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bidi w:val="0"/>
      </w:pPr>
    </w:p>
    <w:p>
      <w:pPr>
        <w:pStyle w:val="Body"/>
        <w:bidi w:val="0"/>
      </w:pPr>
      <w:r>
        <w:rPr>
          <w:rFonts w:ascii="Arial" w:hAnsi="Arial"/>
          <w:b w:val="1"/>
          <w:bCs w:val="1"/>
          <w:outline w:val="0"/>
          <w:color w:val="1b3a5c"/>
          <w:sz w:val="52"/>
          <w:szCs w:val="52"/>
          <w:u w:color="1b3a5c"/>
          <w:rtl w:val="0"/>
          <w:lang w:val="de-DE"/>
          <w14:textFill>
            <w14:solidFill>
              <w14:srgbClr w14:val="1B3A5C"/>
            </w14:solidFill>
          </w14:textFill>
        </w:rPr>
        <w:t>BACKEND ARCHITECTURE BLUEPRINT</w:t>
      </w:r>
    </w:p>
    <w:p>
      <w:pPr>
        <w:pStyle w:val="Body"/>
        <w:bidi w:val="0"/>
      </w:pPr>
      <w:r>
        <w:rPr>
          <w:rFonts w:ascii="Arial" w:hAnsi="Arial"/>
          <w:outline w:val="0"/>
          <w:color w:val="2563eb"/>
          <w:sz w:val="36"/>
          <w:szCs w:val="36"/>
          <w:u w:color="2563eb"/>
          <w:rtl w:val="0"/>
          <w:lang w:val="en-US"/>
          <w14:textFill>
            <w14:solidFill>
              <w14:srgbClr w14:val="2563EB"/>
            </w14:solidFill>
          </w14:textFill>
        </w:rPr>
        <w:t>Flash Sale Engine &amp; API Rate Limiting Gateway</w:t>
      </w:r>
    </w:p>
    <w:p>
      <w:pPr>
        <w:pStyle w:val="Body"/>
        <w:bidi w:val="0"/>
      </w:pPr>
    </w:p>
    <w:p>
      <w:pPr>
        <w:pStyle w:val="Body"/>
        <w:bidi w:val="0"/>
      </w:pPr>
      <w:r>
        <w:rPr>
          <w:rFonts w:ascii="Arial" w:hAnsi="Arial"/>
          <w:i w:val="1"/>
          <w:iCs w:val="1"/>
          <w:outline w:val="0"/>
          <w:color w:val="475569"/>
          <w:sz w:val="26"/>
          <w:szCs w:val="26"/>
          <w:u w:color="475569"/>
          <w:rtl w:val="0"/>
          <w:lang w:val="en-US"/>
          <w14:textFill>
            <w14:solidFill>
              <w14:srgbClr w14:val="475569"/>
            </w14:solidFill>
          </w14:textFill>
        </w:rPr>
        <w:t>Production-Grade System Design</w:t>
      </w:r>
    </w:p>
    <w:p>
      <w:pPr>
        <w:pStyle w:val="Body"/>
        <w:bidi w:val="0"/>
      </w:pPr>
      <w:r>
        <w:rPr>
          <w:rFonts w:ascii="Arial" w:hAnsi="Arial"/>
          <w:outline w:val="0"/>
          <w:color w:val="475569"/>
          <w:sz w:val="24"/>
          <w:szCs w:val="24"/>
          <w:u w:color="475569"/>
          <w:rtl w:val="0"/>
          <w:lang w:val="en-US"/>
          <w14:textFill>
            <w14:solidFill>
              <w14:srgbClr w14:val="475569"/>
            </w14:solidFill>
          </w14:textFill>
        </w:rPr>
        <w:t xml:space="preserve">Spring Boot 3.x  </w:t>
      </w:r>
      <w:r>
        <w:rPr>
          <w:rFonts w:ascii="Arial" w:hAnsi="Arial" w:hint="default"/>
          <w:outline w:val="0"/>
          <w:color w:val="475569"/>
          <w:sz w:val="24"/>
          <w:szCs w:val="24"/>
          <w:u w:color="475569"/>
          <w:rtl w:val="0"/>
          <w14:textFill>
            <w14:solidFill>
              <w14:srgbClr w14:val="475569"/>
            </w14:solidFill>
          </w14:textFill>
        </w:rPr>
        <w:t xml:space="preserve">·  </w:t>
      </w:r>
      <w:r>
        <w:rPr>
          <w:rFonts w:ascii="Arial" w:hAnsi="Arial"/>
          <w:outline w:val="0"/>
          <w:color w:val="475569"/>
          <w:sz w:val="24"/>
          <w:szCs w:val="24"/>
          <w:u w:color="475569"/>
          <w:rtl w:val="0"/>
          <w14:textFill>
            <w14:solidFill>
              <w14:srgbClr w14:val="475569"/>
            </w14:solidFill>
          </w14:textFill>
        </w:rPr>
        <w:t xml:space="preserve">MySQL 8.x  </w:t>
      </w:r>
      <w:r>
        <w:rPr>
          <w:rFonts w:ascii="Arial" w:hAnsi="Arial" w:hint="default"/>
          <w:outline w:val="0"/>
          <w:color w:val="475569"/>
          <w:sz w:val="24"/>
          <w:szCs w:val="24"/>
          <w:u w:color="475569"/>
          <w:rtl w:val="0"/>
          <w14:textFill>
            <w14:solidFill>
              <w14:srgbClr w14:val="475569"/>
            </w14:solidFill>
          </w14:textFill>
        </w:rPr>
        <w:t xml:space="preserve">·  </w:t>
      </w:r>
      <w:r>
        <w:rPr>
          <w:rFonts w:ascii="Arial" w:hAnsi="Arial"/>
          <w:outline w:val="0"/>
          <w:color w:val="475569"/>
          <w:sz w:val="24"/>
          <w:szCs w:val="24"/>
          <w:u w:color="475569"/>
          <w:rtl w:val="0"/>
          <w14:textFill>
            <w14:solidFill>
              <w14:srgbClr w14:val="475569"/>
            </w14:solidFill>
          </w14:textFill>
        </w:rPr>
        <w:t xml:space="preserve">Redis 7.x  </w:t>
      </w:r>
      <w:r>
        <w:rPr>
          <w:rFonts w:ascii="Arial" w:hAnsi="Arial" w:hint="default"/>
          <w:outline w:val="0"/>
          <w:color w:val="475569"/>
          <w:sz w:val="24"/>
          <w:szCs w:val="24"/>
          <w:u w:color="475569"/>
          <w:rtl w:val="0"/>
          <w14:textFill>
            <w14:solidFill>
              <w14:srgbClr w14:val="475569"/>
            </w14:solidFill>
          </w14:textFill>
        </w:rPr>
        <w:t xml:space="preserve">·  </w:t>
      </w:r>
      <w:r>
        <w:rPr>
          <w:rFonts w:ascii="Arial" w:hAnsi="Arial"/>
          <w:outline w:val="0"/>
          <w:color w:val="475569"/>
          <w:sz w:val="24"/>
          <w:szCs w:val="24"/>
          <w:u w:color="475569"/>
          <w:rtl w:val="0"/>
          <w:lang w:val="en-US"/>
          <w14:textFill>
            <w14:solidFill>
              <w14:srgbClr w14:val="475569"/>
            </w14:solidFill>
          </w14:textFill>
        </w:rPr>
        <w:t>ReactJS</w:t>
      </w:r>
    </w:p>
    <w:p>
      <w:pPr>
        <w:pStyle w:val="Body"/>
        <w:bidi w:val="0"/>
      </w:pPr>
      <w:r>
        <w:rPr>
          <w:rFonts w:ascii="Arial" w:hAnsi="Arial"/>
          <w:outline w:val="0"/>
          <w:color w:val="475569"/>
          <w:sz w:val="20"/>
          <w:szCs w:val="20"/>
          <w:u w:color="475569"/>
          <w:rtl w:val="0"/>
          <w:lang w:val="en-US"/>
          <w14:textFill>
            <w14:solidFill>
              <w14:srgbClr w14:val="475569"/>
            </w14:solidFill>
          </w14:textFill>
        </w:rPr>
        <w:t>Prepared: 21 June 2026</w:t>
      </w:r>
    </w:p>
    <w:p>
      <w:pPr>
        <w:pStyle w:val="Body"/>
        <w:bidi w:val="0"/>
      </w:pPr>
      <w:r>
        <w:rPr>
          <w:rFonts w:ascii="Arial" w:hAnsi="Arial"/>
          <w:outline w:val="0"/>
          <w:color w:val="475569"/>
          <w:sz w:val="20"/>
          <w:szCs w:val="20"/>
          <w:u w:color="475569"/>
          <w:rtl w:val="0"/>
          <w:lang w:val="en-US"/>
          <w14:textFill>
            <w14:solidFill>
              <w14:srgbClr w14:val="475569"/>
            </w14:solidFill>
          </w14:textFill>
        </w:rPr>
        <w:t>Architecture Level: Staff / Principal Engineer</w:t>
      </w:r>
    </w:p>
    <w:p>
      <w:pPr>
        <w:pStyle w:val="Body"/>
        <w:bidi w:val="0"/>
      </w:pPr>
      <w:r>
        <w:rPr>
          <w:rFonts w:ascii="Arial Unicode MS" w:cs="Arial Unicode MS" w:hAnsi="Arial Unicode MS" w:eastAsia="Arial Unicode MS"/>
          <w:b w:val="0"/>
          <w:bCs w:val="0"/>
          <w:i w:val="0"/>
          <w:iCs w:val="0"/>
        </w:rPr>
        <w:br w:type="page"/>
      </w:r>
    </w:p>
    <w:p>
      <w:pPr>
        <w:pStyle w:val="Heading"/>
        <w:pBdr>
          <w:top w:val="nil"/>
          <w:left w:val="nil"/>
          <w:bottom w:val="single" w:color="1b3a5c" w:sz="8" w:space="0" w:shadow="0" w:frame="0"/>
          <w:right w:val="nil"/>
        </w:pBdr>
      </w:pPr>
      <w:bookmarkStart w:name="_Toc" w:id="0"/>
      <w:r>
        <w:rPr>
          <w:outline w:val="0"/>
          <w:color w:val="1e3a5f"/>
          <w:u w:color="1e3a5f"/>
          <w:rtl w:val="0"/>
          <w:lang w:val="en-US"/>
          <w14:textFill>
            <w14:solidFill>
              <w14:srgbClr w14:val="1E3A5F"/>
            </w14:solidFill>
          </w14:textFill>
        </w:rPr>
        <w:t>Table of Contents</w:t>
      </w:r>
      <w:bookmarkEnd w:id="0"/>
    </w:p>
    <w:p>
      <w:pPr>
        <w:pStyle w:val="Heading"/>
        <w:pBdr>
          <w:top w:val="nil"/>
          <w:left w:val="nil"/>
          <w:bottom w:val="single" w:color="1b3a5c" w:sz="8" w:space="0" w:shadow="0" w:frame="0"/>
          <w:right w:val="nil"/>
        </w:pBdr>
      </w:pPr>
      <w:r>
        <w:rPr/>
        <w:fldChar w:fldCharType="begin" w:fldLock="0"/>
      </w:r>
      <w:r>
        <w:instrText xml:space="preserve"> TOC \o 1-2 </w:instrText>
      </w:r>
      <w:r>
        <w:rPr/>
        <w:fldChar w:fldCharType="separate" w:fldLock="0"/>
      </w:r>
    </w:p>
    <w:p>
      <w:pPr>
        <w:pStyle w:val="TOC 1"/>
        <w:bidi w:val="0"/>
      </w:pPr>
      <w:r>
        <w:rPr>
          <w:rFonts w:cs="Arial Unicode MS" w:eastAsia="Arial Unicode MS"/>
          <w:rtl w:val="0"/>
          <w:lang w:val="en-US"/>
        </w:rPr>
        <w:t>Table of Contents</w:t>
        <w:tab/>
      </w:r>
      <w:r>
        <w:rPr/>
        <w:fldChar w:fldCharType="begin" w:fldLock="0"/>
      </w:r>
      <w:r>
        <w:instrText xml:space="preserve"> PAGEREF _Toc \h </w:instrText>
      </w:r>
      <w:r>
        <w:rPr/>
        <w:fldChar w:fldCharType="separate" w:fldLock="0"/>
      </w:r>
      <w:r>
        <w:rPr>
          <w:rFonts w:cs="Arial Unicode MS" w:eastAsia="Arial Unicode MS"/>
          <w:rtl w:val="0"/>
        </w:rPr>
        <w:t>2</w:t>
      </w:r>
      <w:r>
        <w:rPr/>
        <w:fldChar w:fldCharType="end" w:fldLock="0"/>
      </w:r>
    </w:p>
    <w:p>
      <w:pPr>
        <w:pStyle w:val="TOC 2"/>
        <w:bidi w:val="0"/>
      </w:pPr>
      <w:r>
        <w:rPr>
          <w:rFonts w:cs="Arial Unicode MS" w:eastAsia="Arial Unicode MS"/>
          <w:rtl w:val="0"/>
          <w:lang w:val="en-US"/>
        </w:rPr>
        <w:t>System Purpose</w:t>
        <w:tab/>
      </w:r>
      <w:r>
        <w:rPr/>
        <w:fldChar w:fldCharType="begin" w:fldLock="0"/>
      </w:r>
      <w:r>
        <w:instrText xml:space="preserve"> PAGEREF _Toc1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This system provides two tightly coupled backend capabilities: an API Rate Limiting Gateway that protects every endpoint from abuse, and a Flash Sale Engine that handles high-concurrency purchase events with atomic inventory management and zero oversell guarantees. Redis is the single source of truth for all real-time state; MySQL is the system of record.</w:t>
        <w:tab/>
      </w:r>
      <w:r>
        <w:rPr/>
        <w:fldChar w:fldCharType="begin" w:fldLock="0"/>
      </w:r>
      <w:r>
        <w:instrText xml:space="preserve"> PAGEREF _Toc2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it-IT"/>
        </w:rPr>
        <w:t>Core Components</w:t>
        <w:tab/>
      </w:r>
      <w:r>
        <w:rPr/>
        <w:fldChar w:fldCharType="begin" w:fldLock="0"/>
      </w:r>
      <w:r>
        <w:instrText xml:space="preserve"> PAGEREF _Toc3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hint="default"/>
          <w:rtl w:val="0"/>
          <w:lang w:val="en-US"/>
        </w:rPr>
        <w:t>Request Flow — Purchase Endpoint</w:t>
        <w:tab/>
      </w:r>
      <w:r>
        <w:rPr/>
        <w:fldChar w:fldCharType="begin" w:fldLock="0"/>
      </w:r>
      <w:r>
        <w:instrText xml:space="preserve"> PAGEREF _Toc4 \h </w:instrText>
      </w:r>
      <w:r>
        <w:rPr/>
        <w:fldChar w:fldCharType="separate" w:fldLock="0"/>
      </w:r>
      <w:r>
        <w:rPr>
          <w:rFonts w:cs="Arial Unicode MS" w:eastAsia="Arial Unicode MS"/>
          <w:rtl w:val="0"/>
        </w:rPr>
        <w:t>5</w:t>
      </w:r>
      <w:r>
        <w:rPr/>
        <w:fldChar w:fldCharType="end" w:fldLock="0"/>
      </w:r>
    </w:p>
    <w:p>
      <w:pPr>
        <w:pStyle w:val="TOC 2"/>
        <w:bidi w:val="0"/>
      </w:pPr>
      <w:r>
        <w:rPr>
          <w:rFonts w:cs="Arial Unicode MS" w:eastAsia="Arial Unicode MS"/>
          <w:rtl w:val="0"/>
          <w:lang w:val="en-US"/>
        </w:rPr>
        <w:t>The following layers execute in sequence for every POST /api/v1/sales/{saleId}/purchase call:</w:t>
        <w:tab/>
      </w:r>
      <w:r>
        <w:rPr/>
        <w:fldChar w:fldCharType="begin" w:fldLock="0"/>
      </w:r>
      <w:r>
        <w:instrText xml:space="preserve"> PAGEREF _Toc5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Event Flow</w:t>
        <w:tab/>
      </w:r>
      <w:r>
        <w:rPr/>
        <w:fldChar w:fldCharType="begin" w:fldLock="0"/>
      </w:r>
      <w:r>
        <w:instrText xml:space="preserve"> PAGEREF _Toc6 \h </w:instrText>
      </w:r>
      <w:r>
        <w:rPr/>
        <w:fldChar w:fldCharType="separate" w:fldLock="0"/>
      </w:r>
      <w:r>
        <w:rPr>
          <w:rFonts w:cs="Arial Unicode MS" w:eastAsia="Arial Unicode MS"/>
          <w:rtl w:val="0"/>
        </w:rPr>
        <w:t>6</w:t>
      </w:r>
      <w:r>
        <w:rPr/>
        <w:fldChar w:fldCharType="end" w:fldLock="0"/>
      </w:r>
    </w:p>
    <w:p>
      <w:pPr>
        <w:pStyle w:val="TOC 2"/>
        <w:bidi w:val="0"/>
      </w:pPr>
      <w:r>
        <w:rPr>
          <w:rFonts w:cs="Arial Unicode MS" w:eastAsia="Arial Unicode MS"/>
          <w:rtl w:val="0"/>
          <w:lang w:val="en-US"/>
        </w:rPr>
        <w:t>Architecture Decision: Why Redis Over DB for Real-Time State</w:t>
        <w:tab/>
      </w:r>
      <w:r>
        <w:rPr/>
        <w:fldChar w:fldCharType="begin" w:fldLock="0"/>
      </w:r>
      <w:r>
        <w:instrText xml:space="preserve"> PAGEREF _Toc7 \h </w:instrText>
      </w:r>
      <w:r>
        <w:rPr/>
        <w:fldChar w:fldCharType="separate" w:fldLock="0"/>
      </w:r>
      <w:r>
        <w:rPr>
          <w:rFonts w:cs="Arial Unicode MS" w:eastAsia="Arial Unicode MS"/>
          <w:rtl w:val="0"/>
        </w:rPr>
        <w:t>6</w:t>
      </w:r>
      <w:r>
        <w:rPr/>
        <w:fldChar w:fldCharType="end" w:fldLock="0"/>
      </w:r>
    </w:p>
    <w:p>
      <w:pPr>
        <w:pStyle w:val="TOC 1"/>
        <w:bidi w:val="0"/>
      </w:pPr>
      <w:r>
        <w:rPr>
          <w:rFonts w:cs="Arial Unicode MS" w:eastAsia="Arial Unicode MS"/>
          <w:rtl w:val="0"/>
        </w:rPr>
        <w:t>Technology Stack</w:t>
        <w:tab/>
      </w:r>
      <w:r>
        <w:rPr/>
        <w:fldChar w:fldCharType="begin" w:fldLock="0"/>
      </w:r>
      <w:r>
        <w:instrText xml:space="preserve"> PAGEREF _Toc8 \h </w:instrText>
      </w:r>
      <w:r>
        <w:rPr/>
        <w:fldChar w:fldCharType="separate" w:fldLock="0"/>
      </w:r>
      <w:r>
        <w:rPr>
          <w:rFonts w:cs="Arial Unicode MS" w:eastAsia="Arial Unicode MS"/>
          <w:rtl w:val="0"/>
        </w:rPr>
        <w:t>8</w:t>
      </w:r>
      <w:r>
        <w:rPr/>
        <w:fldChar w:fldCharType="end" w:fldLock="0"/>
      </w:r>
    </w:p>
    <w:p>
      <w:pPr>
        <w:pStyle w:val="TOC 2"/>
        <w:bidi w:val="0"/>
      </w:pPr>
      <w:r>
        <w:rPr>
          <w:rFonts w:cs="Arial Unicode MS" w:eastAsia="Arial Unicode MS" w:hint="default"/>
          <w:rtl w:val="0"/>
          <w:lang w:val="en-US"/>
        </w:rPr>
        <w:t>Backend Framework — Spring Boot 3.x</w:t>
        <w:tab/>
      </w:r>
      <w:r>
        <w:rPr/>
        <w:fldChar w:fldCharType="begin" w:fldLock="0"/>
      </w:r>
      <w:r>
        <w:instrText xml:space="preserve"> PAGEREF _Toc9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n-US"/>
        </w:rPr>
        <w:t>Database — MySQL 8.x</w:t>
        <w:tab/>
      </w:r>
      <w:r>
        <w:rPr/>
        <w:fldChar w:fldCharType="begin" w:fldLock="0"/>
      </w:r>
      <w:r>
        <w:instrText xml:space="preserve"> PAGEREF _Toc10 \h </w:instrText>
      </w:r>
      <w:r>
        <w:rPr/>
        <w:fldChar w:fldCharType="separate" w:fldLock="0"/>
      </w:r>
      <w:r>
        <w:rPr>
          <w:rFonts w:cs="Arial Unicode MS" w:eastAsia="Arial Unicode MS"/>
          <w:rtl w:val="0"/>
        </w:rPr>
        <w:t>10</w:t>
      </w:r>
      <w:r>
        <w:rPr/>
        <w:fldChar w:fldCharType="end" w:fldLock="0"/>
      </w:r>
    </w:p>
    <w:p>
      <w:pPr>
        <w:pStyle w:val="TOC 2"/>
        <w:bidi w:val="0"/>
      </w:pPr>
      <w:r>
        <w:rPr>
          <w:rFonts w:cs="Arial Unicode MS" w:eastAsia="Arial Unicode MS" w:hint="default"/>
          <w:rtl w:val="0"/>
          <w:lang w:val="en-US"/>
        </w:rPr>
        <w:t>Cache &amp; Real-Time State — Redis 7.x</w:t>
        <w:tab/>
      </w:r>
      <w:r>
        <w:rPr/>
        <w:fldChar w:fldCharType="begin" w:fldLock="0"/>
      </w:r>
      <w:r>
        <w:instrText xml:space="preserve"> PAGEREF _Toc11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hint="default"/>
          <w:rtl w:val="0"/>
          <w:lang w:val="en-US"/>
        </w:rPr>
        <w:t>ORM — Spring Data JPA + Hibernate</w:t>
        <w:tab/>
      </w:r>
      <w:r>
        <w:rPr/>
        <w:fldChar w:fldCharType="begin" w:fldLock="0"/>
      </w:r>
      <w:r>
        <w:instrText xml:space="preserve"> PAGEREF _Toc12 \h </w:instrText>
      </w:r>
      <w:r>
        <w:rPr/>
        <w:fldChar w:fldCharType="separate" w:fldLock="0"/>
      </w:r>
      <w:r>
        <w:rPr>
          <w:rFonts w:cs="Arial Unicode MS" w:eastAsia="Arial Unicode MS"/>
          <w:rtl w:val="0"/>
        </w:rPr>
        <w:t>11</w:t>
      </w:r>
      <w:r>
        <w:rPr/>
        <w:fldChar w:fldCharType="end" w:fldLock="0"/>
      </w:r>
    </w:p>
    <w:p>
      <w:pPr>
        <w:pStyle w:val="TOC 2"/>
        <w:bidi w:val="0"/>
      </w:pPr>
      <w:r>
        <w:rPr>
          <w:rFonts w:cs="Arial Unicode MS" w:eastAsia="Arial Unicode MS"/>
          <w:rtl w:val="0"/>
          <w:lang w:val="en-US"/>
        </w:rPr>
        <w:t>Observability Stack</w:t>
        <w:tab/>
      </w:r>
      <w:r>
        <w:rPr/>
        <w:fldChar w:fldCharType="begin" w:fldLock="0"/>
      </w:r>
      <w:r>
        <w:instrText xml:space="preserve"> PAGEREF _Toc13 \h </w:instrText>
      </w:r>
      <w:r>
        <w:rPr/>
        <w:fldChar w:fldCharType="separate" w:fldLock="0"/>
      </w:r>
      <w:r>
        <w:rPr>
          <w:rFonts w:cs="Arial Unicode MS" w:eastAsia="Arial Unicode MS"/>
          <w:rtl w:val="0"/>
        </w:rPr>
        <w:t>12</w:t>
      </w:r>
      <w:r>
        <w:rPr/>
        <w:fldChar w:fldCharType="end" w:fldLock="0"/>
      </w:r>
    </w:p>
    <w:p>
      <w:pPr>
        <w:pStyle w:val="TOC 2"/>
        <w:bidi w:val="0"/>
      </w:pPr>
      <w:r>
        <w:rPr>
          <w:rFonts w:cs="Arial Unicode MS" w:eastAsia="Arial Unicode MS" w:hint="default"/>
          <w:rtl w:val="0"/>
          <w:lang w:val="en-US"/>
        </w:rPr>
        <w:t>Load Testing — k6</w:t>
        <w:tab/>
      </w:r>
      <w:r>
        <w:rPr/>
        <w:fldChar w:fldCharType="begin" w:fldLock="0"/>
      </w:r>
      <w:r>
        <w:instrText xml:space="preserve"> PAGEREF _Toc14 \h </w:instrText>
      </w:r>
      <w:r>
        <w:rPr/>
        <w:fldChar w:fldCharType="separate" w:fldLock="0"/>
      </w:r>
      <w:r>
        <w:rPr>
          <w:rFonts w:cs="Arial Unicode MS" w:eastAsia="Arial Unicode MS"/>
          <w:rtl w:val="0"/>
        </w:rPr>
        <w:t>12</w:t>
      </w:r>
      <w:r>
        <w:rPr/>
        <w:fldChar w:fldCharType="end" w:fldLock="0"/>
      </w:r>
    </w:p>
    <w:p>
      <w:pPr>
        <w:pStyle w:val="TOC 1"/>
        <w:bidi w:val="0"/>
      </w:pPr>
      <w:r>
        <w:rPr>
          <w:rFonts w:cs="Arial Unicode MS" w:eastAsia="Arial Unicode MS"/>
          <w:rtl w:val="0"/>
          <w:lang w:val="en-US"/>
        </w:rPr>
        <w:t>Development Phases</w:t>
        <w:tab/>
      </w:r>
      <w:r>
        <w:rPr/>
        <w:fldChar w:fldCharType="begin" w:fldLock="0"/>
      </w:r>
      <w:r>
        <w:instrText xml:space="preserve"> PAGEREF _Toc15 \h </w:instrText>
      </w:r>
      <w:r>
        <w:rPr/>
        <w:fldChar w:fldCharType="separate" w:fldLock="0"/>
      </w:r>
      <w:r>
        <w:rPr>
          <w:rFonts w:cs="Arial Unicode MS" w:eastAsia="Arial Unicode MS"/>
          <w:rtl w:val="0"/>
        </w:rPr>
        <w:t>13</w:t>
      </w:r>
      <w:r>
        <w:rPr/>
        <w:fldChar w:fldCharType="end" w:fldLock="0"/>
      </w:r>
    </w:p>
    <w:p>
      <w:pPr>
        <w:pStyle w:val="TOC 1"/>
        <w:bidi w:val="0"/>
      </w:pPr>
      <w:r>
        <w:rPr>
          <w:rFonts w:cs="Arial Unicode MS" w:eastAsia="Arial Unicode MS" w:hint="default"/>
          <w:rtl w:val="0"/>
          <w:lang w:val="en-US"/>
        </w:rPr>
        <w:t>For a 12–15 hour implementation, follow Phases 1–3 completely. Phases 4–7 are production-readiness extensions for post-learning iteration.</w:t>
        <w:tab/>
      </w:r>
      <w:r>
        <w:rPr/>
        <w:fldChar w:fldCharType="begin" w:fldLock="0"/>
      </w:r>
      <w:r>
        <w:instrText xml:space="preserve"> PAGEREF _Toc16 \h </w:instrText>
      </w:r>
      <w:r>
        <w:rPr/>
        <w:fldChar w:fldCharType="separate" w:fldLock="0"/>
      </w:r>
      <w:r>
        <w:rPr>
          <w:rFonts w:cs="Arial Unicode MS" w:eastAsia="Arial Unicode MS"/>
          <w:rtl w:val="0"/>
        </w:rPr>
        <w:t>16</w:t>
      </w:r>
      <w:r>
        <w:rPr/>
        <w:fldChar w:fldCharType="end" w:fldLock="0"/>
      </w:r>
    </w:p>
    <w:p>
      <w:pPr>
        <w:pStyle w:val="TOC 2"/>
        <w:bidi w:val="0"/>
      </w:pPr>
      <w:r>
        <w:rPr>
          <w:rFonts w:cs="Arial Unicode MS" w:eastAsia="Arial Unicode MS" w:hint="default"/>
          <w:rtl w:val="0"/>
          <w:lang w:val="en-US"/>
        </w:rPr>
        <w:t>Phase 1 — MVP Foundation (Hours 1–3)</w:t>
        <w:tab/>
      </w:r>
      <w:r>
        <w:rPr/>
        <w:fldChar w:fldCharType="begin" w:fldLock="0"/>
      </w:r>
      <w:r>
        <w:instrText xml:space="preserve"> PAGEREF _Toc17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hint="default"/>
          <w:rtl w:val="0"/>
          <w:lang w:val="en-US"/>
        </w:rPr>
        <w:t>Phase 2 — Core Redis Logic (Hours 4–9)</w:t>
        <w:tab/>
      </w:r>
      <w:r>
        <w:rPr/>
        <w:fldChar w:fldCharType="begin" w:fldLock="0"/>
      </w:r>
      <w:r>
        <w:instrText xml:space="preserve"> PAGEREF _Toc18 \h </w:instrText>
      </w:r>
      <w:r>
        <w:rPr/>
        <w:fldChar w:fldCharType="separate" w:fldLock="0"/>
      </w:r>
      <w:r>
        <w:rPr>
          <w:rFonts w:cs="Arial Unicode MS" w:eastAsia="Arial Unicode MS"/>
          <w:rtl w:val="0"/>
        </w:rPr>
        <w:t>17</w:t>
      </w:r>
      <w:r>
        <w:rPr/>
        <w:fldChar w:fldCharType="end" w:fldLock="0"/>
      </w:r>
    </w:p>
    <w:p>
      <w:pPr>
        <w:pStyle w:val="TOC 2"/>
        <w:bidi w:val="0"/>
      </w:pPr>
      <w:r>
        <w:rPr>
          <w:rFonts w:cs="Arial Unicode MS" w:eastAsia="Arial Unicode MS" w:hint="default"/>
          <w:rtl w:val="0"/>
          <w:lang w:val="en-US"/>
        </w:rPr>
        <w:t>Phase 3 — Real-Time &amp; Testing (Hours 10–13)</w:t>
        <w:tab/>
      </w:r>
      <w:r>
        <w:rPr/>
        <w:fldChar w:fldCharType="begin" w:fldLock="0"/>
      </w:r>
      <w:r>
        <w:instrText xml:space="preserve"> PAGEREF _Toc19 \h </w:instrText>
      </w:r>
      <w:r>
        <w:rPr/>
        <w:fldChar w:fldCharType="separate" w:fldLock="0"/>
      </w:r>
      <w:r>
        <w:rPr>
          <w:rFonts w:cs="Arial Unicode MS" w:eastAsia="Arial Unicode MS"/>
          <w:rtl w:val="0"/>
        </w:rPr>
        <w:t>18</w:t>
      </w:r>
      <w:r>
        <w:rPr/>
        <w:fldChar w:fldCharType="end" w:fldLock="0"/>
      </w:r>
    </w:p>
    <w:p>
      <w:pPr>
        <w:pStyle w:val="TOC 2"/>
        <w:bidi w:val="0"/>
      </w:pPr>
      <w:r>
        <w:rPr>
          <w:rFonts w:cs="Arial Unicode MS" w:eastAsia="Arial Unicode MS" w:hint="default"/>
          <w:rtl w:val="0"/>
          <w:lang w:val="en-US"/>
        </w:rPr>
        <w:t>Phase 4 — Observability (Post-MVP)</w:t>
        <w:tab/>
      </w:r>
      <w:r>
        <w:rPr/>
        <w:fldChar w:fldCharType="begin" w:fldLock="0"/>
      </w:r>
      <w:r>
        <w:instrText xml:space="preserve"> PAGEREF _Toc20 \h </w:instrText>
      </w:r>
      <w:r>
        <w:rPr/>
        <w:fldChar w:fldCharType="separate" w:fldLock="0"/>
      </w:r>
      <w:r>
        <w:rPr>
          <w:rFonts w:cs="Arial Unicode MS" w:eastAsia="Arial Unicode MS"/>
          <w:rtl w:val="0"/>
        </w:rPr>
        <w:t>19</w:t>
      </w:r>
      <w:r>
        <w:rPr/>
        <w:fldChar w:fldCharType="end" w:fldLock="0"/>
      </w:r>
    </w:p>
    <w:p>
      <w:pPr>
        <w:pStyle w:val="TOC 2"/>
        <w:bidi w:val="0"/>
      </w:pPr>
      <w:r>
        <w:rPr>
          <w:rFonts w:cs="Arial Unicode MS" w:eastAsia="Arial Unicode MS" w:hint="default"/>
          <w:rtl w:val="0"/>
          <w:lang w:val="en-US"/>
        </w:rPr>
        <w:t>Phase 5 — Performance (Post-MVP)</w:t>
        <w:tab/>
      </w:r>
      <w:r>
        <w:rPr/>
        <w:fldChar w:fldCharType="begin" w:fldLock="0"/>
      </w:r>
      <w:r>
        <w:instrText xml:space="preserve"> PAGEREF _Toc21 \h </w:instrText>
      </w:r>
      <w:r>
        <w:rPr/>
        <w:fldChar w:fldCharType="separate" w:fldLock="0"/>
      </w:r>
      <w:r>
        <w:rPr>
          <w:rFonts w:cs="Arial Unicode MS" w:eastAsia="Arial Unicode MS"/>
          <w:rtl w:val="0"/>
        </w:rPr>
        <w:t>19</w:t>
      </w:r>
      <w:r>
        <w:rPr/>
        <w:fldChar w:fldCharType="end" w:fldLock="0"/>
      </w:r>
    </w:p>
    <w:p>
      <w:pPr>
        <w:pStyle w:val="TOC 1"/>
        <w:bidi w:val="0"/>
      </w:pPr>
      <w:r>
        <w:rPr>
          <w:rFonts w:cs="Arial Unicode MS" w:eastAsia="Arial Unicode MS"/>
          <w:rtl w:val="0"/>
          <w:lang w:val="en-US"/>
        </w:rPr>
        <w:t>Project Structure</w:t>
        <w:tab/>
      </w:r>
      <w:r>
        <w:rPr/>
        <w:fldChar w:fldCharType="begin" w:fldLock="0"/>
      </w:r>
      <w:r>
        <w:instrText xml:space="preserve"> PAGEREF _Toc22 \h </w:instrText>
      </w:r>
      <w:r>
        <w:rPr/>
        <w:fldChar w:fldCharType="separate" w:fldLock="0"/>
      </w:r>
      <w:r>
        <w:rPr>
          <w:rFonts w:cs="Arial Unicode MS" w:eastAsia="Arial Unicode MS"/>
          <w:rtl w:val="0"/>
        </w:rPr>
        <w:t>21</w:t>
      </w:r>
      <w:r>
        <w:rPr/>
        <w:fldChar w:fldCharType="end" w:fldLock="0"/>
      </w:r>
    </w:p>
    <w:p>
      <w:pPr>
        <w:pStyle w:val="TOC 2"/>
        <w:bidi w:val="0"/>
      </w:pPr>
      <w:r>
        <w:rPr>
          <w:rFonts w:cs="Arial Unicode MS" w:eastAsia="Arial Unicode MS"/>
          <w:rtl w:val="0"/>
          <w:lang w:val="en-US"/>
        </w:rPr>
        <w:t>Architecture Philosophy: Feature-Based Layers</w:t>
        <w:tab/>
      </w:r>
      <w:r>
        <w:rPr/>
        <w:fldChar w:fldCharType="begin" w:fldLock="0"/>
      </w:r>
      <w:r>
        <w:instrText xml:space="preserve"> PAGEREF _Toc23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This project uses a hybrid approach: top-level organisation by technical layer (controller, service, repository, filter) but grouped within feature packages (ratelimit, flashsale, order). This prevents the anti-pattern of 20 files in a single controller/ directory while still making the layer boundaries clear for new developers.</w:t>
        <w:tab/>
      </w:r>
      <w:r>
        <w:rPr/>
        <w:fldChar w:fldCharType="begin" w:fldLock="0"/>
      </w:r>
      <w:r>
        <w:instrText xml:space="preserve"> PAGEREF _Toc24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Full Directory Tree</w:t>
        <w:tab/>
      </w:r>
      <w:r>
        <w:rPr/>
        <w:fldChar w:fldCharType="begin" w:fldLock="0"/>
      </w:r>
      <w:r>
        <w:instrText xml:space="preserve"> PAGEREF _Toc25 \h </w:instrText>
      </w:r>
      <w:r>
        <w:rPr/>
        <w:fldChar w:fldCharType="separate" w:fldLock="0"/>
      </w:r>
      <w:r>
        <w:rPr>
          <w:rFonts w:cs="Arial Unicode MS" w:eastAsia="Arial Unicode MS"/>
          <w:rtl w:val="0"/>
        </w:rPr>
        <w:t>23</w:t>
      </w:r>
      <w:r>
        <w:rPr/>
        <w:fldChar w:fldCharType="end" w:fldLock="0"/>
      </w:r>
    </w:p>
    <w:p>
      <w:pPr>
        <w:pStyle w:val="TOC 2"/>
        <w:bidi w:val="0"/>
      </w:pPr>
      <w:r>
        <w:rPr>
          <w:rFonts w:cs="Arial Unicode MS" w:eastAsia="Arial Unicode MS"/>
          <w:rtl w:val="0"/>
          <w:lang w:val="en-US"/>
        </w:rPr>
        <w:t>What Never Goes Where</w:t>
        <w:tab/>
      </w:r>
      <w:r>
        <w:rPr/>
        <w:fldChar w:fldCharType="begin" w:fldLock="0"/>
      </w:r>
      <w:r>
        <w:instrText xml:space="preserve"> PAGEREF _Toc26 \h </w:instrText>
      </w:r>
      <w:r>
        <w:rPr/>
        <w:fldChar w:fldCharType="separate" w:fldLock="0"/>
      </w:r>
      <w:r>
        <w:rPr>
          <w:rFonts w:cs="Arial Unicode MS" w:eastAsia="Arial Unicode MS"/>
          <w:rtl w:val="0"/>
        </w:rPr>
        <w:t>27</w:t>
      </w:r>
      <w:r>
        <w:rPr/>
        <w:fldChar w:fldCharType="end" w:fldLock="0"/>
      </w:r>
    </w:p>
    <w:p>
      <w:pPr>
        <w:pStyle w:val="TOC 1"/>
        <w:bidi w:val="0"/>
      </w:pPr>
      <w:r>
        <w:rPr>
          <w:rFonts w:cs="Arial Unicode MS" w:eastAsia="Arial Unicode MS"/>
          <w:rtl w:val="0"/>
          <w:lang w:val="es-ES_tradnl"/>
        </w:rPr>
        <w:t>Database Design</w:t>
        <w:tab/>
      </w:r>
      <w:r>
        <w:rPr/>
        <w:fldChar w:fldCharType="begin" w:fldLock="0"/>
      </w:r>
      <w:r>
        <w:instrText xml:space="preserve"> PAGEREF _Toc27 \h </w:instrText>
      </w:r>
      <w:r>
        <w:rPr/>
        <w:fldChar w:fldCharType="separate" w:fldLock="0"/>
      </w:r>
      <w:r>
        <w:rPr>
          <w:rFonts w:cs="Arial Unicode MS" w:eastAsia="Arial Unicode MS"/>
          <w:rtl w:val="0"/>
        </w:rPr>
        <w:t>28</w:t>
      </w:r>
      <w:r>
        <w:rPr/>
        <w:fldChar w:fldCharType="end" w:fldLock="0"/>
      </w:r>
    </w:p>
    <w:p>
      <w:pPr>
        <w:pStyle w:val="TOC 2"/>
        <w:bidi w:val="0"/>
      </w:pPr>
      <w:r>
        <w:rPr>
          <w:rFonts w:cs="Arial Unicode MS" w:eastAsia="Arial Unicode MS" w:hint="default"/>
          <w:rtl w:val="0"/>
          <w:lang w:val="en-US"/>
        </w:rPr>
        <w:t>V1 — Initial Schema</w:t>
        <w:tab/>
      </w:r>
      <w:r>
        <w:rPr/>
        <w:fldChar w:fldCharType="begin" w:fldLock="0"/>
      </w:r>
      <w:r>
        <w:instrText xml:space="preserve"> PAGEREF _Toc28 \h </w:instrText>
      </w:r>
      <w:r>
        <w:rPr/>
        <w:fldChar w:fldCharType="separate" w:fldLock="0"/>
      </w:r>
      <w:r>
        <w:rPr>
          <w:rFonts w:cs="Arial Unicode MS" w:eastAsia="Arial Unicode MS"/>
          <w:rtl w:val="0"/>
        </w:rPr>
        <w:t>30</w:t>
      </w:r>
      <w:r>
        <w:rPr/>
        <w:fldChar w:fldCharType="end" w:fldLock="0"/>
      </w:r>
    </w:p>
    <w:p>
      <w:pPr>
        <w:pStyle w:val="TOC 2"/>
        <w:bidi w:val="0"/>
      </w:pPr>
      <w:r>
        <w:rPr>
          <w:rFonts w:cs="Arial Unicode MS" w:eastAsia="Arial Unicode MS" w:hint="default"/>
          <w:rtl w:val="0"/>
          <w:lang w:val="en-US"/>
        </w:rPr>
        <w:t>V2 — Flash Sale Schema</w:t>
        <w:tab/>
      </w:r>
      <w:r>
        <w:rPr/>
        <w:fldChar w:fldCharType="begin" w:fldLock="0"/>
      </w:r>
      <w:r>
        <w:instrText xml:space="preserve"> PAGEREF _Toc29 \h </w:instrText>
      </w:r>
      <w:r>
        <w:rPr/>
        <w:fldChar w:fldCharType="separate" w:fldLock="0"/>
      </w:r>
      <w:r>
        <w:rPr>
          <w:rFonts w:cs="Arial Unicode MS" w:eastAsia="Arial Unicode MS"/>
          <w:rtl w:val="0"/>
        </w:rPr>
        <w:t>31</w:t>
      </w:r>
      <w:r>
        <w:rPr/>
        <w:fldChar w:fldCharType="end" w:fldLock="0"/>
      </w:r>
    </w:p>
    <w:p>
      <w:pPr>
        <w:pStyle w:val="TOC 2"/>
        <w:bidi w:val="0"/>
      </w:pPr>
      <w:r>
        <w:rPr>
          <w:rFonts w:cs="Arial Unicode MS" w:eastAsia="Arial Unicode MS" w:hint="default"/>
          <w:rtl w:val="0"/>
          <w:lang w:val="de-DE"/>
        </w:rPr>
        <w:t>V3 — Rate Limit Config Schema</w:t>
        <w:tab/>
      </w:r>
      <w:r>
        <w:rPr/>
        <w:fldChar w:fldCharType="begin" w:fldLock="0"/>
      </w:r>
      <w:r>
        <w:instrText xml:space="preserve"> PAGEREF _Toc30 \h </w:instrText>
      </w:r>
      <w:r>
        <w:rPr/>
        <w:fldChar w:fldCharType="separate" w:fldLock="0"/>
      </w:r>
      <w:r>
        <w:rPr>
          <w:rFonts w:cs="Arial Unicode MS" w:eastAsia="Arial Unicode MS"/>
          <w:rtl w:val="0"/>
        </w:rPr>
        <w:t>33</w:t>
      </w:r>
      <w:r>
        <w:rPr/>
        <w:fldChar w:fldCharType="end" w:fldLock="0"/>
      </w:r>
    </w:p>
    <w:p>
      <w:pPr>
        <w:pStyle w:val="TOC 2"/>
        <w:bidi w:val="0"/>
      </w:pPr>
      <w:r>
        <w:rPr>
          <w:rFonts w:cs="Arial Unicode MS" w:eastAsia="Arial Unicode MS"/>
          <w:rtl w:val="0"/>
          <w:lang w:val="en-US"/>
        </w:rPr>
        <w:t>Database Design Decisions</w:t>
        <w:tab/>
      </w:r>
      <w:r>
        <w:rPr/>
        <w:fldChar w:fldCharType="begin" w:fldLock="0"/>
      </w:r>
      <w:r>
        <w:instrText xml:space="preserve"> PAGEREF _Toc31 \h </w:instrText>
      </w:r>
      <w:r>
        <w:rPr/>
        <w:fldChar w:fldCharType="separate" w:fldLock="0"/>
      </w:r>
      <w:r>
        <w:rPr>
          <w:rFonts w:cs="Arial Unicode MS" w:eastAsia="Arial Unicode MS"/>
          <w:rtl w:val="0"/>
          <w:lang w:val="ru-RU"/>
        </w:rPr>
        <w:t>34</w:t>
      </w:r>
      <w:r>
        <w:rPr/>
        <w:fldChar w:fldCharType="end" w:fldLock="0"/>
      </w:r>
    </w:p>
    <w:p>
      <w:pPr>
        <w:pStyle w:val="TOC 1"/>
        <w:bidi w:val="0"/>
      </w:pPr>
      <w:r>
        <w:rPr>
          <w:rFonts w:cs="Arial Unicode MS" w:eastAsia="Arial Unicode MS"/>
          <w:rtl w:val="0"/>
          <w:lang w:val="en-US"/>
        </w:rPr>
        <w:t>Redis Key Design</w:t>
        <w:tab/>
      </w:r>
      <w:r>
        <w:rPr/>
        <w:fldChar w:fldCharType="begin" w:fldLock="0"/>
      </w:r>
      <w:r>
        <w:instrText xml:space="preserve"> PAGEREF _Toc32 \h </w:instrText>
      </w:r>
      <w:r>
        <w:rPr/>
        <w:fldChar w:fldCharType="separate" w:fldLock="0"/>
      </w:r>
      <w:r>
        <w:rPr>
          <w:rFonts w:cs="Arial Unicode MS" w:eastAsia="Arial Unicode MS"/>
          <w:rtl w:val="0"/>
        </w:rPr>
        <w:t>35</w:t>
      </w:r>
      <w:r>
        <w:rPr/>
        <w:fldChar w:fldCharType="end" w:fldLock="0"/>
      </w:r>
    </w:p>
    <w:p>
      <w:pPr>
        <w:pStyle w:val="TOC 1"/>
        <w:bidi w:val="0"/>
      </w:pPr>
      <w:r>
        <w:rPr>
          <w:rFonts w:cs="Arial Unicode MS" w:eastAsia="Arial Unicode MS"/>
          <w:rtl w:val="0"/>
          <w:lang w:val="en-US"/>
        </w:rPr>
        <w:t>This section is the core learning material. Every Redis key is documented with its data structure, TTL, memory cost, and the algorithm that uses it.</w:t>
        <w:tab/>
      </w:r>
      <w:r>
        <w:rPr/>
        <w:fldChar w:fldCharType="begin" w:fldLock="0"/>
      </w:r>
      <w:r>
        <w:instrText xml:space="preserve"> PAGEREF _Toc33 \h </w:instrText>
      </w:r>
      <w:r>
        <w:rPr/>
        <w:fldChar w:fldCharType="separate" w:fldLock="0"/>
      </w:r>
      <w:r>
        <w:rPr>
          <w:rFonts w:cs="Arial Unicode MS" w:eastAsia="Arial Unicode MS"/>
          <w:rtl w:val="0"/>
        </w:rPr>
        <w:t>38</w:t>
      </w:r>
      <w:r>
        <w:rPr/>
        <w:fldChar w:fldCharType="end" w:fldLock="0"/>
      </w:r>
    </w:p>
    <w:p>
      <w:pPr>
        <w:pStyle w:val="TOC 2"/>
        <w:bidi w:val="0"/>
      </w:pPr>
      <w:r>
        <w:rPr>
          <w:rFonts w:cs="Arial Unicode MS" w:eastAsia="Arial Unicode MS"/>
          <w:rtl w:val="0"/>
          <w:lang w:val="en-US"/>
        </w:rPr>
        <w:t>Complete Key Registry</w:t>
        <w:tab/>
      </w:r>
      <w:r>
        <w:rPr/>
        <w:fldChar w:fldCharType="begin" w:fldLock="0"/>
      </w:r>
      <w:r>
        <w:instrText xml:space="preserve"> PAGEREF _Toc34 \h </w:instrText>
      </w:r>
      <w:r>
        <w:rPr/>
        <w:fldChar w:fldCharType="separate" w:fldLock="0"/>
      </w:r>
      <w:r>
        <w:rPr>
          <w:rFonts w:cs="Arial Unicode MS" w:eastAsia="Arial Unicode MS"/>
          <w:rtl w:val="0"/>
        </w:rPr>
        <w:t>39</w:t>
      </w:r>
      <w:r>
        <w:rPr/>
        <w:fldChar w:fldCharType="end" w:fldLock="0"/>
      </w:r>
    </w:p>
    <w:p>
      <w:pPr>
        <w:pStyle w:val="TOC 2"/>
        <w:bidi w:val="0"/>
      </w:pPr>
      <w:r>
        <w:rPr>
          <w:rFonts w:cs="Arial Unicode MS" w:eastAsia="Arial Unicode MS"/>
          <w:rtl w:val="0"/>
          <w:lang w:val="en-US"/>
        </w:rPr>
        <w:t>Algorithm 1: Fixed Window Counter</w:t>
        <w:tab/>
      </w:r>
      <w:r>
        <w:rPr/>
        <w:fldChar w:fldCharType="begin" w:fldLock="0"/>
      </w:r>
      <w:r>
        <w:instrText xml:space="preserve"> PAGEREF _Toc35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rtl w:val="0"/>
          <w:lang w:val="en-US"/>
        </w:rPr>
        <w:t>Best for: simple protection, very low Redis memory. Bug: double traffic allowed at window boundary (last second of window N + first second of window N+1).</w:t>
        <w:tab/>
      </w:r>
      <w:r>
        <w:rPr/>
        <w:fldChar w:fldCharType="begin" w:fldLock="0"/>
      </w:r>
      <w:r>
        <w:instrText xml:space="preserve"> PAGEREF _Toc36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rtl w:val="0"/>
          <w:lang w:val="en-US"/>
        </w:rPr>
        <w:t>Algorithm 2: Sliding Window Log</w:t>
        <w:tab/>
      </w:r>
      <w:r>
        <w:rPr/>
        <w:fldChar w:fldCharType="begin" w:fldLock="0"/>
      </w:r>
      <w:r>
        <w:instrText xml:space="preserve"> PAGEREF _Toc37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hint="default"/>
          <w:rtl w:val="0"/>
          <w:lang w:val="en-US"/>
        </w:rPr>
        <w:t>Best for: precise rate limiting with no boundary bug. Cost: O(N) memory — stores every request timestamp in sorted set. Prune with ZREMRANGEBYSCORE.</w:t>
        <w:tab/>
      </w:r>
      <w:r>
        <w:rPr/>
        <w:fldChar w:fldCharType="begin" w:fldLock="0"/>
      </w:r>
      <w:r>
        <w:instrText xml:space="preserve"> PAGEREF _Toc38 \h </w:instrText>
      </w:r>
      <w:r>
        <w:rPr/>
        <w:fldChar w:fldCharType="separate" w:fldLock="0"/>
      </w:r>
      <w:r>
        <w:rPr>
          <w:rFonts w:cs="Arial Unicode MS" w:eastAsia="Arial Unicode MS"/>
          <w:rtl w:val="0"/>
        </w:rPr>
        <w:t>40</w:t>
      </w:r>
      <w:r>
        <w:rPr/>
        <w:fldChar w:fldCharType="end" w:fldLock="0"/>
      </w:r>
    </w:p>
    <w:p>
      <w:pPr>
        <w:pStyle w:val="TOC 2"/>
        <w:bidi w:val="0"/>
      </w:pPr>
      <w:r>
        <w:rPr>
          <w:rFonts w:cs="Arial Unicode MS" w:eastAsia="Arial Unicode MS" w:hint="default"/>
          <w:rtl w:val="0"/>
          <w:lang w:val="en-US"/>
        </w:rPr>
        <w:t>Algorithm 3: Token Bucket (Lua — Production Grade)</w:t>
        <w:tab/>
      </w:r>
      <w:r>
        <w:rPr/>
        <w:fldChar w:fldCharType="begin" w:fldLock="0"/>
      </w:r>
      <w:r>
        <w:instrText xml:space="preserve"> PAGEREF _Toc39 \h </w:instrText>
      </w:r>
      <w:r>
        <w:rPr/>
        <w:fldChar w:fldCharType="separate" w:fldLock="0"/>
      </w:r>
      <w:r>
        <w:rPr>
          <w:rFonts w:cs="Arial Unicode MS" w:eastAsia="Arial Unicode MS"/>
          <w:rtl w:val="0"/>
        </w:rPr>
        <w:t>41</w:t>
      </w:r>
      <w:r>
        <w:rPr/>
        <w:fldChar w:fldCharType="end" w:fldLock="0"/>
      </w:r>
    </w:p>
    <w:p>
      <w:pPr>
        <w:pStyle w:val="TOC 2"/>
        <w:bidi w:val="0"/>
      </w:pPr>
      <w:r>
        <w:rPr>
          <w:rFonts w:cs="Arial Unicode MS" w:eastAsia="Arial Unicode MS"/>
          <w:rtl w:val="0"/>
          <w:lang w:val="en-US"/>
        </w:rPr>
        <w:t>Best for: handling burst traffic gracefully. Allows short bursts above steady rate. The only algorithm that won't reject a VIP user who sends 5 requests in 100ms after being idle.</w:t>
        <w:tab/>
      </w:r>
      <w:r>
        <w:rPr/>
        <w:fldChar w:fldCharType="begin" w:fldLock="0"/>
      </w:r>
      <w:r>
        <w:instrText xml:space="preserve"> PAGEREF _Toc40 \h </w:instrText>
      </w:r>
      <w:r>
        <w:rPr/>
        <w:fldChar w:fldCharType="separate" w:fldLock="0"/>
      </w:r>
      <w:r>
        <w:rPr>
          <w:rFonts w:cs="Arial Unicode MS" w:eastAsia="Arial Unicode MS"/>
          <w:rtl w:val="0"/>
        </w:rPr>
        <w:t>41</w:t>
      </w:r>
      <w:r>
        <w:rPr/>
        <w:fldChar w:fldCharType="end" w:fldLock="0"/>
      </w:r>
    </w:p>
    <w:p>
      <w:pPr>
        <w:pStyle w:val="TOC 2"/>
        <w:bidi w:val="0"/>
      </w:pPr>
      <w:r>
        <w:rPr>
          <w:rFonts w:cs="Arial Unicode MS" w:eastAsia="Arial Unicode MS" w:hint="default"/>
          <w:rtl w:val="0"/>
          <w:lang w:val="en-US"/>
        </w:rPr>
        <w:t>Flash Sale Lua Script — The Core of Zero Oversell</w:t>
        <w:tab/>
      </w:r>
      <w:r>
        <w:rPr/>
        <w:fldChar w:fldCharType="begin" w:fldLock="0"/>
      </w:r>
      <w:r>
        <w:instrText xml:space="preserve"> PAGEREF _Toc41 \h </w:instrText>
      </w:r>
      <w:r>
        <w:rPr/>
        <w:fldChar w:fldCharType="separate" w:fldLock="0"/>
      </w:r>
      <w:r>
        <w:rPr>
          <w:rFonts w:cs="Arial Unicode MS" w:eastAsia="Arial Unicode MS"/>
          <w:rtl w:val="0"/>
        </w:rPr>
        <w:t>42</w:t>
      </w:r>
      <w:r>
        <w:rPr/>
        <w:fldChar w:fldCharType="end" w:fldLock="0"/>
      </w:r>
    </w:p>
    <w:p>
      <w:pPr>
        <w:pStyle w:val="TOC 2"/>
        <w:bidi w:val="0"/>
      </w:pPr>
      <w:r>
        <w:rPr>
          <w:rFonts w:cs="Arial Unicode MS" w:eastAsia="Arial Unicode MS" w:hint="default"/>
          <w:rtl w:val="0"/>
          <w:lang w:val="en-US"/>
        </w:rPr>
        <w:t>Why Lua? Redis is single-threaded. A Lua script executes atomically — no other command can execute between the check and the decrement. Without Lua, two threads could both read inventory=1, both decide to proceed, and both decrement — resulting in inventory=-1 and two orders for the last unit.</w:t>
        <w:tab/>
      </w:r>
      <w:r>
        <w:rPr/>
        <w:fldChar w:fldCharType="begin" w:fldLock="0"/>
      </w:r>
      <w:r>
        <w:instrText xml:space="preserve"> PAGEREF _Toc42 \h </w:instrText>
      </w:r>
      <w:r>
        <w:rPr/>
        <w:fldChar w:fldCharType="separate" w:fldLock="0"/>
      </w:r>
      <w:r>
        <w:rPr>
          <w:rFonts w:cs="Arial Unicode MS" w:eastAsia="Arial Unicode MS"/>
          <w:rtl w:val="0"/>
        </w:rPr>
        <w:t>42</w:t>
      </w:r>
      <w:r>
        <w:rPr/>
        <w:fldChar w:fldCharType="end" w:fldLock="0"/>
      </w:r>
    </w:p>
    <w:p>
      <w:pPr>
        <w:pStyle w:val="TOC 2"/>
        <w:bidi w:val="0"/>
      </w:pPr>
      <w:r>
        <w:rPr>
          <w:rFonts w:cs="Arial Unicode MS" w:eastAsia="Arial Unicode MS"/>
          <w:rtl w:val="0"/>
          <w:lang w:val="en-US"/>
        </w:rPr>
        <w:t>Idempotency State Machine</w:t>
        <w:tab/>
      </w:r>
      <w:r>
        <w:rPr/>
        <w:fldChar w:fldCharType="begin" w:fldLock="0"/>
      </w:r>
      <w:r>
        <w:instrText xml:space="preserve"> PAGEREF _Toc43 \h </w:instrText>
      </w:r>
      <w:r>
        <w:rPr/>
        <w:fldChar w:fldCharType="separate" w:fldLock="0"/>
      </w:r>
      <w:r>
        <w:rPr>
          <w:rFonts w:cs="Arial Unicode MS" w:eastAsia="Arial Unicode MS"/>
          <w:rtl w:val="0"/>
        </w:rPr>
        <w:t>43</w:t>
      </w:r>
      <w:r>
        <w:rPr/>
        <w:fldChar w:fldCharType="end" w:fldLock="0"/>
      </w:r>
    </w:p>
    <w:p>
      <w:pPr>
        <w:pStyle w:val="TOC 1"/>
        <w:bidi w:val="0"/>
      </w:pPr>
      <w:r>
        <w:rPr>
          <w:rFonts w:cs="Arial Unicode MS" w:eastAsia="Arial Unicode MS"/>
          <w:rtl w:val="0"/>
          <w:lang w:val="en-US"/>
        </w:rPr>
        <w:t>API Design</w:t>
        <w:tab/>
      </w:r>
      <w:r>
        <w:rPr/>
        <w:fldChar w:fldCharType="begin" w:fldLock="0"/>
      </w:r>
      <w:r>
        <w:instrText xml:space="preserve"> PAGEREF _Toc44 \h </w:instrText>
      </w:r>
      <w:r>
        <w:rPr/>
        <w:fldChar w:fldCharType="separate" w:fldLock="0"/>
      </w:r>
      <w:r>
        <w:rPr>
          <w:rFonts w:cs="Arial Unicode MS" w:eastAsia="Arial Unicode MS"/>
          <w:rtl w:val="0"/>
        </w:rPr>
        <w:t>45</w:t>
      </w:r>
      <w:r>
        <w:rPr/>
        <w:fldChar w:fldCharType="end" w:fldLock="0"/>
      </w:r>
    </w:p>
    <w:p>
      <w:pPr>
        <w:pStyle w:val="TOC 2"/>
        <w:bidi w:val="0"/>
      </w:pPr>
      <w:r>
        <w:rPr>
          <w:rFonts w:cs="Arial Unicode MS" w:eastAsia="Arial Unicode MS"/>
          <w:rtl w:val="0"/>
          <w:lang w:val="en-US"/>
        </w:rPr>
        <w:t>Auth Endpoints</w:t>
        <w:tab/>
      </w:r>
      <w:r>
        <w:rPr/>
        <w:fldChar w:fldCharType="begin" w:fldLock="0"/>
      </w:r>
      <w:r>
        <w:instrText xml:space="preserve"> PAGEREF _Toc45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hint="default"/>
          <w:rtl w:val="0"/>
          <w:lang w:val="en-US"/>
        </w:rPr>
        <w:t>Flash Sale — User Endpoints</w:t>
        <w:tab/>
      </w:r>
      <w:r>
        <w:rPr/>
        <w:fldChar w:fldCharType="begin" w:fldLock="0"/>
      </w:r>
      <w:r>
        <w:instrText xml:space="preserve"> PAGEREF _Toc46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rtl w:val="0"/>
          <w:lang w:val="en-US"/>
        </w:rPr>
        <w:t>Admin Endpoints</w:t>
        <w:tab/>
      </w:r>
      <w:r>
        <w:rPr/>
        <w:fldChar w:fldCharType="begin" w:fldLock="0"/>
      </w:r>
      <w:r>
        <w:instrText xml:space="preserve"> PAGEREF _Toc47 \h </w:instrText>
      </w:r>
      <w:r>
        <w:rPr/>
        <w:fldChar w:fldCharType="separate" w:fldLock="0"/>
      </w:r>
      <w:r>
        <w:rPr>
          <w:rFonts w:cs="Arial Unicode MS" w:eastAsia="Arial Unicode MS"/>
          <w:rtl w:val="0"/>
        </w:rPr>
        <w:t>47</w:t>
      </w:r>
      <w:r>
        <w:rPr/>
        <w:fldChar w:fldCharType="end" w:fldLock="0"/>
      </w:r>
    </w:p>
    <w:p>
      <w:pPr>
        <w:pStyle w:val="TOC 2"/>
        <w:bidi w:val="0"/>
      </w:pPr>
      <w:r>
        <w:rPr>
          <w:rFonts w:cs="Arial Unicode MS" w:eastAsia="Arial Unicode MS"/>
          <w:rtl w:val="0"/>
          <w:lang w:val="en-US"/>
        </w:rPr>
        <w:t>Standard Error Response Envelope</w:t>
        <w:tab/>
      </w:r>
      <w:r>
        <w:rPr/>
        <w:fldChar w:fldCharType="begin" w:fldLock="0"/>
      </w:r>
      <w:r>
        <w:instrText xml:space="preserve"> PAGEREF _Toc48 \h </w:instrText>
      </w:r>
      <w:r>
        <w:rPr/>
        <w:fldChar w:fldCharType="separate" w:fldLock="0"/>
      </w:r>
      <w:r>
        <w:rPr>
          <w:rFonts w:cs="Arial Unicode MS" w:eastAsia="Arial Unicode MS"/>
          <w:rtl w:val="0"/>
        </w:rPr>
        <w:t>48</w:t>
      </w:r>
      <w:r>
        <w:rPr/>
        <w:fldChar w:fldCharType="end" w:fldLock="0"/>
      </w:r>
    </w:p>
    <w:p>
      <w:pPr>
        <w:pStyle w:val="TOC 1"/>
        <w:bidi w:val="0"/>
      </w:pPr>
      <w:r>
        <w:rPr>
          <w:rFonts w:cs="Arial Unicode MS" w:eastAsia="Arial Unicode MS"/>
          <w:rtl w:val="0"/>
          <w:lang w:val="en-US"/>
        </w:rPr>
        <w:t>Scaling Strategy</w:t>
        <w:tab/>
      </w:r>
      <w:r>
        <w:rPr/>
        <w:fldChar w:fldCharType="begin" w:fldLock="0"/>
      </w:r>
      <w:r>
        <w:instrText xml:space="preserve"> PAGEREF _Toc49 \h </w:instrText>
      </w:r>
      <w:r>
        <w:rPr/>
        <w:fldChar w:fldCharType="separate" w:fldLock="0"/>
      </w:r>
      <w:r>
        <w:rPr>
          <w:rFonts w:cs="Arial Unicode MS" w:eastAsia="Arial Unicode MS"/>
          <w:rtl w:val="0"/>
        </w:rPr>
        <w:t>50</w:t>
      </w:r>
      <w:r>
        <w:rPr/>
        <w:fldChar w:fldCharType="end" w:fldLock="0"/>
      </w:r>
    </w:p>
    <w:p>
      <w:pPr>
        <w:pStyle w:val="TOC 2"/>
        <w:bidi w:val="0"/>
      </w:pPr>
      <w:r>
        <w:rPr>
          <w:rFonts w:cs="Arial Unicode MS" w:eastAsia="Arial Unicode MS" w:hint="default"/>
          <w:rtl w:val="0"/>
          <w:lang w:val="en-US"/>
        </w:rPr>
        <w:t>Stage 1: 0–10,000 Users — Single Instance</w:t>
        <w:tab/>
      </w:r>
      <w:r>
        <w:rPr/>
        <w:fldChar w:fldCharType="begin" w:fldLock="0"/>
      </w:r>
      <w:r>
        <w:instrText xml:space="preserve"> PAGEREF _Toc50 \h </w:instrText>
      </w:r>
      <w:r>
        <w:rPr/>
        <w:fldChar w:fldCharType="separate" w:fldLock="0"/>
      </w:r>
      <w:r>
        <w:rPr>
          <w:rFonts w:cs="Arial Unicode MS" w:eastAsia="Arial Unicode MS"/>
          <w:rtl w:val="0"/>
        </w:rPr>
        <w:t>52</w:t>
      </w:r>
      <w:r>
        <w:rPr/>
        <w:fldChar w:fldCharType="end" w:fldLock="0"/>
      </w:r>
    </w:p>
    <w:p>
      <w:pPr>
        <w:pStyle w:val="TOC 2"/>
        <w:bidi w:val="0"/>
      </w:pPr>
      <w:r>
        <w:rPr>
          <w:rFonts w:cs="Arial Unicode MS" w:eastAsia="Arial Unicode MS" w:hint="default"/>
          <w:rtl w:val="0"/>
          <w:lang w:val="it-IT"/>
        </w:rPr>
        <w:t>Stage 2: 10,000–100,000 Users — Horizontal Scale</w:t>
        <w:tab/>
      </w:r>
      <w:r>
        <w:rPr/>
        <w:fldChar w:fldCharType="begin" w:fldLock="0"/>
      </w:r>
      <w:r>
        <w:instrText xml:space="preserve"> PAGEREF _Toc51 \h </w:instrText>
      </w:r>
      <w:r>
        <w:rPr/>
        <w:fldChar w:fldCharType="separate" w:fldLock="0"/>
      </w:r>
      <w:r>
        <w:rPr>
          <w:rFonts w:cs="Arial Unicode MS" w:eastAsia="Arial Unicode MS"/>
          <w:rtl w:val="0"/>
        </w:rPr>
        <w:t>52</w:t>
      </w:r>
      <w:r>
        <w:rPr/>
        <w:fldChar w:fldCharType="end" w:fldLock="0"/>
      </w:r>
    </w:p>
    <w:p>
      <w:pPr>
        <w:pStyle w:val="TOC 2"/>
        <w:bidi w:val="0"/>
      </w:pPr>
      <w:r>
        <w:rPr>
          <w:rFonts w:cs="Arial Unicode MS" w:eastAsia="Arial Unicode MS" w:hint="default"/>
          <w:rtl w:val="0"/>
          <w:lang w:val="de-DE"/>
        </w:rPr>
        <w:t>Stage 3: 100,000–1,000,000 Users — Cluster Mode</w:t>
        <w:tab/>
      </w:r>
      <w:r>
        <w:rPr/>
        <w:fldChar w:fldCharType="begin" w:fldLock="0"/>
      </w:r>
      <w:r>
        <w:instrText xml:space="preserve"> PAGEREF _Toc52 \h </w:instrText>
      </w:r>
      <w:r>
        <w:rPr/>
        <w:fldChar w:fldCharType="separate" w:fldLock="0"/>
      </w:r>
      <w:r>
        <w:rPr>
          <w:rFonts w:cs="Arial Unicode MS" w:eastAsia="Arial Unicode MS"/>
          <w:rtl w:val="0"/>
        </w:rPr>
        <w:t>52</w:t>
      </w:r>
      <w:r>
        <w:rPr/>
        <w:fldChar w:fldCharType="end" w:fldLock="0"/>
      </w:r>
    </w:p>
    <w:p>
      <w:pPr>
        <w:pStyle w:val="TOC 2"/>
        <w:bidi w:val="0"/>
      </w:pPr>
      <w:r>
        <w:rPr>
          <w:rFonts w:cs="Arial Unicode MS" w:eastAsia="Arial Unicode MS" w:hint="default"/>
          <w:rtl w:val="0"/>
          <w:lang w:val="en-US"/>
        </w:rPr>
        <w:t>Stage 4: 1M–10M Users — Sharded Architecture</w:t>
        <w:tab/>
      </w:r>
      <w:r>
        <w:rPr/>
        <w:fldChar w:fldCharType="begin" w:fldLock="0"/>
      </w:r>
      <w:r>
        <w:instrText xml:space="preserve"> PAGEREF _Toc53 \h </w:instrText>
      </w:r>
      <w:r>
        <w:rPr/>
        <w:fldChar w:fldCharType="separate" w:fldLock="0"/>
      </w:r>
      <w:r>
        <w:rPr>
          <w:rFonts w:cs="Arial Unicode MS" w:eastAsia="Arial Unicode MS"/>
          <w:rtl w:val="0"/>
        </w:rPr>
        <w:t>53</w:t>
      </w:r>
      <w:r>
        <w:rPr/>
        <w:fldChar w:fldCharType="end" w:fldLock="0"/>
      </w:r>
    </w:p>
    <w:p>
      <w:pPr>
        <w:pStyle w:val="TOC 1"/>
        <w:bidi w:val="0"/>
      </w:pPr>
      <w:r>
        <w:rPr>
          <w:rFonts w:cs="Arial Unicode MS" w:eastAsia="Arial Unicode MS"/>
          <w:rtl w:val="0"/>
          <w:lang w:val="en-US"/>
        </w:rPr>
        <w:t>Best Practices &amp; Testing</w:t>
        <w:tab/>
      </w:r>
      <w:r>
        <w:rPr/>
        <w:fldChar w:fldCharType="begin" w:fldLock="0"/>
      </w:r>
      <w:r>
        <w:instrText xml:space="preserve"> PAGEREF _Toc54 \h </w:instrText>
      </w:r>
      <w:r>
        <w:rPr/>
        <w:fldChar w:fldCharType="separate" w:fldLock="0"/>
      </w:r>
      <w:r>
        <w:rPr>
          <w:rFonts w:cs="Arial Unicode MS" w:eastAsia="Arial Unicode MS"/>
          <w:rtl w:val="0"/>
        </w:rPr>
        <w:t>55</w:t>
      </w:r>
      <w:r>
        <w:rPr/>
        <w:fldChar w:fldCharType="end" w:fldLock="0"/>
      </w:r>
    </w:p>
    <w:p>
      <w:pPr>
        <w:pStyle w:val="TOC 2"/>
        <w:bidi w:val="0"/>
      </w:pPr>
      <w:r>
        <w:rPr>
          <w:rFonts w:cs="Arial Unicode MS" w:eastAsia="Arial Unicode MS"/>
          <w:rtl w:val="0"/>
          <w:lang w:val="en-US"/>
        </w:rPr>
        <w:t>Redis Key Naming Convention</w:t>
        <w:tab/>
      </w:r>
      <w:r>
        <w:rPr/>
        <w:fldChar w:fldCharType="begin" w:fldLock="0"/>
      </w:r>
      <w:r>
        <w:instrText xml:space="preserve"> PAGEREF _Toc55 \h </w:instrText>
      </w:r>
      <w:r>
        <w:rPr/>
        <w:fldChar w:fldCharType="separate" w:fldLock="0"/>
      </w:r>
      <w:r>
        <w:rPr>
          <w:rFonts w:cs="Arial Unicode MS" w:eastAsia="Arial Unicode MS"/>
          <w:rtl w:val="0"/>
          <w:lang w:val="ru-RU"/>
        </w:rPr>
        <w:t>57</w:t>
      </w:r>
      <w:r>
        <w:rPr/>
        <w:fldChar w:fldCharType="end" w:fldLock="0"/>
      </w:r>
    </w:p>
    <w:p>
      <w:pPr>
        <w:pStyle w:val="TOC 2"/>
        <w:bidi w:val="0"/>
      </w:pPr>
      <w:r>
        <w:rPr>
          <w:rFonts w:cs="Arial Unicode MS" w:eastAsia="Arial Unicode MS"/>
          <w:rtl w:val="0"/>
          <w:lang w:val="en-US"/>
        </w:rPr>
        <w:t>Testing Strategy</w:t>
        <w:tab/>
      </w:r>
      <w:r>
        <w:rPr/>
        <w:fldChar w:fldCharType="begin" w:fldLock="0"/>
      </w:r>
      <w:r>
        <w:instrText xml:space="preserve"> PAGEREF _Toc56 \h </w:instrText>
      </w:r>
      <w:r>
        <w:rPr/>
        <w:fldChar w:fldCharType="separate" w:fldLock="0"/>
      </w:r>
      <w:r>
        <w:rPr>
          <w:rFonts w:cs="Arial Unicode MS" w:eastAsia="Arial Unicode MS"/>
          <w:rtl w:val="0"/>
          <w:lang w:val="ru-RU"/>
        </w:rPr>
        <w:t>58</w:t>
      </w:r>
      <w:r>
        <w:rPr/>
        <w:fldChar w:fldCharType="end" w:fldLock="0"/>
      </w:r>
    </w:p>
    <w:p>
      <w:pPr>
        <w:pStyle w:val="TOC 2"/>
        <w:bidi w:val="0"/>
      </w:pPr>
      <w:r>
        <w:rPr>
          <w:rFonts w:cs="Arial Unicode MS" w:eastAsia="Arial Unicode MS" w:hint="default"/>
          <w:rtl w:val="0"/>
          <w:lang w:val="en-US"/>
        </w:rPr>
        <w:t>Concurrency Test — The Most Important Test</w:t>
        <w:tab/>
      </w:r>
      <w:r>
        <w:rPr/>
        <w:fldChar w:fldCharType="begin" w:fldLock="0"/>
      </w:r>
      <w:r>
        <w:instrText xml:space="preserve"> PAGEREF _Toc57 \h </w:instrText>
      </w:r>
      <w:r>
        <w:rPr/>
        <w:fldChar w:fldCharType="separate" w:fldLock="0"/>
      </w:r>
      <w:r>
        <w:rPr>
          <w:rFonts w:cs="Arial Unicode MS" w:eastAsia="Arial Unicode MS"/>
          <w:rtl w:val="0"/>
          <w:lang w:val="ru-RU"/>
        </w:rPr>
        <w:t>58</w:t>
      </w:r>
      <w:r>
        <w:rPr/>
        <w:fldChar w:fldCharType="end" w:fldLock="0"/>
      </w:r>
    </w:p>
    <w:p>
      <w:pPr>
        <w:pStyle w:val="TOC 2"/>
        <w:bidi w:val="0"/>
      </w:pPr>
      <w:r>
        <w:rPr>
          <w:rFonts w:cs="Arial Unicode MS" w:eastAsia="Arial Unicode MS"/>
          <w:rtl w:val="0"/>
          <w:lang w:val="en-US"/>
        </w:rPr>
        <w:t>Algorithm Comparison Cheat Sheet</w:t>
        <w:tab/>
      </w:r>
      <w:r>
        <w:rPr/>
        <w:fldChar w:fldCharType="begin" w:fldLock="0"/>
      </w:r>
      <w:r>
        <w:instrText xml:space="preserve"> PAGEREF _Toc58 \h </w:instrText>
      </w:r>
      <w:r>
        <w:rPr/>
        <w:fldChar w:fldCharType="separate" w:fldLock="0"/>
      </w:r>
      <w:r>
        <w:rPr>
          <w:rFonts w:cs="Arial Unicode MS" w:eastAsia="Arial Unicode MS"/>
          <w:rtl w:val="0"/>
        </w:rPr>
        <w:t>60</w:t>
      </w:r>
      <w:r>
        <w:rPr/>
        <w:fldChar w:fldCharType="end" w:fldLock="0"/>
      </w:r>
    </w:p>
    <w:p>
      <w:pPr>
        <w:pStyle w:val="TOC 2"/>
        <w:bidi w:val="0"/>
      </w:pPr>
      <w:r>
        <w:rPr>
          <w:rFonts w:cs="Arial Unicode MS" w:eastAsia="Arial Unicode MS"/>
          <w:rtl w:val="0"/>
          <w:lang w:val="en-US"/>
        </w:rPr>
        <w:t>Interview Talking Points</w:t>
        <w:tab/>
      </w:r>
      <w:r>
        <w:rPr/>
        <w:fldChar w:fldCharType="begin" w:fldLock="0"/>
      </w:r>
      <w:r>
        <w:instrText xml:space="preserve"> PAGEREF _Toc59 \h </w:instrText>
      </w:r>
      <w:r>
        <w:rPr/>
        <w:fldChar w:fldCharType="separate" w:fldLock="0"/>
      </w:r>
      <w:r>
        <w:rPr>
          <w:rFonts w:cs="Arial Unicode MS" w:eastAsia="Arial Unicode MS"/>
          <w:rtl w:val="0"/>
        </w:rPr>
        <w:t>60</w:t>
      </w:r>
      <w:r>
        <w:rPr/>
        <w:fldChar w:fldCharType="end" w:fldLock="0"/>
      </w:r>
    </w:p>
    <w:p>
      <w:pPr>
        <w:pBdr>
          <w:top w:val="nil"/>
          <w:left w:val="nil"/>
          <w:bottom w:val="single" w:color="1b3a5c" w:sz="8" w:space="0" w:shadow="0" w:frame="0"/>
          <w:right w:val="nil"/>
        </w:pBdr>
      </w:pPr>
      <w:r>
        <w:rPr/>
        <w:fldChar w:fldCharType="end" w:fldLock="0"/>
      </w:r>
    </w:p>
    <w:p>
      <w:pPr>
        <w:pStyle w:val="Heading"/>
        <w:pBdr>
          <w:top w:val="nil"/>
          <w:left w:val="nil"/>
          <w:bottom w:val="single" w:color="1b3a5c" w:sz="8" w:space="0" w:shadow="0" w:frame="0"/>
          <w:right w:val="nil"/>
        </w:pBdr>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01</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Architecture Overview</w:t>
            </w:r>
          </w:p>
        </w:tc>
      </w:tr>
    </w:tbl>
    <w:p>
      <w:pPr>
        <w:pStyle w:val="Heading"/>
        <w:widowControl w:val="0"/>
        <w:rPr>
          <w:outline w:val="0"/>
          <w:color w:val="000000"/>
          <w:u w:color="000000"/>
          <w14:textFill>
            <w14:solidFill>
              <w14:srgbClr w14:val="000000"/>
            </w14:solidFill>
          </w14:textFill>
        </w:rPr>
      </w:pPr>
    </w:p>
    <w:p>
      <w:pPr>
        <w:pStyle w:val="Heading"/>
        <w:widowControl w:val="0"/>
      </w:pPr>
    </w:p>
    <w:p>
      <w:pPr>
        <w:pStyle w:val="Heading 2"/>
      </w:pPr>
      <w:bookmarkStart w:name="_Toc1" w:id="1"/>
      <w:r>
        <w:rPr>
          <w:rFonts w:cs="Arial Unicode MS" w:eastAsia="Arial Unicode MS"/>
          <w:outline w:val="0"/>
          <w:color w:val="1b3a5c"/>
          <w:u w:color="1b3a5c"/>
          <w:rtl w:val="0"/>
          <w:lang w:val="en-US"/>
          <w14:textFill>
            <w14:solidFill>
              <w14:srgbClr w14:val="1B3A5C"/>
            </w14:solidFill>
          </w14:textFill>
        </w:rPr>
        <w:t>System Purpose</w:t>
      </w:r>
      <w:bookmarkEnd w:id="1"/>
    </w:p>
    <w:p>
      <w:pPr>
        <w:pStyle w:val="Heading 2"/>
      </w:pPr>
      <w:bookmarkStart w:name="_Toc2" w:id="2"/>
      <w:r>
        <w:rPr>
          <w:rFonts w:cs="Arial Unicode MS" w:eastAsia="Arial Unicode MS"/>
          <w:outline w:val="0"/>
          <w:color w:val="000000"/>
          <w:sz w:val="22"/>
          <w:szCs w:val="22"/>
          <w:u w:color="000000"/>
          <w:rtl w:val="0"/>
          <w:lang w:val="en-US"/>
          <w14:textFill>
            <w14:solidFill>
              <w14:srgbClr w14:val="000000"/>
            </w14:solidFill>
          </w14:textFill>
        </w:rPr>
        <w:t>This system provides two tightly coupled backend capabilities: an API Rate Limiting Gateway that protects every endpoint from abuse, and a Flash Sale Engine that handles high-concurrency purchase events with atomic inventory management and zero oversell guarantees. Redis is the single source of truth for all real-time state; MySQL is the system of record.</w:t>
      </w:r>
      <w:bookmarkEnd w:id="2"/>
    </w:p>
    <w:p>
      <w:pPr>
        <w:pStyle w:val="Heading 2"/>
      </w:pPr>
    </w:p>
    <w:p>
      <w:pPr>
        <w:pStyle w:val="Heading 2"/>
      </w:pPr>
      <w:bookmarkStart w:name="_Toc3" w:id="3"/>
      <w:r>
        <w:rPr>
          <w:rFonts w:cs="Arial Unicode MS" w:eastAsia="Arial Unicode MS"/>
          <w:outline w:val="0"/>
          <w:color w:val="1b3a5c"/>
          <w:u w:color="1b3a5c"/>
          <w:rtl w:val="0"/>
          <w:lang w:val="it-IT"/>
          <w14:textFill>
            <w14:solidFill>
              <w14:srgbClr w14:val="1B3A5C"/>
            </w14:solidFill>
          </w14:textFill>
        </w:rPr>
        <w:t>Core Components</w:t>
      </w:r>
      <w:bookmarkEnd w:id="3"/>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4160"/>
        <w:gridCol w:w="28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Component</w:t>
            </w:r>
          </w:p>
        </w:tc>
        <w:tc>
          <w:tcPr>
            <w:tcW w:type="dxa" w:w="41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Responsibility</w:t>
            </w:r>
          </w:p>
        </w:tc>
        <w:tc>
          <w:tcPr>
            <w:tcW w:type="dxa" w:w="28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Technology</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de-DE"/>
              </w:rPr>
              <w:t>Rate Limiter Filter</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Intercepts every request, enforces per-user/per-IP request quotas via Redis. Returns 429 on breach.</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OncePerRequestFilter + Redis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Idempotency Filter</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Deduplicates purchase requests using client-supplied X-Idempotency-Key. Prevents double charges on retries.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Filter + Redis SETNX</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Flash Sale Service</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Manages sale events, atomically decrements inventory, enforces per-user purchase limits.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Service + Redis Lua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Purchase Order Service</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Writes confirmed orders to MySQL asynchronously after Redis inventory lock succeeds.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Spring Service + Redis List queue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SSE Inventory Stream</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Broadcasts real-time inventory changes to connected React clients.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SseEmitter + Redis Pub/Sub</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pt-PT"/>
              </w:rPr>
              <w:t>Sale Admin API</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Creates sale events, loads inventory into Redis, adjusts rate limit configs.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REST Controller</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MySQL</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Stores orders, sale events, users, products, rate limit configs. System of record.</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MySQL 8.x + Spring Data JPA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w:t>
            </w:r>
          </w:p>
        </w:tc>
        <w:tc>
          <w:tcPr>
            <w:tcW w:type="dxa" w:w="4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Holds all real-time state: rate limit counters, idempotency keys, inventory counts, pub/sub channels.</w:t>
            </w:r>
          </w:p>
        </w:tc>
        <w:tc>
          <w:tcPr>
            <w:tcW w:type="dxa" w:w="2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Redis 7.x (Lettuce client)</w:t>
            </w:r>
          </w:p>
        </w:tc>
      </w:tr>
    </w:tbl>
    <w:p>
      <w:pPr>
        <w:pStyle w:val="Heading 2"/>
        <w:widowControl w:val="0"/>
      </w:pPr>
    </w:p>
    <w:p>
      <w:pPr>
        <w:pStyle w:val="Heading 2"/>
        <w:widowControl w:val="0"/>
      </w:pPr>
    </w:p>
    <w:p>
      <w:pPr>
        <w:pStyle w:val="Heading 2"/>
      </w:pPr>
      <w:bookmarkStart w:name="_Toc4" w:id="4"/>
      <w:r>
        <w:rPr>
          <w:rFonts w:cs="Arial Unicode MS" w:eastAsia="Arial Unicode MS"/>
          <w:outline w:val="0"/>
          <w:color w:val="1b3a5c"/>
          <w:u w:color="1b3a5c"/>
          <w:rtl w:val="0"/>
          <w:lang w:val="en-US"/>
          <w14:textFill>
            <w14:solidFill>
              <w14:srgbClr w14:val="1B3A5C"/>
            </w14:solidFill>
          </w14:textFill>
        </w:rPr>
        <w:t xml:space="preserve">Request Flow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Purchase Endpoint</w:t>
      </w:r>
      <w:bookmarkEnd w:id="4"/>
    </w:p>
    <w:p>
      <w:pPr>
        <w:pStyle w:val="Heading 2"/>
      </w:pPr>
      <w:bookmarkStart w:name="_Toc5" w:id="5"/>
      <w:r>
        <w:rPr>
          <w:rFonts w:cs="Arial Unicode MS" w:eastAsia="Arial Unicode MS"/>
          <w:outline w:val="0"/>
          <w:color w:val="000000"/>
          <w:sz w:val="22"/>
          <w:szCs w:val="22"/>
          <w:u w:color="000000"/>
          <w:rtl w:val="0"/>
          <w:lang w:val="en-US"/>
          <w14:textFill>
            <w14:solidFill>
              <w14:srgbClr w14:val="000000"/>
            </w14:solidFill>
          </w14:textFill>
        </w:rPr>
        <w:t>The following layers execute in sequence for every POST /api/v1/sales/{saleId}/purchase call:</w:t>
      </w:r>
      <w:bookmarkEnd w:id="5"/>
    </w:p>
    <w:p>
      <w:pPr>
        <w:pStyle w:val="Heading 2"/>
      </w:pPr>
    </w:p>
    <w:p>
      <w:pPr>
        <w:pStyle w:val="List Paragraph"/>
        <w:numPr>
          <w:ilvl w:val="0"/>
          <w:numId w:val="2"/>
        </w:numPr>
        <w:spacing w:before="40" w:after="40"/>
        <w:rPr>
          <w:sz w:val="22"/>
          <w:szCs w:val="22"/>
          <w:lang w:val="en-US"/>
        </w:rPr>
      </w:pPr>
      <w:r>
        <w:rPr>
          <w:rFonts w:ascii="Arial" w:hAnsi="Arial"/>
          <w:sz w:val="22"/>
          <w:szCs w:val="22"/>
          <w:rtl w:val="0"/>
          <w:lang w:val="en-US"/>
        </w:rPr>
        <w:t>Client sends POST with JWT bearer token and X-Idempotency-Key header.</w:t>
      </w:r>
    </w:p>
    <w:p>
      <w:pPr>
        <w:pStyle w:val="List Paragraph"/>
        <w:numPr>
          <w:ilvl w:val="0"/>
          <w:numId w:val="2"/>
        </w:numPr>
        <w:spacing w:before="40" w:after="40"/>
        <w:rPr>
          <w:sz w:val="22"/>
          <w:szCs w:val="22"/>
          <w:lang w:val="de-DE"/>
        </w:rPr>
      </w:pPr>
      <w:r>
        <w:rPr>
          <w:rFonts w:ascii="Arial" w:hAnsi="Arial"/>
          <w:b w:val="1"/>
          <w:bCs w:val="1"/>
          <w:outline w:val="0"/>
          <w:color w:val="1b3a5c"/>
          <w:sz w:val="22"/>
          <w:szCs w:val="22"/>
          <w:u w:color="1b3a5c"/>
          <w:rtl w:val="0"/>
          <w:lang w:val="de-DE"/>
          <w14:textFill>
            <w14:solidFill>
              <w14:srgbClr w14:val="1B3A5C"/>
            </w14:solidFill>
          </w14:textFill>
        </w:rPr>
        <w:t xml:space="preserve">Rate Limiter Filter: </w:t>
      </w:r>
      <w:r>
        <w:rPr>
          <w:rFonts w:ascii="Arial" w:hAnsi="Arial"/>
          <w:sz w:val="22"/>
          <w:szCs w:val="22"/>
          <w:rtl w:val="0"/>
          <w:lang w:val="en-US"/>
        </w:rPr>
        <w:t xml:space="preserve">Extracts userId from JWT. Checks Redis sorted set for sliding window. If limit exceeded </w:t>
      </w:r>
      <w:r>
        <w:rPr>
          <w:rFonts w:ascii="Arial" w:hAnsi="Arial" w:hint="default"/>
          <w:sz w:val="22"/>
          <w:szCs w:val="22"/>
          <w:rtl w:val="0"/>
        </w:rPr>
        <w:t xml:space="preserve">→ </w:t>
      </w:r>
      <w:r>
        <w:rPr>
          <w:rFonts w:ascii="Arial" w:hAnsi="Arial"/>
          <w:sz w:val="22"/>
          <w:szCs w:val="22"/>
          <w:rtl w:val="0"/>
          <w:lang w:val="en-US"/>
        </w:rPr>
        <w:t>429 Too Many Requests with Retry-After header. Adds &lt; 5ms overhead.</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Idempotency Filter: </w:t>
      </w:r>
      <w:r>
        <w:rPr>
          <w:rFonts w:ascii="Arial" w:hAnsi="Arial"/>
          <w:sz w:val="22"/>
          <w:szCs w:val="22"/>
          <w:rtl w:val="0"/>
          <w:lang w:val="en-US"/>
        </w:rPr>
        <w:t xml:space="preserve">Checks Redis for idempotency key. If DONE </w:t>
      </w:r>
      <w:r>
        <w:rPr>
          <w:rFonts w:ascii="Arial" w:hAnsi="Arial" w:hint="default"/>
          <w:sz w:val="22"/>
          <w:szCs w:val="22"/>
          <w:rtl w:val="0"/>
        </w:rPr>
        <w:t xml:space="preserve">→ </w:t>
      </w:r>
      <w:r>
        <w:rPr>
          <w:rFonts w:ascii="Arial" w:hAnsi="Arial"/>
          <w:sz w:val="22"/>
          <w:szCs w:val="22"/>
          <w:rtl w:val="0"/>
          <w:lang w:val="en-US"/>
        </w:rPr>
        <w:t xml:space="preserve">return cached response. If PROCESSING </w:t>
      </w:r>
      <w:r>
        <w:rPr>
          <w:rFonts w:ascii="Arial" w:hAnsi="Arial" w:hint="default"/>
          <w:sz w:val="22"/>
          <w:szCs w:val="22"/>
          <w:rtl w:val="0"/>
        </w:rPr>
        <w:t xml:space="preserve">→ </w:t>
      </w:r>
      <w:r>
        <w:rPr>
          <w:rFonts w:ascii="Arial" w:hAnsi="Arial"/>
          <w:sz w:val="22"/>
          <w:szCs w:val="22"/>
          <w:rtl w:val="0"/>
          <w:lang w:val="en-US"/>
        </w:rPr>
        <w:t xml:space="preserve">return 202. If absent </w:t>
      </w:r>
      <w:r>
        <w:rPr>
          <w:rFonts w:ascii="Arial" w:hAnsi="Arial" w:hint="default"/>
          <w:sz w:val="22"/>
          <w:szCs w:val="22"/>
          <w:rtl w:val="0"/>
        </w:rPr>
        <w:t xml:space="preserve">→ </w:t>
      </w:r>
      <w:r>
        <w:rPr>
          <w:rFonts w:ascii="Arial" w:hAnsi="Arial"/>
          <w:sz w:val="22"/>
          <w:szCs w:val="22"/>
          <w:rtl w:val="0"/>
          <w:lang w:val="en-US"/>
        </w:rPr>
        <w:t>SET NX with PROCESSING state.</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Auth Check: </w:t>
      </w:r>
      <w:r>
        <w:rPr>
          <w:rFonts w:ascii="Arial" w:hAnsi="Arial"/>
          <w:sz w:val="22"/>
          <w:szCs w:val="22"/>
          <w:rtl w:val="0"/>
          <w:lang w:val="en-US"/>
        </w:rPr>
        <w:t>JWT signature verified. User must have ROLE_USER or ROLE_VIP.</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Sale Window Check: </w:t>
      </w:r>
      <w:r>
        <w:rPr>
          <w:rFonts w:ascii="Arial" w:hAnsi="Arial"/>
          <w:sz w:val="22"/>
          <w:szCs w:val="22"/>
          <w:rtl w:val="0"/>
          <w:lang w:val="en-US"/>
        </w:rPr>
        <w:t>Confirm current timestamp is within sale startTime/endTime from MySQL (cached in Redis with 30s TTL).</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Per-User Limit Check: </w:t>
      </w:r>
      <w:r>
        <w:rPr>
          <w:rFonts w:ascii="Arial" w:hAnsi="Arial"/>
          <w:sz w:val="22"/>
          <w:szCs w:val="22"/>
          <w:rtl w:val="0"/>
          <w:lang w:val="en-US"/>
        </w:rPr>
        <w:t xml:space="preserve">HGET userPurchases:{saleId}:{userId} </w:t>
      </w:r>
      <w:r>
        <w:rPr>
          <w:rFonts w:ascii="Arial" w:hAnsi="Arial" w:hint="default"/>
          <w:sz w:val="22"/>
          <w:szCs w:val="22"/>
          <w:rtl w:val="0"/>
          <w:lang w:val="en-US"/>
        </w:rPr>
        <w:t xml:space="preserve">— </w:t>
      </w:r>
      <w:r>
        <w:rPr>
          <w:rFonts w:ascii="Arial" w:hAnsi="Arial"/>
          <w:sz w:val="22"/>
          <w:szCs w:val="22"/>
          <w:rtl w:val="0"/>
          <w:lang w:val="en-US"/>
        </w:rPr>
        <w:t>check units already purchased vs maxPerUser.</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Atomic Inventory Decrement: </w:t>
      </w:r>
      <w:r>
        <w:rPr>
          <w:rFonts w:ascii="Arial" w:hAnsi="Arial"/>
          <w:sz w:val="22"/>
          <w:szCs w:val="22"/>
          <w:rtl w:val="0"/>
          <w:lang w:val="en-US"/>
        </w:rPr>
        <w:t xml:space="preserve">Lua script executes: check inventory &gt; 0, DECR inventory:{saleId}, HINCRBY userPurchases </w:t>
      </w:r>
      <w:r>
        <w:rPr>
          <w:rFonts w:ascii="Arial" w:hAnsi="Arial" w:hint="default"/>
          <w:sz w:val="22"/>
          <w:szCs w:val="22"/>
          <w:rtl w:val="0"/>
          <w:lang w:val="en-US"/>
        </w:rPr>
        <w:t xml:space="preserve">— </w:t>
      </w:r>
      <w:r>
        <w:rPr>
          <w:rFonts w:ascii="Arial" w:hAnsi="Arial"/>
          <w:sz w:val="22"/>
          <w:szCs w:val="22"/>
          <w:rtl w:val="0"/>
          <w:lang w:val="en-US"/>
        </w:rPr>
        <w:t>all atomic. Returns 409 if sold out.</w:t>
      </w:r>
    </w:p>
    <w:p>
      <w:pPr>
        <w:pStyle w:val="List Paragraph"/>
        <w:numPr>
          <w:ilvl w:val="0"/>
          <w:numId w:val="2"/>
        </w:numPr>
        <w:spacing w:before="40" w:after="40"/>
        <w:rPr>
          <w:sz w:val="22"/>
          <w:szCs w:val="22"/>
          <w:lang w:val="de-DE"/>
        </w:rPr>
      </w:pPr>
      <w:r>
        <w:rPr>
          <w:rFonts w:ascii="Arial" w:hAnsi="Arial"/>
          <w:b w:val="1"/>
          <w:bCs w:val="1"/>
          <w:outline w:val="0"/>
          <w:color w:val="1b3a5c"/>
          <w:sz w:val="22"/>
          <w:szCs w:val="22"/>
          <w:u w:color="1b3a5c"/>
          <w:rtl w:val="0"/>
          <w:lang w:val="de-DE"/>
          <w14:textFill>
            <w14:solidFill>
              <w14:srgbClr w14:val="1B3A5C"/>
            </w14:solidFill>
          </w14:textFill>
        </w:rPr>
        <w:t xml:space="preserve">Async Order Write: </w:t>
      </w:r>
      <w:r>
        <w:rPr>
          <w:rFonts w:ascii="Arial" w:hAnsi="Arial"/>
          <w:sz w:val="22"/>
          <w:szCs w:val="22"/>
          <w:rtl w:val="0"/>
          <w:lang w:val="en-US"/>
        </w:rPr>
        <w:t>LPUSH orders:queue with order payload. Background BRPOP worker writes to MySQL orders table.</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Inventory Broadcast: </w:t>
      </w:r>
      <w:r>
        <w:rPr>
          <w:rFonts w:ascii="Arial" w:hAnsi="Arial"/>
          <w:sz w:val="22"/>
          <w:szCs w:val="22"/>
          <w:rtl w:val="0"/>
          <w:lang w:val="en-US"/>
        </w:rPr>
        <w:t>PUBLISH stock:updates:{saleId} with new count. SSE endpoint relays to React clients.</w:t>
      </w:r>
    </w:p>
    <w:p>
      <w:pPr>
        <w:pStyle w:val="List Paragraph"/>
        <w:numPr>
          <w:ilvl w:val="0"/>
          <w:numId w:val="2"/>
        </w:numPr>
        <w:spacing w:before="40" w:after="40"/>
        <w:rPr>
          <w:sz w:val="22"/>
          <w:szCs w:val="22"/>
          <w:lang w:val="en-US"/>
        </w:rPr>
      </w:pPr>
      <w:r>
        <w:rPr>
          <w:rFonts w:ascii="Arial" w:hAnsi="Arial"/>
          <w:b w:val="1"/>
          <w:bCs w:val="1"/>
          <w:outline w:val="0"/>
          <w:color w:val="1b3a5c"/>
          <w:sz w:val="22"/>
          <w:szCs w:val="22"/>
          <w:u w:color="1b3a5c"/>
          <w:rtl w:val="0"/>
          <w:lang w:val="en-US"/>
          <w14:textFill>
            <w14:solidFill>
              <w14:srgbClr w14:val="1B3A5C"/>
            </w14:solidFill>
          </w14:textFill>
        </w:rPr>
        <w:t xml:space="preserve">Idempotency Finalise: </w:t>
      </w:r>
      <w:r>
        <w:rPr>
          <w:rFonts w:ascii="Arial" w:hAnsi="Arial"/>
          <w:sz w:val="22"/>
          <w:szCs w:val="22"/>
          <w:rtl w:val="0"/>
          <w:lang w:val="en-US"/>
        </w:rPr>
        <w:t>Store final response body in Redis idem:{key} with 24h TTL, mark DONE.</w:t>
      </w:r>
    </w:p>
    <w:p>
      <w:pPr>
        <w:pStyle w:val="List Paragraph"/>
        <w:spacing w:before="40" w:after="40"/>
      </w:pPr>
    </w:p>
    <w:p>
      <w:pPr>
        <w:pStyle w:val="Heading 2"/>
      </w:pPr>
      <w:bookmarkStart w:name="_Toc6" w:id="6"/>
      <w:r>
        <w:rPr>
          <w:rFonts w:cs="Arial Unicode MS" w:eastAsia="Arial Unicode MS"/>
          <w:outline w:val="0"/>
          <w:color w:val="1b3a5c"/>
          <w:u w:color="1b3a5c"/>
          <w:rtl w:val="0"/>
          <w:lang w:val="en-US"/>
          <w14:textFill>
            <w14:solidFill>
              <w14:srgbClr w14:val="1B3A5C"/>
            </w14:solidFill>
          </w14:textFill>
        </w:rPr>
        <w:t>Event Flow</w:t>
      </w:r>
      <w:bookmarkEnd w:id="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360"/>
        <w:gridCol w:w="3800"/>
      </w:tblGrid>
      <w:tr>
        <w:tblPrEx>
          <w:shd w:val="clear" w:color="auto" w:fill="4f81bd"/>
        </w:tblPrEx>
        <w:trPr>
          <w:trHeight w:val="226" w:hRule="atLeast"/>
          <w:tblHeader/>
        </w:trPr>
        <w:tc>
          <w:tcPr>
            <w:tcW w:type="dxa" w:w="22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Event</w:t>
            </w:r>
          </w:p>
        </w:tc>
        <w:tc>
          <w:tcPr>
            <w:tcW w:type="dxa" w:w="33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Trigger</w:t>
            </w:r>
          </w:p>
        </w:tc>
        <w:tc>
          <w:tcPr>
            <w:tcW w:type="dxa" w:w="38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Consumers</w:t>
            </w:r>
          </w:p>
        </w:tc>
      </w:tr>
      <w:tr>
        <w:tblPrEx>
          <w:shd w:val="clear" w:color="auto" w:fill="ced7e7"/>
        </w:tblPrEx>
        <w:trPr>
          <w:trHeight w:val="529"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sale.started</w:t>
            </w:r>
          </w:p>
        </w:tc>
        <w:tc>
          <w:tcPr>
            <w:tcW w:type="dxa" w:w="33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Admin sets startTime, cron fires</w:t>
            </w:r>
          </w:p>
        </w:tc>
        <w:tc>
          <w:tcPr>
            <w:tcW w:type="dxa" w:w="3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Inventory loader job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SETEX inventory:{id} count</w:t>
            </w:r>
          </w:p>
        </w:tc>
      </w:tr>
      <w:tr>
        <w:tblPrEx>
          <w:shd w:val="clear" w:color="auto" w:fill="ced7e7"/>
        </w:tblPrEx>
        <w:trPr>
          <w:trHeight w:val="529"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purchase.completed</w:t>
            </w:r>
          </w:p>
        </w:tc>
        <w:tc>
          <w:tcPr>
            <w:tcW w:type="dxa" w:w="33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Lua script succeeds</w:t>
            </w:r>
          </w:p>
        </w:tc>
        <w:tc>
          <w:tcPr>
            <w:tcW w:type="dxa" w:w="3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Order writer (Redis List) + SSE broadcaster (Pub/Sub)</w:t>
            </w:r>
          </w:p>
        </w:tc>
      </w:tr>
      <w:tr>
        <w:tblPrEx>
          <w:shd w:val="clear" w:color="auto" w:fill="ced7e7"/>
        </w:tblPrEx>
        <w:trPr>
          <w:trHeight w:val="529"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pt-PT"/>
              </w:rPr>
              <w:t>sale.ended</w:t>
            </w:r>
          </w:p>
        </w:tc>
        <w:tc>
          <w:tcPr>
            <w:tcW w:type="dxa" w:w="33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Cron detects endTime passed</w:t>
            </w:r>
          </w:p>
        </w:tc>
        <w:tc>
          <w:tcPr>
            <w:tcW w:type="dxa" w:w="3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Reconciliation job: Redis inventory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MySQL sale_event.final_count</w:t>
            </w:r>
          </w:p>
        </w:tc>
      </w:tr>
      <w:tr>
        <w:tblPrEx>
          <w:shd w:val="clear" w:color="auto" w:fill="ced7e7"/>
        </w:tblPrEx>
        <w:trPr>
          <w:trHeight w:val="529"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rate.limit.breached</w:t>
            </w:r>
          </w:p>
        </w:tc>
        <w:tc>
          <w:tcPr>
            <w:tcW w:type="dxa" w:w="33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Sliding window counter exceeds limit</w:t>
            </w:r>
          </w:p>
        </w:tc>
        <w:tc>
          <w:tcPr>
            <w:tcW w:type="dxa" w:w="3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Logging + metrics increment (Micrometer counter)</w:t>
            </w:r>
          </w:p>
        </w:tc>
      </w:tr>
      <w:tr>
        <w:tblPrEx>
          <w:shd w:val="clear" w:color="auto" w:fill="ced7e7"/>
        </w:tblPrEx>
        <w:trPr>
          <w:trHeight w:val="529"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inventory.zero</w:t>
            </w:r>
          </w:p>
        </w:tc>
        <w:tc>
          <w:tcPr>
            <w:tcW w:type="dxa" w:w="33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DECR returns 0</w:t>
            </w:r>
          </w:p>
        </w:tc>
        <w:tc>
          <w:tcPr>
            <w:tcW w:type="dxa" w:w="38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 xml:space="preserve">Pub/Sub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SSE 'SOLD OUT' broadcast</w:t>
            </w:r>
          </w:p>
        </w:tc>
      </w:tr>
    </w:tbl>
    <w:p>
      <w:pPr>
        <w:pStyle w:val="Heading 2"/>
        <w:widowControl w:val="0"/>
      </w:pPr>
    </w:p>
    <w:p>
      <w:pPr>
        <w:pStyle w:val="Heading 2"/>
        <w:widowControl w:val="0"/>
      </w:pPr>
    </w:p>
    <w:p>
      <w:pPr>
        <w:pStyle w:val="Heading 2"/>
      </w:pPr>
      <w:bookmarkStart w:name="_Toc7" w:id="7"/>
      <w:r>
        <w:rPr>
          <w:rFonts w:cs="Arial Unicode MS" w:eastAsia="Arial Unicode MS"/>
          <w:outline w:val="0"/>
          <w:color w:val="1b3a5c"/>
          <w:u w:color="1b3a5c"/>
          <w:rtl w:val="0"/>
          <w:lang w:val="en-US"/>
          <w14:textFill>
            <w14:solidFill>
              <w14:srgbClr w14:val="1B3A5C"/>
            </w14:solidFill>
          </w14:textFill>
        </w:rPr>
        <w:t>Architecture Decision: Why Redis Over DB for Real-Time State</w:t>
      </w:r>
      <w:bookmarkEnd w:id="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en-US"/>
                <w14:textFill>
                  <w14:solidFill>
                    <w14:srgbClr w14:val="2563EB"/>
                  </w14:solidFill>
                </w14:textFill>
              </w:rPr>
              <w:t>Key Insight</w:t>
            </w:r>
          </w:p>
        </w:tc>
      </w:tr>
      <w:tr>
        <w:tblPrEx>
          <w:shd w:val="clear" w:color="auto" w:fill="ced7e7"/>
        </w:tblPrEx>
        <w:trPr>
          <w:trHeight w:val="138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At 5,000 concurrent purchase requests, a MySQL UPDATE SET inventory = inventory - 1 WHERE inventory &gt; 0 creates a row-level lock queue that serialises requests. Measured latency: 200-800ms per request under load. Redis DECR is a single-threaded atomic O(1) operation: latency stays under 1ms regardless of concurrency. The systems have complementary roles, not competing ones.</w:t>
            </w:r>
          </w:p>
        </w:tc>
      </w:tr>
    </w:tbl>
    <w:p>
      <w:pPr>
        <w:pStyle w:val="Heading 2"/>
        <w:widowControl w:val="0"/>
      </w:pPr>
    </w:p>
    <w:p>
      <w:pPr>
        <w:pStyle w:val="Heading"/>
        <w:pageBreakBefore w:val="1"/>
        <w:pBdr>
          <w:top w:val="nil"/>
          <w:left w:val="nil"/>
          <w:bottom w:val="single" w:color="1b3a5c" w:sz="8" w:space="0" w:shadow="0" w:frame="0"/>
          <w:right w:val="nil"/>
        </w:pBdr>
      </w:pPr>
      <w:bookmarkStart w:name="_Toc8" w:id="8"/>
      <w:r>
        <w:rPr>
          <w:outline w:val="0"/>
          <w:color w:val="1e3a5f"/>
          <w:u w:color="1e3a5f"/>
          <w:rtl w:val="0"/>
          <w14:textFill>
            <w14:solidFill>
              <w14:srgbClr w14:val="1E3A5F"/>
            </w14:solidFill>
          </w14:textFill>
        </w:rPr>
        <w:t>Technology Stack</w:t>
      </w:r>
      <w:bookmarkEnd w:id="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02</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Technology Stack Selection</w:t>
            </w:r>
          </w:p>
        </w:tc>
      </w:tr>
    </w:tbl>
    <w:p>
      <w:pPr>
        <w:pStyle w:val="Heading"/>
        <w:pageBreakBefore w:val="1"/>
        <w:widowControl w:val="0"/>
      </w:pPr>
    </w:p>
    <w:p>
      <w:pPr>
        <w:pStyle w:val="Heading"/>
        <w:pageBreakBefore w:val="1"/>
        <w:widowControl w:val="0"/>
      </w:pPr>
    </w:p>
    <w:p>
      <w:pPr>
        <w:pStyle w:val="Heading 2"/>
      </w:pPr>
      <w:bookmarkStart w:name="_Toc9" w:id="9"/>
      <w:r>
        <w:rPr>
          <w:rFonts w:cs="Arial Unicode MS" w:eastAsia="Arial Unicode MS"/>
          <w:outline w:val="0"/>
          <w:color w:val="1b3a5c"/>
          <w:u w:color="1b3a5c"/>
          <w:rtl w:val="0"/>
          <w:lang w:val="en-US"/>
          <w14:textFill>
            <w14:solidFill>
              <w14:srgbClr w14:val="1B3A5C"/>
            </w14:solidFill>
          </w14:textFill>
        </w:rPr>
        <w:t xml:space="preserve">Backend Framework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Spring Boot 3.x</w:t>
      </w:r>
      <w:bookmarkEnd w:id="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26" w:hRule="atLeast"/>
          <w:tblHeader/>
        </w:trPr>
        <w:tc>
          <w:tcPr>
            <w:tcW w:type="dxa" w:w="36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Attribute</w:t>
            </w:r>
          </w:p>
        </w:tc>
        <w:tc>
          <w:tcPr>
            <w:tcW w:type="dxa" w:w="5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1389"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chosen</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Built-in filter chain (OncePerRequestFilter) maps directly to rate limiter + idempotency layers. Spring Data JPA + Hibernate handles MySQL ORM. Spring's SseEmitter is production-grade for SSE. Actuator provides metrics endpoint for Prometheus.</w:t>
            </w:r>
          </w:p>
        </w:tc>
      </w:tr>
      <w:tr>
        <w:tblPrEx>
          <w:shd w:val="clear" w:color="auto" w:fill="ced7e7"/>
        </w:tblPrEx>
        <w:trPr>
          <w:trHeight w:val="1389"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Redis client</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 xml:space="preserve">Lettuce (not Jedis). Lettuce is non-blocking, uses a single shared connection, and natively supports Redis pipelined commands and reactive streams. Jedis is thread-per-connection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adds connection overhead under high concurrency.</w:t>
            </w:r>
          </w:p>
        </w:tc>
      </w:tr>
      <w:tr>
        <w:tblPrEx>
          <w:shd w:val="clear" w:color="auto" w:fill="ced7e7"/>
        </w:tblPrEx>
        <w:trPr>
          <w:trHeight w:val="81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Alternatives considered</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 xml:space="preserve">Quarkus (smaller image, faster startup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worth it if deploying to GraalVM native), Micronaut (less ecosystem), plain Spring MVC (no benefit over Boot).</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not alternatives</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Spring Boot's ecosystem maturity and community support outweigh startup-time differences for this use case. Boot 3.x with virtual threads (Java 21) closes the reactive performance gap.</w:t>
            </w:r>
          </w:p>
        </w:tc>
      </w:tr>
    </w:tbl>
    <w:p>
      <w:pPr>
        <w:pStyle w:val="Heading 2"/>
        <w:widowControl w:val="0"/>
      </w:pPr>
    </w:p>
    <w:p>
      <w:pPr>
        <w:pStyle w:val="Heading 2"/>
        <w:widowControl w:val="0"/>
      </w:pPr>
    </w:p>
    <w:p>
      <w:pPr>
        <w:pStyle w:val="Heading 2"/>
      </w:pPr>
      <w:bookmarkStart w:name="_Toc10" w:id="10"/>
      <w:r>
        <w:rPr>
          <w:rFonts w:cs="Arial Unicode MS" w:eastAsia="Arial Unicode MS"/>
          <w:outline w:val="0"/>
          <w:color w:val="1b3a5c"/>
          <w:u w:color="1b3a5c"/>
          <w:rtl w:val="0"/>
          <w:lang w:val="es-ES_tradnl"/>
          <w14:textFill>
            <w14:solidFill>
              <w14:srgbClr w14:val="1B3A5C"/>
            </w14:solidFill>
          </w14:textFill>
        </w:rPr>
        <w:t xml:space="preserve">Database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14:textFill>
            <w14:solidFill>
              <w14:srgbClr w14:val="1B3A5C"/>
            </w14:solidFill>
          </w14:textFill>
        </w:rPr>
        <w:t>MySQL 8.x</w:t>
      </w:r>
      <w:bookmarkEnd w:id="1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26" w:hRule="atLeast"/>
          <w:tblHeader/>
        </w:trPr>
        <w:tc>
          <w:tcPr>
            <w:tcW w:type="dxa" w:w="36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Attribute</w:t>
            </w:r>
          </w:p>
        </w:tc>
        <w:tc>
          <w:tcPr>
            <w:tcW w:type="dxa" w:w="5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chosen</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System of record for orders, users, products, sale events. Strong ACID guarantees for financial writes. MySQL 8 window functions support analytics queries. JSON column type enables flexible product metadata storage.</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Alternatives</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PostgreSQL (slightly better JSON support, better concurrency for writes), CockroachDB (distributed, overkill at this scale), DynamoDB (no relational guarantees, wrong for order data).</w:t>
            </w:r>
          </w:p>
        </w:tc>
      </w:tr>
      <w:tr>
        <w:tblPrEx>
          <w:shd w:val="clear" w:color="auto" w:fill="ced7e7"/>
        </w:tblPrEx>
        <w:trPr>
          <w:trHeight w:val="1389"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not PostgreSQL</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MySQL 8 is the dominant choice at Indian product companies (Flipkart, Meesho, Razorpay). For interview relevance and ecosystem familiarity, MySQL is the pragmatic pick. Switch to PostgreSQL at scale if write contention on orders table becomes a bottleneck.</w:t>
            </w:r>
          </w:p>
        </w:tc>
      </w:tr>
    </w:tbl>
    <w:p>
      <w:pPr>
        <w:pStyle w:val="Heading 2"/>
        <w:widowControl w:val="0"/>
      </w:pPr>
    </w:p>
    <w:p>
      <w:pPr>
        <w:pStyle w:val="Heading 2"/>
        <w:widowControl w:val="0"/>
      </w:pPr>
    </w:p>
    <w:p>
      <w:pPr>
        <w:pStyle w:val="Heading 2"/>
      </w:pPr>
      <w:bookmarkStart w:name="_Toc11" w:id="11"/>
      <w:r>
        <w:rPr>
          <w:rFonts w:cs="Arial Unicode MS" w:eastAsia="Arial Unicode MS"/>
          <w:outline w:val="0"/>
          <w:color w:val="1b3a5c"/>
          <w:u w:color="1b3a5c"/>
          <w:rtl w:val="0"/>
          <w:lang w:val="it-IT"/>
          <w14:textFill>
            <w14:solidFill>
              <w14:srgbClr w14:val="1B3A5C"/>
            </w14:solidFill>
          </w14:textFill>
        </w:rPr>
        <w:t xml:space="preserve">Cache &amp; Real-Time State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14:textFill>
            <w14:solidFill>
              <w14:srgbClr w14:val="1B3A5C"/>
            </w14:solidFill>
          </w14:textFill>
        </w:rPr>
        <w:t>Redis 7.x</w:t>
      </w:r>
      <w:bookmarkEnd w:id="1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26" w:hRule="atLeast"/>
          <w:tblHeader/>
        </w:trPr>
        <w:tc>
          <w:tcPr>
            <w:tcW w:type="dxa" w:w="36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Attribute</w:t>
            </w:r>
          </w:p>
        </w:tc>
        <w:tc>
          <w:tcPr>
            <w:tcW w:type="dxa" w:w="5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167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chosen</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 xml:space="preserve">Rate limiting (sorted sets, INCR + EXPIRE), idempotency (SETNX with TTL), inventory (atomic DECR, Lua scripts), session storage, Pub/Sub for SSE fan-out, and List-based job queue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all native Redis primitives. No other technology covers all these use cases with sub-millisecond latency.</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Redis 7 specifically</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Introduces Redis Functions (replaces EVAL-based Lua in production), improved ACL controls, and multi-part AOF for better persistence. LMPOP for non-blocking list consumption.</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Alternatives</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Memcached (no data structures beyond key-value, no Pub/Sub, no persistence), Hazelcast (JVM-only distributed cache, heavier operational overhead), in-process cache (not shared across instances).</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not alternatives</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Memcached cannot implement sliding window rate limiting, idempotency state machines, or Pub/Sub. Every rate limiter algorithm in this system requires Redis sorted sets or Lua atomicity.</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fr-FR"/>
              </w:rPr>
              <w:t>Persistence config</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 xml:space="preserve">AOF (appendonly yes) + RDB snapshot. Inventory data must survive Redis restart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RDB alone risks losing last N seconds of purchases. AOF with everysec fsync is the safe default.</w:t>
            </w:r>
          </w:p>
        </w:tc>
      </w:tr>
    </w:tbl>
    <w:p>
      <w:pPr>
        <w:pStyle w:val="Heading 2"/>
        <w:widowControl w:val="0"/>
      </w:pPr>
    </w:p>
    <w:p>
      <w:pPr>
        <w:pStyle w:val="Heading 2"/>
        <w:widowControl w:val="0"/>
      </w:pPr>
    </w:p>
    <w:p>
      <w:pPr>
        <w:pStyle w:val="Heading 2"/>
      </w:pPr>
      <w:bookmarkStart w:name="_Toc12" w:id="12"/>
      <w:r>
        <w:rPr>
          <w:rFonts w:cs="Arial Unicode MS" w:eastAsia="Arial Unicode MS"/>
          <w:outline w:val="0"/>
          <w:color w:val="1b3a5c"/>
          <w:u w:color="1b3a5c"/>
          <w:rtl w:val="0"/>
          <w:lang w:val="de-DE"/>
          <w14:textFill>
            <w14:solidFill>
              <w14:srgbClr w14:val="1B3A5C"/>
            </w14:solidFill>
          </w14:textFill>
        </w:rPr>
        <w:t xml:space="preserve">ORM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Spring Data JPA + Hibernate</w:t>
      </w:r>
      <w:bookmarkEnd w:id="1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26" w:hRule="atLeast"/>
          <w:tblHeader/>
        </w:trPr>
        <w:tc>
          <w:tcPr>
            <w:tcW w:type="dxa" w:w="36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Attribute</w:t>
            </w:r>
          </w:p>
        </w:tc>
        <w:tc>
          <w:tcPr>
            <w:tcW w:type="dxa" w:w="5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chosen</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Repository pattern matches the layered architecture. Named queries prevent SQL injection by default. Schema migration via Flyway gives version-controlled DB changes.</w:t>
            </w:r>
          </w:p>
        </w:tc>
      </w:tr>
      <w:tr>
        <w:tblPrEx>
          <w:shd w:val="clear" w:color="auto" w:fill="ced7e7"/>
        </w:tblPrEx>
        <w:trPr>
          <w:trHeight w:val="81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Alternatives</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MyBatis (explicit SQL, better for complex queries), JOOQ (type-safe SQL, excellent for reporting), plain JDBC (no boilerplate benefits).</w:t>
            </w:r>
          </w:p>
        </w:tc>
      </w:tr>
      <w:tr>
        <w:tblPrEx>
          <w:shd w:val="clear" w:color="auto" w:fill="ced7e7"/>
        </w:tblPrEx>
        <w:trPr>
          <w:trHeight w:val="81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Tradeoff</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Hibernate's N+1 problem is a real risk on order-listing queries. Use @EntityGraph or fetch joins explicitly. NEVER use FetchType.EAGER.</w:t>
            </w:r>
          </w:p>
        </w:tc>
      </w:tr>
    </w:tbl>
    <w:p>
      <w:pPr>
        <w:pStyle w:val="Heading 2"/>
        <w:widowControl w:val="0"/>
      </w:pPr>
    </w:p>
    <w:p>
      <w:pPr>
        <w:pStyle w:val="Heading 2"/>
        <w:widowControl w:val="0"/>
      </w:pPr>
    </w:p>
    <w:p>
      <w:pPr>
        <w:pStyle w:val="Heading 2"/>
      </w:pPr>
      <w:bookmarkStart w:name="_Toc13" w:id="13"/>
      <w:r>
        <w:rPr>
          <w:rFonts w:cs="Arial Unicode MS" w:eastAsia="Arial Unicode MS"/>
          <w:outline w:val="0"/>
          <w:color w:val="1b3a5c"/>
          <w:u w:color="1b3a5c"/>
          <w:rtl w:val="0"/>
          <w:lang w:val="en-US"/>
          <w14:textFill>
            <w14:solidFill>
              <w14:srgbClr w14:val="1B3A5C"/>
            </w14:solidFill>
          </w14:textFill>
        </w:rPr>
        <w:t>Observability Stack</w:t>
      </w:r>
      <w:bookmarkEnd w:id="1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00"/>
        <w:gridCol w:w="3760"/>
        <w:gridCol w:w="3400"/>
      </w:tblGrid>
      <w:tr>
        <w:tblPrEx>
          <w:shd w:val="clear" w:color="auto" w:fill="4f81bd"/>
        </w:tblPrEx>
        <w:trPr>
          <w:trHeight w:val="226" w:hRule="atLeast"/>
          <w:tblHeader/>
        </w:trPr>
        <w:tc>
          <w:tcPr>
            <w:tcW w:type="dxa" w:w="22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3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c>
          <w:tcPr>
            <w:tcW w:type="dxa" w:w="3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 Chosen</w:t>
            </w:r>
          </w:p>
        </w:tc>
      </w:tr>
      <w:tr>
        <w:tblPrEx>
          <w:shd w:val="clear" w:color="auto" w:fill="ced7e7"/>
        </w:tblPrEx>
        <w:trPr>
          <w:trHeight w:val="1102"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Micrometer + Prometheus</w:t>
            </w:r>
          </w:p>
        </w:tc>
        <w:tc>
          <w:tcPr>
            <w:tcW w:type="dxa" w:w="3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fr-FR"/>
              </w:rPr>
              <w:t xml:space="preserve">Metrics collection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request counts, rate limit breach rate, inventory decrements/sec, Redis latency histograms</w:t>
            </w:r>
          </w:p>
        </w:tc>
        <w:tc>
          <w:tcPr>
            <w:tcW w:type="dxa" w:w="3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Micrometer is Spring Boot's native metrics facade. Zero configuration for Actuator endpoint.</w:t>
            </w:r>
          </w:p>
        </w:tc>
      </w:tr>
      <w:tr>
        <w:tblPrEx>
          <w:shd w:val="clear" w:color="auto" w:fill="ced7e7"/>
        </w:tblPrEx>
        <w:trPr>
          <w:trHeight w:val="1102"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Grafana</w:t>
            </w:r>
          </w:p>
        </w:tc>
        <w:tc>
          <w:tcPr>
            <w:tcW w:type="dxa" w:w="3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Metrics dashboards and alerting</w:t>
            </w:r>
          </w:p>
        </w:tc>
        <w:tc>
          <w:tcPr>
            <w:tcW w:type="dxa" w:w="3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Standard open-source pairing with Prometheus. Pre-built Spring Boot dashboard templates available.</w:t>
            </w:r>
          </w:p>
        </w:tc>
      </w:tr>
      <w:tr>
        <w:tblPrEx>
          <w:shd w:val="clear" w:color="auto" w:fill="ced7e7"/>
        </w:tblPrEx>
        <w:trPr>
          <w:trHeight w:val="816"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Logback + JSON appender</w:t>
            </w:r>
          </w:p>
        </w:tc>
        <w:tc>
          <w:tcPr>
            <w:tcW w:type="dxa" w:w="3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Structured logging to stdout (Docker collects)</w:t>
            </w:r>
          </w:p>
        </w:tc>
        <w:tc>
          <w:tcPr>
            <w:tcW w:type="dxa" w:w="3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JSON logs are parseable by log aggregators. Correlation IDs added via MDC filter.</w:t>
            </w:r>
          </w:p>
        </w:tc>
      </w:tr>
      <w:tr>
        <w:tblPrEx>
          <w:shd w:val="clear" w:color="auto" w:fill="ced7e7"/>
        </w:tblPrEx>
        <w:trPr>
          <w:trHeight w:val="816" w:hRule="atLeast"/>
        </w:trPr>
        <w:tc>
          <w:tcPr>
            <w:tcW w:type="dxa" w:w="22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OpenTelemetry (future)</w:t>
            </w:r>
          </w:p>
        </w:tc>
        <w:tc>
          <w:tcPr>
            <w:tcW w:type="dxa" w:w="3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Distributed tracing across Filter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 xml:space="preserve">Service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 xml:space="preserve">Redis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rPr>
              <w:t>MySQL</w:t>
            </w:r>
          </w:p>
        </w:tc>
        <w:tc>
          <w:tcPr>
            <w:tcW w:type="dxa" w:w="3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Spring Boot 3.x has native OTel support. Add when moving to multi-instance deployment.</w:t>
            </w:r>
          </w:p>
        </w:tc>
      </w:tr>
    </w:tbl>
    <w:p>
      <w:pPr>
        <w:pStyle w:val="Heading 2"/>
        <w:widowControl w:val="0"/>
      </w:pPr>
    </w:p>
    <w:p>
      <w:pPr>
        <w:pStyle w:val="Heading 2"/>
        <w:widowControl w:val="0"/>
      </w:pPr>
    </w:p>
    <w:p>
      <w:pPr>
        <w:pStyle w:val="Heading 2"/>
      </w:pPr>
      <w:bookmarkStart w:name="_Toc14" w:id="14"/>
      <w:r>
        <w:rPr>
          <w:rFonts w:cs="Arial Unicode MS" w:eastAsia="Arial Unicode MS"/>
          <w:outline w:val="0"/>
          <w:color w:val="1b3a5c"/>
          <w:u w:color="1b3a5c"/>
          <w:rtl w:val="0"/>
          <w:lang w:val="en-US"/>
          <w14:textFill>
            <w14:solidFill>
              <w14:srgbClr w14:val="1B3A5C"/>
            </w14:solidFill>
          </w14:textFill>
        </w:rPr>
        <w:t xml:space="preserve">Load Testing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14:textFill>
            <w14:solidFill>
              <w14:srgbClr w14:val="1B3A5C"/>
            </w14:solidFill>
          </w14:textFill>
        </w:rPr>
        <w:t>k6</w:t>
      </w:r>
      <w:bookmarkEnd w:id="1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600"/>
        <w:gridCol w:w="5760"/>
      </w:tblGrid>
      <w:tr>
        <w:tblPrEx>
          <w:shd w:val="clear" w:color="auto" w:fill="4f81bd"/>
        </w:tblPrEx>
        <w:trPr>
          <w:trHeight w:val="226" w:hRule="atLeast"/>
          <w:tblHeader/>
        </w:trPr>
        <w:tc>
          <w:tcPr>
            <w:tcW w:type="dxa" w:w="36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Attribute</w:t>
            </w:r>
          </w:p>
        </w:tc>
        <w:tc>
          <w:tcPr>
            <w:tcW w:type="dxa" w:w="57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r>
      <w:tr>
        <w:tblPrEx>
          <w:shd w:val="clear" w:color="auto" w:fill="ced7e7"/>
        </w:tblPrEx>
        <w:trPr>
          <w:trHeight w:val="81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Why k6</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 xml:space="preserve">JavaScript test scripts, built-in thresholds (fail if p95 &gt; 100ms), virtual users simulate concurrency, native CSV output for analysis. Runs in Docker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no install required.</w:t>
            </w:r>
          </w:p>
        </w:tc>
      </w:tr>
      <w:tr>
        <w:tblPrEx>
          <w:shd w:val="clear" w:color="auto" w:fill="ced7e7"/>
        </w:tblPrEx>
        <w:trPr>
          <w:trHeight w:val="816"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Alternative</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Apache JMeter (GUI-based, heavier, good for beginners), Gatling (Scala DSL, excellent reports). k6 is the modern standard for API load testing.</w:t>
            </w:r>
          </w:p>
        </w:tc>
      </w:tr>
      <w:tr>
        <w:tblPrEx>
          <w:shd w:val="clear" w:color="auto" w:fill="ced7e7"/>
        </w:tblPrEx>
        <w:trPr>
          <w:trHeight w:val="1102" w:hRule="atLeast"/>
        </w:trPr>
        <w:tc>
          <w:tcPr>
            <w:tcW w:type="dxa" w:w="36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Key test</w:t>
            </w:r>
          </w:p>
        </w:tc>
        <w:tc>
          <w:tcPr>
            <w:tcW w:type="dxa" w:w="57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s>
              <w:bidi w:val="0"/>
              <w:ind w:left="0" w:right="0" w:firstLine="0"/>
              <w:jc w:val="left"/>
              <w:rPr>
                <w:rtl w:val="0"/>
              </w:rPr>
            </w:pPr>
            <w:r>
              <w:rPr>
                <w:rFonts w:ascii="Arial" w:hAnsi="Arial"/>
                <w:sz w:val="22"/>
                <w:szCs w:val="22"/>
                <w:u w:color="000000"/>
                <w:shd w:val="nil" w:color="auto" w:fill="auto"/>
                <w:rtl w:val="0"/>
                <w:lang w:val="en-US"/>
              </w:rPr>
              <w:t>500 virtual users all hitting POST /purchase simultaneously at sale start. Verify: zero duplicate orders, exact inventory count in MySQL matches expected, no 500 errors.</w:t>
            </w:r>
          </w:p>
        </w:tc>
      </w:tr>
    </w:tbl>
    <w:p>
      <w:pPr>
        <w:pStyle w:val="Heading 2"/>
        <w:widowControl w:val="0"/>
      </w:pPr>
    </w:p>
    <w:p>
      <w:pPr>
        <w:pStyle w:val="Heading"/>
        <w:pageBreakBefore w:val="1"/>
        <w:pBdr>
          <w:top w:val="nil"/>
          <w:left w:val="nil"/>
          <w:bottom w:val="single" w:color="1b3a5c" w:sz="8" w:space="0" w:shadow="0" w:frame="0"/>
          <w:right w:val="nil"/>
        </w:pBdr>
      </w:pPr>
      <w:bookmarkStart w:name="_Toc15" w:id="15"/>
      <w:r>
        <w:rPr>
          <w:outline w:val="0"/>
          <w:color w:val="1e3a5f"/>
          <w:u w:color="1e3a5f"/>
          <w:rtl w:val="0"/>
          <w:lang w:val="en-US"/>
          <w14:textFill>
            <w14:solidFill>
              <w14:srgbClr w14:val="1E3A5F"/>
            </w14:solidFill>
          </w14:textFill>
        </w:rPr>
        <w:t>Development Phases</w:t>
      </w:r>
      <w:bookmarkEnd w:id="1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03</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Production Development Phases</w:t>
            </w:r>
          </w:p>
        </w:tc>
      </w:tr>
    </w:tbl>
    <w:p>
      <w:pPr>
        <w:pStyle w:val="Heading"/>
        <w:pageBreakBefore w:val="1"/>
        <w:widowControl w:val="0"/>
      </w:pPr>
    </w:p>
    <w:p>
      <w:pPr>
        <w:pStyle w:val="Heading"/>
        <w:pageBreakBefore w:val="1"/>
        <w:widowControl w:val="0"/>
      </w:pPr>
    </w:p>
    <w:p>
      <w:pPr>
        <w:pStyle w:val="Heading"/>
        <w:pageBreakBefore w:val="1"/>
        <w:widowControl w:val="0"/>
      </w:pPr>
      <w:bookmarkStart w:name="_Toc16" w:id="16"/>
      <w:r>
        <w:rPr>
          <w:outline w:val="0"/>
          <w:color w:val="000000"/>
          <w:sz w:val="22"/>
          <w:szCs w:val="22"/>
          <w:u w:color="000000"/>
          <w:rtl w:val="0"/>
          <w:lang w:val="en-US"/>
          <w14:textFill>
            <w14:solidFill>
              <w14:srgbClr w14:val="000000"/>
            </w14:solidFill>
          </w14:textFill>
        </w:rPr>
        <w:t>For a 12</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15 hour implementation, follow Phases 1</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3 completely. Phases 4</w:t>
      </w:r>
      <w:r>
        <w:rPr>
          <w:outline w:val="0"/>
          <w:color w:val="000000"/>
          <w:sz w:val="22"/>
          <w:szCs w:val="22"/>
          <w:u w:color="000000"/>
          <w:rtl w:val="0"/>
          <w14:textFill>
            <w14:solidFill>
              <w14:srgbClr w14:val="000000"/>
            </w14:solidFill>
          </w14:textFill>
        </w:rPr>
        <w:t>–</w:t>
      </w:r>
      <w:r>
        <w:rPr>
          <w:outline w:val="0"/>
          <w:color w:val="000000"/>
          <w:sz w:val="22"/>
          <w:szCs w:val="22"/>
          <w:u w:color="000000"/>
          <w:rtl w:val="0"/>
          <w:lang w:val="en-US"/>
          <w14:textFill>
            <w14:solidFill>
              <w14:srgbClr w14:val="000000"/>
            </w14:solidFill>
          </w14:textFill>
        </w:rPr>
        <w:t>7 are production-readiness extensions for post-learning iteration.</w:t>
      </w:r>
      <w:bookmarkEnd w:id="16"/>
    </w:p>
    <w:p>
      <w:pPr>
        <w:pStyle w:val="Heading"/>
        <w:pageBreakBefore w:val="1"/>
        <w:widowControl w:val="0"/>
      </w:pPr>
    </w:p>
    <w:p>
      <w:pPr>
        <w:pStyle w:val="Heading 2"/>
      </w:pPr>
      <w:bookmarkStart w:name="_Toc17" w:id="17"/>
      <w:r>
        <w:rPr>
          <w:rFonts w:cs="Arial Unicode MS" w:eastAsia="Arial Unicode MS"/>
          <w:outline w:val="0"/>
          <w:color w:val="1b3a5c"/>
          <w:u w:color="1b3a5c"/>
          <w:rtl w:val="0"/>
          <w:lang w:val="en-US"/>
          <w14:textFill>
            <w14:solidFill>
              <w14:srgbClr w14:val="1B3A5C"/>
            </w14:solidFill>
          </w14:textFill>
        </w:rPr>
        <w:t xml:space="preserve">Phase 1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MVP Foundation (Hours 1</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14:textFill>
            <w14:solidFill>
              <w14:srgbClr w14:val="1B3A5C"/>
            </w14:solidFill>
          </w14:textFill>
        </w:rPr>
        <w:t>3)</w:t>
      </w:r>
      <w:bookmarkEnd w:id="1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en-US"/>
                <w14:textFill>
                  <w14:solidFill>
                    <w14:srgbClr w14:val="2563EB"/>
                  </w14:solidFill>
                </w14:textFill>
              </w:rPr>
              <w:t>Goal</w:t>
            </w:r>
          </w:p>
        </w:tc>
      </w:tr>
      <w:tr>
        <w:tblPrEx>
          <w:shd w:val="clear" w:color="auto" w:fill="ced7e7"/>
        </w:tblPrEx>
        <w:trPr>
          <w:trHeight w:val="52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Working Spring Boot project with Redis connected, fixed-window rate limiter active, and a single product endpoint protected.</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Docker Compose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Redis 7 + MySQL 8 containers with health checks and volume mounts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docker-compose.yml</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Boot skeleton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Maven project: spring-boot-starter-web, spring-boot-starter-data-jpa, spring-data-redis (Lettuce), spring-boot-starter-actuator, flyway-core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pom.xml</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Fixed window rate limiter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RateLimiterFilter.java implementing INCR + EXPIRE. 10 req/min per userId.</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a-DK"/>
              </w:rPr>
              <w:t>RateLimiterFilter.java</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Redis config</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RedisConfig.java with Lettuce connection factory, StringRedisTemplate, RedisTemplate&lt;String, Object&gt;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RedisConfig.java</w:t>
            </w:r>
          </w:p>
        </w:tc>
      </w:tr>
      <w:tr>
        <w:tblPrEx>
          <w:shd w:val="clear" w:color="auto" w:fill="ced7e7"/>
        </w:tblPrEx>
        <w:trPr>
          <w:trHeight w:val="243"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Flyway V1 migration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users, products tables with seed data</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V1__initial_schema.sql</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Product API</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GET /api/v1/products (protected by rate limiter)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ProductController.java</w:t>
            </w:r>
          </w:p>
        </w:tc>
      </w:tr>
    </w:tbl>
    <w:p>
      <w:pPr>
        <w:pStyle w:val="Heading 2"/>
        <w:widowControl w:val="0"/>
      </w:pPr>
    </w:p>
    <w:p>
      <w:pPr>
        <w:pStyle w:val="Heading 2"/>
        <w:widowControl w:val="0"/>
      </w:pPr>
    </w:p>
    <w:p>
      <w:pPr>
        <w:pStyle w:val="Heading 2"/>
      </w:pPr>
      <w:bookmarkStart w:name="_Toc18" w:id="18"/>
      <w:r>
        <w:rPr>
          <w:rFonts w:cs="Arial Unicode MS" w:eastAsia="Arial Unicode MS"/>
          <w:outline w:val="0"/>
          <w:color w:val="1b3a5c"/>
          <w:u w:color="1b3a5c"/>
          <w:rtl w:val="0"/>
          <w:lang w:val="en-US"/>
          <w14:textFill>
            <w14:solidFill>
              <w14:srgbClr w14:val="1B3A5C"/>
            </w14:solidFill>
          </w14:textFill>
        </w:rPr>
        <w:t xml:space="preserve">Phase 2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Core Redis Logic (Hours 4</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14:textFill>
            <w14:solidFill>
              <w14:srgbClr w14:val="1B3A5C"/>
            </w14:solidFill>
          </w14:textFill>
        </w:rPr>
        <w:t>9)</w:t>
      </w:r>
      <w:bookmarkEnd w:id="1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en-US"/>
                <w14:textFill>
                  <w14:solidFill>
                    <w14:srgbClr w14:val="2563EB"/>
                  </w14:solidFill>
                </w14:textFill>
              </w:rPr>
              <w:t>Goal</w:t>
            </w:r>
          </w:p>
        </w:tc>
      </w:tr>
      <w:tr>
        <w:tblPrEx>
          <w:shd w:val="clear" w:color="auto" w:fill="ced7e7"/>
        </w:tblPrEx>
        <w:trPr>
          <w:trHeight w:val="52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All three rate limiting algorithms, idempotency layer, and flash sale with atomic inventory decrement working correctly under concurrent load.</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Sliding window rate limiter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ZADD + ZREMRANGEBYSCORE + ZCARD in RateLimiterService. Switch via application.yml ratelimit.algorithm=SLIDING_WINDOW</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RateLimiterService.java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Token bucket (Lua)</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Lua script: load tokens, calculate refill since last call, decrement. Atomic via EVALSHA.</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token_bucket.lua + LuaScriptConfig.java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Idempotency filter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IdempotencyFilter.java: SETNX idem:{key} PROCESSING, wrap response, store in Redis, mark DONE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IdempotencyFilter.java + IdempotencyStore.java</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Sale event admin API</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POST /api/v1/admin/sales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 xml:space="preserve">create SaleEvent in MySQL. POST /api/v1/admin/sales/{id}/activate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SETEX inventory:{id} count EX {duration}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SaleAdminController.java</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Flash sale Lua script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Atomic: check inventory &gt; 0, DECR, HINCRBY userPurchases:{saleId}:{userId}. Returns new count or -1 for sold out.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flash_sale_purchase.lua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Purchase endpoint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POST /api/v1/sales/{saleId}/purchase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orchestrates Lua script, pushes to Redis List queue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PurchaseController.java + FlashSaleService.java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Order writer job</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@Scheduled BRPOP orders:queue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pop order, write to MySQL orders table with retry on failure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OrderPersistenceJob.java</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Flyway V2 migration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sale_events, orders, rate_limit_configs tables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V2__flash_sale_schema.sql</w:t>
            </w:r>
          </w:p>
        </w:tc>
      </w:tr>
    </w:tbl>
    <w:p>
      <w:pPr>
        <w:pStyle w:val="Heading 2"/>
        <w:widowControl w:val="0"/>
      </w:pPr>
    </w:p>
    <w:p>
      <w:pPr>
        <w:pStyle w:val="Heading 2"/>
        <w:widowControl w:val="0"/>
      </w:pPr>
    </w:p>
    <w:p>
      <w:pPr>
        <w:pStyle w:val="Heading 2"/>
      </w:pPr>
      <w:bookmarkStart w:name="_Toc19" w:id="19"/>
      <w:r>
        <w:rPr>
          <w:rFonts w:cs="Arial Unicode MS" w:eastAsia="Arial Unicode MS"/>
          <w:outline w:val="0"/>
          <w:color w:val="1b3a5c"/>
          <w:u w:color="1b3a5c"/>
          <w:rtl w:val="0"/>
          <w:lang w:val="en-US"/>
          <w14:textFill>
            <w14:solidFill>
              <w14:srgbClr w14:val="1B3A5C"/>
            </w14:solidFill>
          </w14:textFill>
        </w:rPr>
        <w:t xml:space="preserve">Phase 3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Real-Time &amp; Testing (Hours 10</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14:textFill>
            <w14:solidFill>
              <w14:srgbClr w14:val="1B3A5C"/>
            </w14:solidFill>
          </w14:textFill>
        </w:rPr>
        <w:t>13)</w:t>
      </w:r>
      <w:bookmarkEnd w:id="1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en-US"/>
                <w14:textFill>
                  <w14:solidFill>
                    <w14:srgbClr w14:val="2563EB"/>
                  </w14:solidFill>
                </w14:textFill>
              </w:rPr>
              <w:t>Goal</w:t>
            </w:r>
          </w:p>
        </w:tc>
      </w:tr>
      <w:tr>
        <w:tblPrEx>
          <w:shd w:val="clear" w:color="auto" w:fill="ced7e7"/>
        </w:tblPrEx>
        <w:trPr>
          <w:trHeight w:val="52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SSE inventory stream live in React, k6 concurrency test passing with zero oversell, all Redis patterns verified.</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 Pub/Sub publisher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On every inventory change: RedisTemplate.convertAndSend("stock:updates:"+saleId, count)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InventoryPublisher.java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SSE endpoint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GET /api/v1/sales/{saleId}/inventory/stream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SseEmitter subscribing to Redis channel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InventoryStreamController.java</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React SSE consumer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EventSource("/api/v1/sales/{id}/inventory/stream") updating stock counter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InventoryCounter.jsx</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k6 load test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500 VUs, 30s duration, all hitting purchase endpoint. Assert: p95 &lt; 200ms, 0 orders &gt; inventory</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it-IT"/>
              </w:rPr>
              <w:t>load-test.js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Redis CLI verification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 xml:space="preserve">KEYS inventory:* | HGETALL | LLEN orders:queue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manual verification commands documented</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TESTING.md</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Algorithm comparison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Benchmark fixed vs sliding vs token bucket at 1000 RPS. Document latency and memory differences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de-DE"/>
              </w:rPr>
              <w:t>benchmark-results.md</w:t>
            </w:r>
          </w:p>
        </w:tc>
      </w:tr>
    </w:tbl>
    <w:p>
      <w:pPr>
        <w:pStyle w:val="Heading 2"/>
        <w:widowControl w:val="0"/>
      </w:pPr>
    </w:p>
    <w:p>
      <w:pPr>
        <w:pStyle w:val="Heading 2"/>
        <w:widowControl w:val="0"/>
      </w:pPr>
    </w:p>
    <w:p>
      <w:pPr>
        <w:pStyle w:val="Heading 2"/>
      </w:pPr>
      <w:bookmarkStart w:name="_Toc20" w:id="20"/>
      <w:r>
        <w:rPr>
          <w:rFonts w:cs="Arial Unicode MS" w:eastAsia="Arial Unicode MS"/>
          <w:outline w:val="0"/>
          <w:color w:val="1b3a5c"/>
          <w:u w:color="1b3a5c"/>
          <w:rtl w:val="0"/>
          <w:lang w:val="en-US"/>
          <w14:textFill>
            <w14:solidFill>
              <w14:srgbClr w14:val="1B3A5C"/>
            </w14:solidFill>
          </w14:textFill>
        </w:rPr>
        <w:t xml:space="preserve">Phase 4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Observability (Post-MVP)</w:t>
      </w:r>
      <w:bookmarkEnd w:id="2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Prometheus metrics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Custom counters: rate_limit_breaches_total, inventory_decrements_total, idempotency_hits_total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MetricsConfig.java</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pt-PT"/>
              </w:rPr>
              <w:t>Grafana dashboard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Spring Boot + Redis latency + inventory drain rate panels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grafana-dashboard.json</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Structured logging</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Logback JSON appender, MDC correlation ID (X-Request-ID) propagated through all layers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logback-spring.xml</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Health checks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Custom HealthIndicator for Redis connectivity, MySQL, and active sale count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SaleHealthIndicator.java</w:t>
            </w:r>
          </w:p>
        </w:tc>
      </w:tr>
    </w:tbl>
    <w:p>
      <w:pPr>
        <w:pStyle w:val="Heading 2"/>
        <w:widowControl w:val="0"/>
      </w:pPr>
    </w:p>
    <w:p>
      <w:pPr>
        <w:pStyle w:val="Heading 2"/>
        <w:widowControl w:val="0"/>
      </w:pPr>
    </w:p>
    <w:p>
      <w:pPr>
        <w:pStyle w:val="Heading 2"/>
      </w:pPr>
      <w:bookmarkStart w:name="_Toc21" w:id="21"/>
      <w:r>
        <w:rPr>
          <w:rFonts w:cs="Arial Unicode MS" w:eastAsia="Arial Unicode MS"/>
          <w:outline w:val="0"/>
          <w:color w:val="1b3a5c"/>
          <w:u w:color="1b3a5c"/>
          <w:rtl w:val="0"/>
          <w:lang w:val="en-US"/>
          <w14:textFill>
            <w14:solidFill>
              <w14:srgbClr w14:val="1B3A5C"/>
            </w14:solidFill>
          </w14:textFill>
        </w:rPr>
        <w:t xml:space="preserve">Phase 5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Performance (Post-MVP)</w:t>
      </w:r>
      <w:bookmarkEnd w:id="2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Item</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Detail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Deliverable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Redis pipeline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Batch ZADD + EXPIRE calls in sliding window using pipelined() for multi-instance scenarios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RateLimiterService refactor</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MySQL connection pool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HikariCP tuning: maximumPoolSize=20, connectionTimeout=3000, validationTimeout=1000</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it-IT"/>
              </w:rPr>
              <w:t>application.yml tuning</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 connection pool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Lettuce pool: maxTotal=8, minIdle=2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prevents connection starvation under burst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RedisConfig.java tuning</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Sale event caching</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Cache SaleEvent in Redis Hash for 30s TTL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avoids DB hit on every purchase validation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rPr>
              <w:t>SaleEventCache.java</w:t>
            </w:r>
          </w:p>
        </w:tc>
      </w:tr>
    </w:tbl>
    <w:p>
      <w:pPr>
        <w:pStyle w:val="Heading 2"/>
        <w:widowControl w:val="0"/>
      </w:pPr>
    </w:p>
    <w:p>
      <w:pPr>
        <w:pStyle w:val="Heading"/>
        <w:pageBreakBefore w:val="1"/>
        <w:pBdr>
          <w:top w:val="nil"/>
          <w:left w:val="nil"/>
          <w:bottom w:val="single" w:color="1b3a5c" w:sz="8" w:space="0" w:shadow="0" w:frame="0"/>
          <w:right w:val="nil"/>
        </w:pBdr>
      </w:pPr>
      <w:bookmarkStart w:name="_Toc22" w:id="22"/>
      <w:r>
        <w:rPr>
          <w:outline w:val="0"/>
          <w:color w:val="1e3a5f"/>
          <w:u w:color="1e3a5f"/>
          <w:rtl w:val="0"/>
          <w:lang w:val="en-US"/>
          <w14:textFill>
            <w14:solidFill>
              <w14:srgbClr w14:val="1E3A5F"/>
            </w14:solidFill>
          </w14:textFill>
        </w:rPr>
        <w:t>Project Structure</w:t>
      </w:r>
      <w:bookmarkEnd w:id="2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04</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Backend Project Structure</w:t>
            </w:r>
          </w:p>
        </w:tc>
      </w:tr>
    </w:tbl>
    <w:p>
      <w:pPr>
        <w:pStyle w:val="Heading"/>
        <w:pageBreakBefore w:val="1"/>
        <w:widowControl w:val="0"/>
      </w:pPr>
    </w:p>
    <w:p>
      <w:pPr>
        <w:pStyle w:val="Heading"/>
        <w:pageBreakBefore w:val="1"/>
        <w:widowControl w:val="0"/>
      </w:pPr>
    </w:p>
    <w:p>
      <w:pPr>
        <w:pStyle w:val="Heading 2"/>
      </w:pPr>
      <w:bookmarkStart w:name="_Toc23" w:id="23"/>
      <w:r>
        <w:rPr>
          <w:rFonts w:cs="Arial Unicode MS" w:eastAsia="Arial Unicode MS"/>
          <w:outline w:val="0"/>
          <w:color w:val="1b3a5c"/>
          <w:u w:color="1b3a5c"/>
          <w:rtl w:val="0"/>
          <w:lang w:val="en-US"/>
          <w14:textFill>
            <w14:solidFill>
              <w14:srgbClr w14:val="1B3A5C"/>
            </w14:solidFill>
          </w14:textFill>
        </w:rPr>
        <w:t>Architecture Philosophy: Feature-Based Layers</w:t>
      </w:r>
      <w:bookmarkEnd w:id="23"/>
    </w:p>
    <w:p>
      <w:pPr>
        <w:pStyle w:val="Heading 2"/>
      </w:pPr>
      <w:bookmarkStart w:name="_Toc24" w:id="24"/>
      <w:r>
        <w:rPr>
          <w:rFonts w:cs="Arial Unicode MS" w:eastAsia="Arial Unicode MS"/>
          <w:outline w:val="0"/>
          <w:color w:val="000000"/>
          <w:sz w:val="22"/>
          <w:szCs w:val="22"/>
          <w:u w:color="000000"/>
          <w:rtl w:val="0"/>
          <w:lang w:val="en-US"/>
          <w14:textFill>
            <w14:solidFill>
              <w14:srgbClr w14:val="000000"/>
            </w14:solidFill>
          </w14:textFill>
        </w:rPr>
        <w:t>This project uses a hybrid approach: top-level organisation by technical layer (controller, service, repository, filter) but grouped within feature packages (ratelimit, flashsale, order). This prevents the anti-pattern of 20 files in a single controller/ directory while still making the layer boundaries clear for new developers.</w:t>
      </w:r>
      <w:bookmarkEnd w:id="24"/>
    </w:p>
    <w:p>
      <w:pPr>
        <w:pStyle w:val="Heading 2"/>
      </w:pPr>
    </w:p>
    <w:p>
      <w:pPr>
        <w:pStyle w:val="Heading 2"/>
      </w:pPr>
      <w:bookmarkStart w:name="_Toc25" w:id="25"/>
      <w:r>
        <w:rPr>
          <w:rFonts w:cs="Arial Unicode MS" w:eastAsia="Arial Unicode MS"/>
          <w:outline w:val="0"/>
          <w:color w:val="1b3a5c"/>
          <w:u w:color="1b3a5c"/>
          <w:rtl w:val="0"/>
          <w:lang w:val="en-US"/>
          <w14:textFill>
            <w14:solidFill>
              <w14:srgbClr w14:val="1B3A5C"/>
            </w14:solidFill>
          </w14:textFill>
        </w:rPr>
        <w:t>Full Directory Tree</w:t>
      </w:r>
      <w:bookmarkEnd w:id="2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flash-sale-system/</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src/main/java/com/company/flashsale/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FlashSaleApplication.java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Spring Boot entry point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config/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All @Configuration classes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RedisConfig.java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Lettuce factory, templates, Lua scripts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SecurityConfig.java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JWT filter chain, CORS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MetricsConfig.java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Custom Micrometer counters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filter/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Servlet filters (execute before controllers)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RateLimiterFilter.java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Algorithm selection + Redis check</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IdempotencyFilter.java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Idempotency key lifecycle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CorrelationIdFilter.java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it-IT"/>
                <w14:textFill>
                  <w14:solidFill>
                    <w14:srgbClr w14:val="1B3A5C"/>
                  </w14:solidFill>
                </w14:textFill>
              </w:rPr>
              <w:t>MDC X-Request-ID propagation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Rate limiting feature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RateLimiterService.java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Algorithm implementations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RateLimitConfig.java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fr-FR"/>
                <w14:textFill>
                  <w14:solidFill>
                    <w14:srgbClr w14:val="1B3A5C"/>
                  </w14:solidFill>
                </w14:textFill>
              </w:rPr>
              <w:t>Entity: per-endpoint config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RateLimitConfigRepository.java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RateLimitResult.java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Value object: allowed/blocked/remaining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algorithm/</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FixedWindowStrategy.java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SlidingWindowStrategy.java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TokenBucketStrategy.java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14:textFill>
                  <w14:solidFill>
                    <w14:srgbClr w14:val="1B3A5C"/>
                  </w14:solidFill>
                </w14:textFill>
              </w:rPr>
              <w:t>Lua script execution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flashsale/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Flash sale feature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SaleEvent.java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Entity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SaleEventRepository.java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FlashSaleService.java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Business logic + Lua orchestration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InventoryPublisher.java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Redis Pub/Sub publish</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 xml:space="preserve">InventoryStreamController.java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SSE /inventory/stream endpoint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SaleAdminController.java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Admin endpoints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de-DE"/>
                <w14:textFill>
                  <w14:solidFill>
                    <w14:srgbClr w14:val="1B3A5C"/>
                  </w14:solidFill>
                </w14:textFill>
              </w:rPr>
              <w:t>dto/</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it-IT"/>
                <w14:textFill>
                  <w14:solidFill>
                    <w14:srgbClr w14:val="1B3A5C"/>
                  </w14:solidFill>
                </w14:textFill>
              </w:rPr>
              <w:t>CreateSaleRequest.java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PurchaseRequest.java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PurchaseResponse.java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order/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Order persistence feature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Order.java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Entity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OrderRepository.java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OrderPersistenceJob.java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BRPOP consumer, writes to MySQL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OrderService.java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product/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Product catalogue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Product.java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ProductRepository.java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ProductController.java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user/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User management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User.java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pt-PT"/>
                <w14:textFill>
                  <w14:solidFill>
                    <w14:srgbClr w14:val="1B3A5C"/>
                  </w14:solidFill>
                </w14:textFill>
              </w:rPr>
              <w:t>UserRepository.java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UserService.java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auth/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Authentication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AuthController.java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/login, /refresh</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JwtService.java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Token generation + validation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JwtAuthFilter.java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idempotency/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Idempotency support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IdempotencyStore.java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Redis operations for idem keys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IdempotencyState.java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Enum: PROCESSING / DONE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common/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Shared across all features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exception/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RateLimitExceededException.java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SoldOutException.java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GlobalExceptionHandler.java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@RestControllerAdvice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response/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 xml:space="preserve">ApiResponse.java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Standard response envelope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da-DK"/>
                <w14:textFill>
                  <w14:solidFill>
                    <w14:srgbClr w14:val="1B3A5C"/>
                  </w14:solidFill>
                </w14:textFill>
              </w:rPr>
              <w:t>util/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RedisKeyBuilder.java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Centralised key naming constants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src/main/resources/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application.yml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it-IT"/>
                <w14:textFill>
                  <w14:solidFill>
                    <w14:srgbClr w14:val="1B3A5C"/>
                  </w14:solidFill>
                </w14:textFill>
              </w:rPr>
              <w:t>Base config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application-local.yml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Local Docker overrides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application-prod.yml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Production overrides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scripts/lua/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Lua scripts loaded at startup</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token_bucket.lua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sliding_window.lua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flash_sale_purchase.lua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src/main/resources/db/migration/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Flyway migrations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V1__initial_schema.sql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V2__flash_sale_schema.sql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V3__rate_limit_config.sql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14:textFill>
                  <w14:solidFill>
                    <w14:srgbClr w14:val="1B3A5C"/>
                  </w14:solidFill>
                </w14:textFill>
              </w:rPr>
              <w:t>src/test/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java/com/company/flashsale/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ratelimit/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 </w:t>
            </w:r>
            <w:r>
              <w:rPr>
                <w:rFonts w:ascii="Courier New" w:hAnsi="Courier New"/>
                <w:outline w:val="0"/>
                <w:color w:val="1b3a5c"/>
                <w:sz w:val="18"/>
                <w:szCs w:val="18"/>
                <w:u w:color="1b3a5c"/>
                <w:shd w:val="nil" w:color="auto" w:fill="auto"/>
                <w:rtl w:val="0"/>
                <w14:textFill>
                  <w14:solidFill>
                    <w14:srgbClr w14:val="1B3A5C"/>
                  </w14:solidFill>
                </w14:textFill>
              </w:rPr>
              <w:t xml:space="preserve">RateLimiterServiceTest.java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Unit test all 3 algorithms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14:textFill>
                  <w14:solidFill>
                    <w14:srgbClr w14:val="1B3A5C"/>
                  </w14:solidFill>
                </w14:textFill>
              </w:rPr>
              <w:t>flashsale/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 </w:t>
            </w:r>
            <w:r>
              <w:rPr>
                <w:rFonts w:ascii="Courier New" w:hAnsi="Courier New"/>
                <w:outline w:val="0"/>
                <w:color w:val="1b3a5c"/>
                <w:sz w:val="18"/>
                <w:szCs w:val="18"/>
                <w:u w:color="1b3a5c"/>
                <w:shd w:val="nil" w:color="auto" w:fill="auto"/>
                <w:rtl w:val="0"/>
                <w14:textFill>
                  <w14:solidFill>
                    <w14:srgbClr w14:val="1B3A5C"/>
                  </w14:solidFill>
                </w14:textFill>
              </w:rPr>
              <w:t xml:space="preserve">FlashSaleServiceTest.java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Concurrency test with CountDownLatch</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integration/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PurchaseFlowIntegrationTest.java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@SpringBootTest + Testcontainers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resources/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it-IT"/>
                <w14:textFill>
                  <w14:solidFill>
                    <w14:srgbClr w14:val="1B3A5C"/>
                  </w14:solidFill>
                </w14:textFill>
              </w:rPr>
              <w:t>application-test.yml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load-tests/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k6/</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flash-sale-load.js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500 VU purchase load test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rate-limit-breach.js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Rate limit algorithm comparison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sv-SE"/>
                <w14:textFill>
                  <w14:solidFill>
                    <w14:srgbClr w14:val="1B3A5C"/>
                  </w14:solidFill>
                </w14:textFill>
              </w:rPr>
              <w:t>docker/</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docker-compose.yml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14:textFill>
                  <w14:solidFill>
                    <w14:srgbClr w14:val="1B3A5C"/>
                  </w14:solidFill>
                </w14:textFill>
              </w:rPr>
              <w:t>Redis + MySQL + App</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Dockerfile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Multi-stage: build + runtime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redis.conf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AOF + maxmemory config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14:textFill>
                  <w14:solidFill>
                    <w14:srgbClr w14:val="1B3A5C"/>
                  </w14:solidFill>
                </w14:textFill>
              </w:rPr>
              <w:t>docs/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 </w:t>
            </w:r>
            <w:r>
              <w:rPr>
                <w:rFonts w:ascii="Courier New" w:hAnsi="Courier New"/>
                <w:outline w:val="0"/>
                <w:color w:val="1b3a5c"/>
                <w:sz w:val="18"/>
                <w:szCs w:val="18"/>
                <w:u w:color="1b3a5c"/>
                <w:shd w:val="nil" w:color="auto" w:fill="auto"/>
                <w:rtl w:val="0"/>
                <w14:textFill>
                  <w14:solidFill>
                    <w14:srgbClr w14:val="1B3A5C"/>
                  </w14:solidFill>
                </w14:textFill>
              </w:rPr>
              <w:t xml:space="preserve">REDIS_KEY_DESIGN.md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Every key, TTL, and why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14:textFill>
                  <w14:solidFill>
                    <w14:srgbClr w14:val="1B3A5C"/>
                  </w14:solidFill>
                </w14:textFill>
              </w:rPr>
              <w:t>pom.xml</w:t>
            </w:r>
          </w:p>
        </w:tc>
      </w:tr>
    </w:tbl>
    <w:p>
      <w:pPr>
        <w:pStyle w:val="Heading 2"/>
        <w:widowControl w:val="0"/>
      </w:pPr>
    </w:p>
    <w:p>
      <w:pPr>
        <w:pStyle w:val="Heading 2"/>
        <w:widowControl w:val="0"/>
      </w:pPr>
    </w:p>
    <w:p>
      <w:pPr>
        <w:pStyle w:val="Heading 2"/>
      </w:pPr>
      <w:bookmarkStart w:name="_Toc26" w:id="26"/>
      <w:r>
        <w:rPr>
          <w:rFonts w:cs="Arial Unicode MS" w:eastAsia="Arial Unicode MS"/>
          <w:outline w:val="0"/>
          <w:color w:val="1b3a5c"/>
          <w:u w:color="1b3a5c"/>
          <w:rtl w:val="0"/>
          <w:lang w:val="en-US"/>
          <w14:textFill>
            <w14:solidFill>
              <w14:srgbClr w14:val="1B3A5C"/>
            </w14:solidFill>
          </w14:textFill>
        </w:rPr>
        <w:t>What Never Goes Where</w:t>
      </w:r>
      <w:bookmarkEnd w:id="2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Location</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Never Place Here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config/</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Spring @Configuration classes only</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Business logic, entity classes, service code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filter/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Servlet filters executing before controller chain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Service calls that need transaction management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delegate to service layer</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common/exception/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Exceptions + GlobalExceptionHandler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Feature-specific business logic</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scripts/lua/</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Lua scripts as classpath resources, loaded at startup via ClassPathResource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Inline Lua strings in Java code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maintenance nightmare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db/migration/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Flyway SQL migrations only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numbered, never edited after deploy</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Seed data for production (use separate seed migration flagged with profile)</w:t>
            </w:r>
          </w:p>
        </w:tc>
      </w:tr>
    </w:tbl>
    <w:p>
      <w:pPr>
        <w:pStyle w:val="Heading 2"/>
        <w:widowControl w:val="0"/>
      </w:pPr>
    </w:p>
    <w:p>
      <w:pPr>
        <w:pStyle w:val="Heading"/>
        <w:pageBreakBefore w:val="1"/>
        <w:pBdr>
          <w:top w:val="nil"/>
          <w:left w:val="nil"/>
          <w:bottom w:val="single" w:color="1b3a5c" w:sz="8" w:space="0" w:shadow="0" w:frame="0"/>
          <w:right w:val="nil"/>
        </w:pBdr>
      </w:pPr>
      <w:bookmarkStart w:name="_Toc27" w:id="27"/>
      <w:r>
        <w:rPr>
          <w:outline w:val="0"/>
          <w:color w:val="1e3a5f"/>
          <w:u w:color="1e3a5f"/>
          <w:rtl w:val="0"/>
          <w:lang w:val="es-ES_tradnl"/>
          <w14:textFill>
            <w14:solidFill>
              <w14:srgbClr w14:val="1E3A5F"/>
            </w14:solidFill>
          </w14:textFill>
        </w:rPr>
        <w:t>Database Design</w:t>
      </w:r>
      <w:bookmarkEnd w:id="2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05</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 xml:space="preserve">Database Design </w:t>
            </w:r>
            <w:r>
              <w:rPr>
                <w:rFonts w:ascii="Arial" w:hAnsi="Arial" w:hint="default"/>
                <w:b w:val="1"/>
                <w:bCs w:val="1"/>
                <w:outline w:val="0"/>
                <w:color w:val="1b3a5c"/>
                <w:sz w:val="26"/>
                <w:szCs w:val="26"/>
                <w:u w:color="1b3a5c"/>
                <w:shd w:val="nil" w:color="auto" w:fill="auto"/>
                <w:rtl w:val="0"/>
                <w:lang w:val="en-US"/>
                <w14:textFill>
                  <w14:solidFill>
                    <w14:srgbClr w14:val="1B3A5C"/>
                  </w14:solidFill>
                </w14:textFill>
              </w:rPr>
              <w:t xml:space="preserve">— </w:t>
            </w:r>
            <w:r>
              <w:rPr>
                <w:rFonts w:ascii="Arial" w:hAnsi="Arial"/>
                <w:b w:val="1"/>
                <w:bCs w:val="1"/>
                <w:outline w:val="0"/>
                <w:color w:val="1b3a5c"/>
                <w:sz w:val="26"/>
                <w:szCs w:val="26"/>
                <w:u w:color="1b3a5c"/>
                <w:shd w:val="nil" w:color="auto" w:fill="auto"/>
                <w:rtl w:val="0"/>
                <w14:textFill>
                  <w14:solidFill>
                    <w14:srgbClr w14:val="1B3A5C"/>
                  </w14:solidFill>
                </w14:textFill>
              </w:rPr>
              <w:t>MySQL 8.x</w:t>
            </w:r>
          </w:p>
        </w:tc>
      </w:tr>
    </w:tbl>
    <w:p>
      <w:pPr>
        <w:pStyle w:val="Heading"/>
        <w:pageBreakBefore w:val="1"/>
        <w:widowControl w:val="0"/>
      </w:pPr>
    </w:p>
    <w:p>
      <w:pPr>
        <w:pStyle w:val="Heading"/>
        <w:pageBreakBefore w:val="1"/>
        <w:widowControl w:val="0"/>
      </w:pPr>
    </w:p>
    <w:p>
      <w:pPr>
        <w:pStyle w:val="Heading 2"/>
      </w:pPr>
      <w:bookmarkStart w:name="_Toc28" w:id="28"/>
      <w:r>
        <w:rPr>
          <w:rFonts w:cs="Arial Unicode MS" w:eastAsia="Arial Unicode MS"/>
          <w:outline w:val="0"/>
          <w:color w:val="1b3a5c"/>
          <w:u w:color="1b3a5c"/>
          <w:rtl w:val="0"/>
          <w:lang w:val="ru-RU"/>
          <w14:textFill>
            <w14:solidFill>
              <w14:srgbClr w14:val="1B3A5C"/>
            </w14:solidFill>
          </w14:textFill>
        </w:rPr>
        <w:t xml:space="preserve">V1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Initial Schema</w:t>
      </w:r>
      <w:bookmarkEnd w:id="2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V1__initial_schema.sql</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CREATE TABLE users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id          BIGINT UNSIGNED AUTO_INCREMENT PRIMARY 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uuid        VARCHAR(36)  NOT NULL UNIQUE,          -- exposed in APIs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email       VARCHAR(255) NOT NULL UNIQUE,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password_hash VARCHAR(255)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role        ENUM('USER','VIP','ADMIN') NOT NULL DEFAULT 'USER',</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is_active   BOOLEAN NOT NULL DEFAULT TRUE,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created_at  DATETIME(3) NOT NULL DEFAULT CURRENT_TIMESTAMP(3),</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updated_at  DATETIME(3) NOT NULL DEFAULT CURRENT_TIMESTAMP(3) ON UPDATE CURRENT_TIMESTAMP(3),</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deleted_at  DATETIME(3) NULL,                      -- soft delete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idx_email (email),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INDEX idx_uuid (uuid),</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idx_deleted_at (deleted_at)                  -- filter active users efficiently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CREATE TABLE products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id          BIGINT UNSIGNED AUTO_INCREMENT PRIMARY 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uuid        VARCHAR(36)  NOT NULL UNIQUE,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name        VARCHAR(255)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description TEXT,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base_price  DECIMAL(12,2) NOT NULL,</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metadata    JSON,                                   -- flexible product attributes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is_active   BOOLEAN NOT NULL DEFAULT TRUE,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created_at  DATETIME(3) NOT NULL DEFAULT CURRENT_TIMESTAMP(3),</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updated_at  DATETIME(3) NOT NULL DEFAULT CURRENT_TIMESTAMP(3) ON UPDATE CURRENT_TIMESTAMP(3),</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deleted_at  DATETIME(3)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INDEX idx_uuid (uuid)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w:t>
            </w:r>
          </w:p>
        </w:tc>
      </w:tr>
    </w:tbl>
    <w:p>
      <w:pPr>
        <w:pStyle w:val="Heading 2"/>
        <w:widowControl w:val="0"/>
      </w:pPr>
    </w:p>
    <w:p>
      <w:pPr>
        <w:pStyle w:val="Heading 2"/>
        <w:widowControl w:val="0"/>
      </w:pPr>
    </w:p>
    <w:p>
      <w:pPr>
        <w:pStyle w:val="Heading 2"/>
      </w:pPr>
      <w:bookmarkStart w:name="_Toc29" w:id="29"/>
      <w:r>
        <w:rPr>
          <w:rFonts w:cs="Arial Unicode MS" w:eastAsia="Arial Unicode MS"/>
          <w:outline w:val="0"/>
          <w:color w:val="1b3a5c"/>
          <w:u w:color="1b3a5c"/>
          <w:rtl w:val="0"/>
          <w:lang w:val="da-DK"/>
          <w14:textFill>
            <w14:solidFill>
              <w14:srgbClr w14:val="1B3A5C"/>
            </w14:solidFill>
          </w14:textFill>
        </w:rPr>
        <w:t xml:space="preserve">V2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Flash Sale Schema</w:t>
      </w:r>
      <w:bookmarkEnd w:id="2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V2__flash_sale_schema.sql</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CREATE TABLE sale_events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id              BIGINT UNSIGNED AUTO_INCREMENT PRIMARY 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uuid            VARCHAR(36)  NOT NULL UNIQUE,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product_id      BIGINT UNSIGNED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sale_price      DECIMAL(12,2)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total_inventory INT UNSIGNED  NOT NULL,</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final_count     INT UNSIGNED  NULL,        -- populated by reconciliation job after sale ends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max_per_user    TINYINT UNSIGNED NOT NULL DEFAULT 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start_time      DATETIME(3)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end_time        DATETIME(3) NOT NULL,</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status          ENUM('DRAFT','ACTIVE','ENDED','CANCELLED') NOT NULL DEFAULT 'DRAFT',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created_by      BIGINT UNSIGNED NOT NULL,  -- admin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created_at      DATETIME(3) NOT NULL DEFAULT CURRENT_TIMESTAMP(3),</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updated_at      DATETIME(3) NOT NULL DEFAULT CURRENT_TIMESTAMP(3) ON UPDATE CURRENT_TIMESTAMP(3),</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FOREIGN KEY (product_id) REFERENCES products(id),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FOREIGN KEY (created_by) REFERENCES users(id),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idx_status_start (status, start_time),   -- cron job uses this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INDEX idx_uuid (uuid)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CREATE TABLE orders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id              BIGINT UNSIGNED AUTO_INCREMENT PRIMARY KEY,</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uuid            VARCHAR(36)  NOT NULL UNIQUE,      -- returned to client immediately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user_id         BIGINT UNSIGNED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sale_event_id   BIGINT UNSIGNED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product_id      BIGINT UNSIGNED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quantity        TINYINT UNSIGNED NOT NULL DEFAULT 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unit_price      DECIMAL(12,2)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total_price     DECIMAL(12,2) NOT NULL,</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status          ENUM('PENDING','CONFIRMED','CANCELLED') NOT NULL DEFAULT 'CONFIRMED',</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idempotency_key VARCHAR(36)  NOT NULL UNIQUE,      -- prevents duplicate persistence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created_at      DATETIME(3) NOT NULL DEFAULT CURRENT_TIMESTAMP(3),</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updated_at      DATETIME(3) NOT NULL DEFAULT CURRENT_TIMESTAMP(3) ON UPDATE CURRENT_TIMESTAMP(3),</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FOREIGN KEY (user_id)       REFERENCES users(id),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FOREIGN KEY (sale_event_id) REFERENCES sale_events(id),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FOREIGN KEY (product_id)    REFERENCES products(id),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INDEX idx_user_sale (user_id, sale_event_id),     -- per-user order history</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idx_sale_event (sale_event_id),             -- admin: all orders for a sale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idx_idempotency (idempotency_key),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idx_created_at (created_at)                 -- time-series queries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w:t>
            </w:r>
          </w:p>
        </w:tc>
      </w:tr>
    </w:tbl>
    <w:p>
      <w:pPr>
        <w:pStyle w:val="Heading 2"/>
        <w:widowControl w:val="0"/>
      </w:pPr>
    </w:p>
    <w:p>
      <w:pPr>
        <w:pStyle w:val="Heading 2"/>
        <w:widowControl w:val="0"/>
      </w:pPr>
    </w:p>
    <w:p>
      <w:pPr>
        <w:pStyle w:val="Heading 2"/>
      </w:pPr>
      <w:bookmarkStart w:name="_Toc30" w:id="30"/>
      <w:r>
        <w:rPr>
          <w:rFonts w:cs="Arial Unicode MS" w:eastAsia="Arial Unicode MS"/>
          <w:outline w:val="0"/>
          <w:color w:val="1b3a5c"/>
          <w:u w:color="1b3a5c"/>
          <w:rtl w:val="0"/>
          <w:lang w:val="da-DK"/>
          <w14:textFill>
            <w14:solidFill>
              <w14:srgbClr w14:val="1B3A5C"/>
            </w14:solidFill>
          </w14:textFill>
        </w:rPr>
        <w:t xml:space="preserve">V3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de-DE"/>
          <w14:textFill>
            <w14:solidFill>
              <w14:srgbClr w14:val="1B3A5C"/>
            </w14:solidFill>
          </w14:textFill>
        </w:rPr>
        <w:t>Rate Limit Config Schema</w:t>
      </w:r>
      <w:bookmarkEnd w:id="3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V3__rate_limit_config.sql</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CREATE TABLE rate_limit_configs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id              BIGINT UNSIGNED AUTO_INCREMENT PRIMARY 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endpoint_pattern VARCHAR(255) NOT NULL,    -- e.g. POST:/api/v1/sales/*/purchase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algorithm       ENUM('FIXED_WINDOW','SLIDING_WINDOW','TOKEN_BUCKET') NOT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requests_limit  INT UNSIGNED NOT NULL,     -- max requests per window</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window_seconds  INT UNSIGNED NOT NULL,     -- window duration in seconds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burst_capacity  INT UNSIGNED NULL,         -- token bucket only: max burst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refill_rate     DECIMAL(8,2) NULL,         -- token bucket only: tokens/second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applies_to_role ENUM('USER','VIP','ADMIN','IP') NOT NULL DEFAULT 'USER',</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is_active       BOOLEAN NOT NULL DEFAULT TRUE,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created_at      DATETIME(3) NOT NULL DEFAULT CURRENT_TIMESTAMP(3),</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updated_at      DATETIME(3) NOT NULL DEFAULT CURRENT_TIMESTAMP(3) ON UPDATE CURRENT_TIMESTAMP(3),</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UNIQUE KEY uq_endpoint_role (endpoint_pattern, applies_to_role),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INDEX idx_active (is_active)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VIP override example: 100 purchases/min vs 10 for normal users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INSERT INTO rate_limit_configs VALUES</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(NULL, 'POST:/api/v1/sales/*/purchase', 'SLIDING_WINDOW', 10, 60, NULL, NULL, 'USER', TRUE, NOW(), NOW()),</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(NULL, 'POST:/api/v1/sales/*/purchase', 'TOKEN_BUCKET',  100, 60,  200, 2.0,  'VIP',  TRUE, NOW(), NOW()),</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(NULL, 'GET:/api/v1/products*',          'FIXED_WINDOW',  60, 60, NULL, NULL, 'USER', TRUE, NOW(), NOW());</w:t>
            </w:r>
          </w:p>
        </w:tc>
      </w:tr>
    </w:tbl>
    <w:p>
      <w:pPr>
        <w:pStyle w:val="Heading 2"/>
        <w:widowControl w:val="0"/>
      </w:pPr>
    </w:p>
    <w:p>
      <w:pPr>
        <w:pStyle w:val="Heading 2"/>
        <w:widowControl w:val="0"/>
      </w:pPr>
    </w:p>
    <w:p>
      <w:pPr>
        <w:pStyle w:val="Heading 2"/>
      </w:pPr>
      <w:bookmarkStart w:name="_Toc31" w:id="31"/>
      <w:r>
        <w:rPr>
          <w:rFonts w:cs="Arial Unicode MS" w:eastAsia="Arial Unicode MS"/>
          <w:outline w:val="0"/>
          <w:color w:val="1b3a5c"/>
          <w:u w:color="1b3a5c"/>
          <w:rtl w:val="0"/>
          <w:lang w:val="en-US"/>
          <w14:textFill>
            <w14:solidFill>
              <w14:srgbClr w14:val="1B3A5C"/>
            </w14:solidFill>
          </w14:textFill>
        </w:rPr>
        <w:t>Database Design Decisions</w:t>
      </w:r>
      <w:bookmarkEnd w:id="3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Decision</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Choice</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Rationale</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nl-NL"/>
              </w:rPr>
              <w:t>Soft deletes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deleted_at DATETIME NULL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Never hard-delete users or orders. Legal and audit requirements. Filter with WHERE deleted_at IS NULL.</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s-ES_tradnl"/>
              </w:rPr>
              <w:t>UUIDs vs auto-increment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Both: internal BIGINT PK + UUID for external APIs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BIGINT PK for JOIN performance. UUID exposed in API so internal IDs are never leaked.</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Idempotency key in orders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UNIQUE constraint on idempotency_key column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Second-layer safety net. Even if Redis idempotency layer fails, MySQL UNIQUE prevents duplicate order insert.</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final_count in sale_events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Nullable column, populated post-sale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Reconciliation job reads final Redis inventory count and writes here. Proves Redis and MySQL agree.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DECIMAL for prices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DECIMAL(12,2) not FLOAT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Never use floating point for money. IEEE 754 rounding errors corrupt financial calculations.</w:t>
            </w:r>
          </w:p>
        </w:tc>
      </w:tr>
    </w:tbl>
    <w:p>
      <w:pPr>
        <w:pStyle w:val="Heading 2"/>
        <w:widowControl w:val="0"/>
      </w:pPr>
    </w:p>
    <w:p>
      <w:pPr>
        <w:pStyle w:val="Heading"/>
        <w:pageBreakBefore w:val="1"/>
        <w:pBdr>
          <w:top w:val="nil"/>
          <w:left w:val="nil"/>
          <w:bottom w:val="single" w:color="1b3a5c" w:sz="8" w:space="0" w:shadow="0" w:frame="0"/>
          <w:right w:val="nil"/>
        </w:pBdr>
      </w:pPr>
      <w:bookmarkStart w:name="_Toc32" w:id="32"/>
      <w:r>
        <w:rPr>
          <w:outline w:val="0"/>
          <w:color w:val="1e3a5f"/>
          <w:u w:color="1e3a5f"/>
          <w:rtl w:val="0"/>
          <w:lang w:val="en-US"/>
          <w14:textFill>
            <w14:solidFill>
              <w14:srgbClr w14:val="1E3A5F"/>
            </w14:solidFill>
          </w14:textFill>
        </w:rPr>
        <w:t>Redis Key Design</w:t>
      </w:r>
      <w:bookmarkEnd w:id="3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06</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 xml:space="preserve">Redis Key Design </w:t>
            </w:r>
            <w:r>
              <w:rPr>
                <w:rFonts w:ascii="Arial" w:hAnsi="Arial" w:hint="default"/>
                <w:b w:val="1"/>
                <w:bCs w:val="1"/>
                <w:outline w:val="0"/>
                <w:color w:val="1b3a5c"/>
                <w:sz w:val="26"/>
                <w:szCs w:val="26"/>
                <w:u w:color="1b3a5c"/>
                <w:shd w:val="nil" w:color="auto" w:fill="auto"/>
                <w:rtl w:val="0"/>
                <w:lang w:val="en-US"/>
                <w14:textFill>
                  <w14:solidFill>
                    <w14:srgbClr w14:val="1B3A5C"/>
                  </w14:solidFill>
                </w14:textFill>
              </w:rPr>
              <w:t xml:space="preserve">— </w:t>
            </w:r>
            <w:r>
              <w:rPr>
                <w:rFonts w:ascii="Arial" w:hAnsi="Arial"/>
                <w:b w:val="1"/>
                <w:bCs w:val="1"/>
                <w:outline w:val="0"/>
                <w:color w:val="1b3a5c"/>
                <w:sz w:val="26"/>
                <w:szCs w:val="26"/>
                <w:u w:color="1b3a5c"/>
                <w:shd w:val="nil" w:color="auto" w:fill="auto"/>
                <w:rtl w:val="0"/>
                <w:lang w:val="en-US"/>
                <w14:textFill>
                  <w14:solidFill>
                    <w14:srgbClr w14:val="1B3A5C"/>
                  </w14:solidFill>
                </w14:textFill>
              </w:rPr>
              <w:t>Complete Reference</w:t>
            </w:r>
          </w:p>
        </w:tc>
      </w:tr>
    </w:tbl>
    <w:p>
      <w:pPr>
        <w:pStyle w:val="Heading"/>
        <w:pageBreakBefore w:val="1"/>
        <w:widowControl w:val="0"/>
      </w:pPr>
    </w:p>
    <w:p>
      <w:pPr>
        <w:pStyle w:val="Heading"/>
        <w:pageBreakBefore w:val="1"/>
        <w:widowControl w:val="0"/>
      </w:pPr>
    </w:p>
    <w:p>
      <w:pPr>
        <w:pStyle w:val="Heading"/>
        <w:pageBreakBefore w:val="1"/>
        <w:widowControl w:val="0"/>
      </w:pPr>
      <w:bookmarkStart w:name="_Toc33" w:id="33"/>
      <w:r>
        <w:rPr>
          <w:outline w:val="0"/>
          <w:color w:val="000000"/>
          <w:sz w:val="22"/>
          <w:szCs w:val="22"/>
          <w:u w:color="000000"/>
          <w:rtl w:val="0"/>
          <w:lang w:val="en-US"/>
          <w14:textFill>
            <w14:solidFill>
              <w14:srgbClr w14:val="000000"/>
            </w14:solidFill>
          </w14:textFill>
        </w:rPr>
        <w:t>This section is the core learning material. Every Redis key is documented with its data structure, TTL, memory cost, and the algorithm that uses it.</w:t>
      </w:r>
      <w:bookmarkEnd w:id="33"/>
    </w:p>
    <w:p>
      <w:pPr>
        <w:pStyle w:val="Heading"/>
        <w:pageBreakBefore w:val="1"/>
        <w:widowControl w:val="0"/>
      </w:pPr>
    </w:p>
    <w:p>
      <w:pPr>
        <w:pStyle w:val="Heading 2"/>
      </w:pPr>
      <w:bookmarkStart w:name="_Toc34" w:id="34"/>
      <w:r>
        <w:rPr>
          <w:rFonts w:cs="Arial Unicode MS" w:eastAsia="Arial Unicode MS"/>
          <w:outline w:val="0"/>
          <w:color w:val="1b3a5c"/>
          <w:u w:color="1b3a5c"/>
          <w:rtl w:val="0"/>
          <w:lang w:val="en-US"/>
          <w14:textFill>
            <w14:solidFill>
              <w14:srgbClr w14:val="1B3A5C"/>
            </w14:solidFill>
          </w14:textFill>
        </w:rPr>
        <w:t>Complete Key Registry</w:t>
      </w:r>
      <w:bookmarkEnd w:id="3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Redis Key</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de-DE"/>
                <w14:textFill>
                  <w14:solidFill>
                    <w14:srgbClr w14:val="FFFFFF"/>
                  </w14:solidFill>
                </w14:textFill>
              </w:rPr>
              <w:t>Structure + TTL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 &amp; Commands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rate:fw:{endpoint}:{userId}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nl-NL"/>
              </w:rPr>
              <w:t xml:space="preserve">STRING (integer)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TTL = window_seconds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Fixed window counter. INCR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rPr>
              <w:t>if result==1 EXPIRE. O(1) time + O(1) memory.</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rate:sw:{endpoint}:{userId}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 xml:space="preserve">SORTED SET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TTL = 2x window_seconds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Sliding window log. ZADD timestamp, ZREMRANGEBYSCORE to clean old, ZCARD to count. O(log N) per request.</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rate:tb:{endpoint}:{userId}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HASH (tokens, last_refill)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No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Token bucket. Lua script reads + calculates refill since last_refill + decrements atomically.</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idem:{idempotency_key}</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STRING (JSON response or PROCESSING)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86400s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Idempotency state. SETNX for initial set. GET to check. SET with full response when DONE.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inventory:{saleId}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nl-NL"/>
              </w:rPr>
              <w:t xml:space="preserve">STRING (integer)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TTL = sale_duration + buffer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Current stock. DECR for purchase. GETDEL at sale end for reconciliation.</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user_purchases:{saleId}:{userId}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it-IT"/>
              </w:rPr>
              <w:t xml:space="preserve">HASH (field: quantity)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TTL = sale_duration + 1h</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Per-user purchase count within sale. HINCRBY on purchase. HGET to check limit.</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s-ES_tradnl"/>
              </w:rPr>
              <w:t>sale_meta:{saleId}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HASH (startTime, endTime, maxPerUser, price)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30s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Cached sale metadata. Avoids MySQL hit on every purchase. Cache-aside pattern.</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orders:queue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 xml:space="preserve">LIST (FIFO)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No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Async order persistence queue. LPUSH by purchase service. BRPOP by OrderPersistenceJob.</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stock:updates:{saleId}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it-IT"/>
              </w:rPr>
              <w:t xml:space="preserve">Pub/Sub channel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No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Real-time inventory broadcast. PUBLISH after every DECR. SSE endpoint subscribes.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session:{jwtToken}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xml:space="preserve">STRING (userId)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86400s TTL</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JWT denylist on logout. SET with user-id on login, DEL on logout.</w:t>
            </w:r>
          </w:p>
        </w:tc>
      </w:tr>
    </w:tbl>
    <w:p>
      <w:pPr>
        <w:pStyle w:val="Heading 2"/>
        <w:widowControl w:val="0"/>
      </w:pPr>
    </w:p>
    <w:p>
      <w:pPr>
        <w:pStyle w:val="Heading 2"/>
        <w:widowControl w:val="0"/>
      </w:pPr>
    </w:p>
    <w:p>
      <w:pPr>
        <w:pStyle w:val="Heading 2"/>
      </w:pPr>
      <w:bookmarkStart w:name="_Toc35" w:id="35"/>
      <w:r>
        <w:rPr>
          <w:rFonts w:cs="Arial Unicode MS" w:eastAsia="Arial Unicode MS"/>
          <w:outline w:val="0"/>
          <w:color w:val="1b3a5c"/>
          <w:u w:color="1b3a5c"/>
          <w:rtl w:val="0"/>
          <w:lang w:val="en-US"/>
          <w14:textFill>
            <w14:solidFill>
              <w14:srgbClr w14:val="1B3A5C"/>
            </w14:solidFill>
          </w14:textFill>
        </w:rPr>
        <w:t>Algorithm 1: Fixed Window Counter</w:t>
      </w:r>
      <w:bookmarkEnd w:id="35"/>
    </w:p>
    <w:p>
      <w:pPr>
        <w:pStyle w:val="Heading 2"/>
      </w:pPr>
      <w:bookmarkStart w:name="_Toc36" w:id="36"/>
      <w:r>
        <w:rPr>
          <w:rFonts w:cs="Arial Unicode MS" w:eastAsia="Arial Unicode MS"/>
          <w:outline w:val="0"/>
          <w:color w:val="1b3a5c"/>
          <w:sz w:val="22"/>
          <w:szCs w:val="22"/>
          <w:u w:color="1b3a5c"/>
          <w:rtl w:val="0"/>
          <w:lang w:val="en-US"/>
          <w14:textFill>
            <w14:solidFill>
              <w14:srgbClr w14:val="1B3A5C"/>
            </w14:solidFill>
          </w14:textFill>
        </w:rPr>
        <w:t xml:space="preserve">Best for: </w:t>
      </w:r>
      <w:r>
        <w:rPr>
          <w:rFonts w:cs="Arial Unicode MS" w:eastAsia="Arial Unicode MS"/>
          <w:outline w:val="0"/>
          <w:color w:val="000000"/>
          <w:sz w:val="22"/>
          <w:szCs w:val="22"/>
          <w:u w:color="000000"/>
          <w:rtl w:val="0"/>
          <w:lang w:val="en-US"/>
          <w14:textFill>
            <w14:solidFill>
              <w14:srgbClr w14:val="000000"/>
            </w14:solidFill>
          </w14:textFill>
        </w:rPr>
        <w:t xml:space="preserve">simple protection, very low Redis memory. </w:t>
      </w:r>
      <w:r>
        <w:rPr>
          <w:rFonts w:cs="Arial Unicode MS" w:eastAsia="Arial Unicode MS"/>
          <w:outline w:val="0"/>
          <w:color w:val="1b3a5c"/>
          <w:sz w:val="22"/>
          <w:szCs w:val="22"/>
          <w:u w:color="1b3a5c"/>
          <w:rtl w:val="0"/>
          <w14:textFill>
            <w14:solidFill>
              <w14:srgbClr w14:val="1B3A5C"/>
            </w14:solidFill>
          </w14:textFill>
        </w:rPr>
        <w:t xml:space="preserve">Bug: </w:t>
      </w:r>
      <w:r>
        <w:rPr>
          <w:rFonts w:cs="Arial Unicode MS" w:eastAsia="Arial Unicode MS"/>
          <w:outline w:val="0"/>
          <w:color w:val="000000"/>
          <w:sz w:val="22"/>
          <w:szCs w:val="22"/>
          <w:u w:color="000000"/>
          <w:rtl w:val="0"/>
          <w:lang w:val="en-US"/>
          <w14:textFill>
            <w14:solidFill>
              <w14:srgbClr w14:val="000000"/>
            </w14:solidFill>
          </w14:textFill>
        </w:rPr>
        <w:t>double traffic allowed at window boundary (last second of window N + first second of window N+1).</w:t>
      </w:r>
      <w:bookmarkEnd w:id="36"/>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FixedWindowStrategy.java</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RateLimitResult checkLimit(String userId, String endpoint, RateLimitConfig config)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String key = RedisKeyBuilder.fixedWindow(endpoint,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count = stringRedisTemplate.opsForValue().increment(key);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(count == 1)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First request in window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set expiry</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stringRedisTemplate.expire(key, config.getWindowSeconds(), TimeUnit.SECONDS);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remaining = Math.max(0, config.getRequestsLimit() - count);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(count &gt; config.getRequestsLimit())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RateLimitResult.blocked(remaining, config.getWindowSeconds());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RateLimitResult.allowed(remaining);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Memory: one STRING per user per endpoint. ~64 bytes per key.</w:t>
            </w:r>
          </w:p>
        </w:tc>
      </w:tr>
    </w:tbl>
    <w:p>
      <w:pPr>
        <w:pStyle w:val="Heading 2"/>
        <w:widowControl w:val="0"/>
      </w:pPr>
    </w:p>
    <w:p>
      <w:pPr>
        <w:pStyle w:val="Heading 2"/>
        <w:widowControl w:val="0"/>
      </w:pPr>
    </w:p>
    <w:p>
      <w:pPr>
        <w:pStyle w:val="Heading 2"/>
      </w:pPr>
      <w:bookmarkStart w:name="_Toc37" w:id="37"/>
      <w:r>
        <w:rPr>
          <w:rFonts w:cs="Arial Unicode MS" w:eastAsia="Arial Unicode MS"/>
          <w:outline w:val="0"/>
          <w:color w:val="1b3a5c"/>
          <w:u w:color="1b3a5c"/>
          <w:rtl w:val="0"/>
          <w:lang w:val="en-US"/>
          <w14:textFill>
            <w14:solidFill>
              <w14:srgbClr w14:val="1B3A5C"/>
            </w14:solidFill>
          </w14:textFill>
        </w:rPr>
        <w:t>Algorithm 2: Sliding Window Log</w:t>
      </w:r>
      <w:bookmarkEnd w:id="37"/>
    </w:p>
    <w:p>
      <w:pPr>
        <w:pStyle w:val="Heading 2"/>
      </w:pPr>
      <w:bookmarkStart w:name="_Toc38" w:id="38"/>
      <w:r>
        <w:rPr>
          <w:rFonts w:cs="Arial Unicode MS" w:eastAsia="Arial Unicode MS"/>
          <w:outline w:val="0"/>
          <w:color w:val="1b3a5c"/>
          <w:sz w:val="22"/>
          <w:szCs w:val="22"/>
          <w:u w:color="1b3a5c"/>
          <w:rtl w:val="0"/>
          <w:lang w:val="en-US"/>
          <w14:textFill>
            <w14:solidFill>
              <w14:srgbClr w14:val="1B3A5C"/>
            </w14:solidFill>
          </w14:textFill>
        </w:rPr>
        <w:t xml:space="preserve">Best for: </w:t>
      </w:r>
      <w:r>
        <w:rPr>
          <w:rFonts w:cs="Arial Unicode MS" w:eastAsia="Arial Unicode MS"/>
          <w:outline w:val="0"/>
          <w:color w:val="000000"/>
          <w:sz w:val="22"/>
          <w:szCs w:val="22"/>
          <w:u w:color="000000"/>
          <w:rtl w:val="0"/>
          <w:lang w:val="en-US"/>
          <w14:textFill>
            <w14:solidFill>
              <w14:srgbClr w14:val="000000"/>
            </w14:solidFill>
          </w14:textFill>
        </w:rPr>
        <w:t xml:space="preserve">precise rate limiting with no boundary bug. </w:t>
      </w:r>
      <w:r>
        <w:rPr>
          <w:rFonts w:cs="Arial Unicode MS" w:eastAsia="Arial Unicode MS"/>
          <w:outline w:val="0"/>
          <w:color w:val="1b3a5c"/>
          <w:sz w:val="22"/>
          <w:szCs w:val="22"/>
          <w:u w:color="1b3a5c"/>
          <w:rtl w:val="0"/>
          <w:lang w:val="en-US"/>
          <w14:textFill>
            <w14:solidFill>
              <w14:srgbClr w14:val="1B3A5C"/>
            </w14:solidFill>
          </w14:textFill>
        </w:rPr>
        <w:t xml:space="preserve">Cost: </w:t>
      </w:r>
      <w:r>
        <w:rPr>
          <w:rFonts w:cs="Arial Unicode MS" w:eastAsia="Arial Unicode MS"/>
          <w:outline w:val="0"/>
          <w:color w:val="000000"/>
          <w:sz w:val="22"/>
          <w:szCs w:val="22"/>
          <w:u w:color="000000"/>
          <w:rtl w:val="0"/>
          <w:lang w:val="en-US"/>
          <w14:textFill>
            <w14:solidFill>
              <w14:srgbClr w14:val="000000"/>
            </w14:solidFill>
          </w14:textFill>
        </w:rPr>
        <w:t xml:space="preserve">O(N) memory </w:t>
      </w:r>
      <w:r>
        <w:rPr>
          <w:rFonts w:cs="Arial Unicode MS" w:eastAsia="Arial Unicode MS" w:hint="default"/>
          <w:outline w:val="0"/>
          <w:color w:val="000000"/>
          <w:sz w:val="22"/>
          <w:szCs w:val="22"/>
          <w:u w:color="000000"/>
          <w:rtl w:val="0"/>
          <w:lang w:val="en-US"/>
          <w14:textFill>
            <w14:solidFill>
              <w14:srgbClr w14:val="000000"/>
            </w14:solidFill>
          </w14:textFill>
        </w:rPr>
        <w:t xml:space="preserve">— </w:t>
      </w:r>
      <w:r>
        <w:rPr>
          <w:rFonts w:cs="Arial Unicode MS" w:eastAsia="Arial Unicode MS"/>
          <w:outline w:val="0"/>
          <w:color w:val="000000"/>
          <w:sz w:val="22"/>
          <w:szCs w:val="22"/>
          <w:u w:color="000000"/>
          <w:rtl w:val="0"/>
          <w:lang w:val="en-US"/>
          <w14:textFill>
            <w14:solidFill>
              <w14:srgbClr w14:val="000000"/>
            </w14:solidFill>
          </w14:textFill>
        </w:rPr>
        <w:t>stores every request timestamp in sorted set. Prune with ZREMRANGEBYSCORE.</w:t>
      </w:r>
      <w:bookmarkEnd w:id="38"/>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SlidingWindowStrategy.java</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RateLimitResult checkLimit(String userId, String endpoint, RateLimitConfig config)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String key = RedisKeyBuilder.slidingWindow(endpoint,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now = System.currentTimeMillis();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windowStart = now - (config.getWindowSeconds() * 1000L);</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Pipeline: remove old, add current, count, set TTL</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List&lt;Object&gt; results = stringRedisTemplate.executePipelined((RedisCallback&lt;Object&gt;) conn -&gt; {</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conn.zRemRangeByScore(key.getBytes(), 0, windowStart);  // remove expired entries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conn.zAdd(key.getBytes(), now, (now + "").getBytes());  // add current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conn.zCard(key.getBytes());                              // count</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conn.expire(key.getBytes(), config.getWindowSeconds() * 2L);  // TTL = 2x window</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null;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count = (Long) results.get(2);</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long remaining = Math.max(0, config.getRequestsLimit() - count);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(count &gt; config.getRequestsLimit())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RateLimitResult.blocked(remaining, config.getWindowSeconds());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RateLimitResult.allowed(remaining);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Memory: O(requests_limit) per user per window. 1000 req/min = ~80KB per active user.</w:t>
            </w:r>
          </w:p>
        </w:tc>
      </w:tr>
    </w:tbl>
    <w:p>
      <w:pPr>
        <w:pStyle w:val="Heading 2"/>
        <w:widowControl w:val="0"/>
      </w:pPr>
    </w:p>
    <w:p>
      <w:pPr>
        <w:pStyle w:val="Heading 2"/>
        <w:widowControl w:val="0"/>
      </w:pPr>
    </w:p>
    <w:p>
      <w:pPr>
        <w:pStyle w:val="Heading 2"/>
      </w:pPr>
      <w:bookmarkStart w:name="_Toc39" w:id="39"/>
      <w:r>
        <w:rPr>
          <w:rFonts w:cs="Arial Unicode MS" w:eastAsia="Arial Unicode MS"/>
          <w:outline w:val="0"/>
          <w:color w:val="1b3a5c"/>
          <w:u w:color="1b3a5c"/>
          <w:rtl w:val="0"/>
          <w:lang w:val="en-US"/>
          <w14:textFill>
            <w14:solidFill>
              <w14:srgbClr w14:val="1B3A5C"/>
            </w14:solidFill>
          </w14:textFill>
        </w:rPr>
        <w:t xml:space="preserve">Algorithm 3: Token Bucket (Lua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Production Grade)</w:t>
      </w:r>
      <w:bookmarkEnd w:id="39"/>
    </w:p>
    <w:p>
      <w:pPr>
        <w:pStyle w:val="Heading 2"/>
      </w:pPr>
      <w:bookmarkStart w:name="_Toc40" w:id="40"/>
      <w:r>
        <w:rPr>
          <w:rFonts w:cs="Arial Unicode MS" w:eastAsia="Arial Unicode MS"/>
          <w:outline w:val="0"/>
          <w:color w:val="1b3a5c"/>
          <w:sz w:val="22"/>
          <w:szCs w:val="22"/>
          <w:u w:color="1b3a5c"/>
          <w:rtl w:val="0"/>
          <w:lang w:val="en-US"/>
          <w14:textFill>
            <w14:solidFill>
              <w14:srgbClr w14:val="1B3A5C"/>
            </w14:solidFill>
          </w14:textFill>
        </w:rPr>
        <w:t xml:space="preserve">Best for: </w:t>
      </w:r>
      <w:r>
        <w:rPr>
          <w:rFonts w:cs="Arial Unicode MS" w:eastAsia="Arial Unicode MS"/>
          <w:outline w:val="0"/>
          <w:color w:val="000000"/>
          <w:sz w:val="22"/>
          <w:szCs w:val="22"/>
          <w:u w:color="000000"/>
          <w:rtl w:val="0"/>
          <w:lang w:val="en-US"/>
          <w14:textFill>
            <w14:solidFill>
              <w14:srgbClr w14:val="000000"/>
            </w14:solidFill>
          </w14:textFill>
        </w:rPr>
        <w:t>handling burst traffic gracefully. Allows short bursts above steady rate. The only algorithm that won't reject a VIP user who sends 5 requests in 100ms after being idle.</w:t>
      </w:r>
      <w:bookmarkEnd w:id="40"/>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token_bucket.lua  (loaded at startup, called via EVALSHA)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key          = KEYS[1]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capacity     = tonumber(ARGV[1])   -- max tokens (burst_capacity)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refill_rate  = tonumber(ARGV[2])   -- tokens added per second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local now          = tonumber(ARGV[3])   -- current epoch milliseconds</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nl-NL"/>
                <w14:textFill>
                  <w14:solidFill>
                    <w14:srgbClr w14:val="1B3A5C"/>
                  </w14:solidFill>
                </w14:textFill>
              </w:rPr>
              <w:t>local data = redis.call('HMGET', key, 'tokens', 'last_refill')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tokens      = tonumber(data[1]) or capacity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last_refill = tonumber(data[2]) or now</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Calculate tokens to add since last call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elapsed = (now - last_refill) / 1000.0   -- convert to seconds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refilled = math.min(capacity, tokens + elapsed * refill_rate)</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if refilled &lt; 1 then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{0, math.floor(refilled * 1000)}   -- blocked: {0, ms_until_next_token}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end</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Consume one token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new_tokens = refilled - 1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redis.call('HMSET', key, 'tokens', new_tokens, 'last_refill', now)</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return {1, math.floor(new_tokens)}             -- allowed: {1, remaining_tokens}</w:t>
            </w:r>
          </w:p>
        </w:tc>
      </w:tr>
    </w:tbl>
    <w:p>
      <w:pPr>
        <w:pStyle w:val="Heading 2"/>
        <w:widowControl w:val="0"/>
      </w:pPr>
    </w:p>
    <w:p>
      <w:pPr>
        <w:pStyle w:val="Heading 2"/>
        <w:widowControl w:val="0"/>
      </w:pPr>
    </w:p>
    <w:p>
      <w:pPr>
        <w:pStyle w:val="Heading 2"/>
      </w:pPr>
      <w:bookmarkStart w:name="_Toc41" w:id="41"/>
      <w:r>
        <w:rPr>
          <w:rFonts w:cs="Arial Unicode MS" w:eastAsia="Arial Unicode MS"/>
          <w:outline w:val="0"/>
          <w:color w:val="1b3a5c"/>
          <w:u w:color="1b3a5c"/>
          <w:rtl w:val="0"/>
          <w:lang w:val="en-US"/>
          <w14:textFill>
            <w14:solidFill>
              <w14:srgbClr w14:val="1B3A5C"/>
            </w14:solidFill>
          </w14:textFill>
        </w:rPr>
        <w:t xml:space="preserve">Flash Sale Lua Script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The Core of Zero Oversell</w:t>
      </w:r>
      <w:bookmarkEnd w:id="41"/>
    </w:p>
    <w:p>
      <w:pPr>
        <w:pStyle w:val="Heading 2"/>
      </w:pPr>
      <w:bookmarkStart w:name="_Toc42" w:id="42"/>
      <w:r>
        <w:rPr>
          <w:rFonts w:cs="Arial Unicode MS" w:eastAsia="Arial Unicode MS"/>
          <w:outline w:val="0"/>
          <w:color w:val="1b3a5c"/>
          <w:sz w:val="22"/>
          <w:szCs w:val="22"/>
          <w:u w:color="1b3a5c"/>
          <w:rtl w:val="0"/>
          <w:lang w:val="en-US"/>
          <w14:textFill>
            <w14:solidFill>
              <w14:srgbClr w14:val="1B3A5C"/>
            </w14:solidFill>
          </w14:textFill>
        </w:rPr>
        <w:t xml:space="preserve">Why Lua? </w:t>
      </w:r>
      <w:r>
        <w:rPr>
          <w:rFonts w:cs="Arial Unicode MS" w:eastAsia="Arial Unicode MS"/>
          <w:outline w:val="0"/>
          <w:color w:val="000000"/>
          <w:sz w:val="22"/>
          <w:szCs w:val="22"/>
          <w:u w:color="000000"/>
          <w:rtl w:val="0"/>
          <w:lang w:val="en-US"/>
          <w14:textFill>
            <w14:solidFill>
              <w14:srgbClr w14:val="000000"/>
            </w14:solidFill>
          </w14:textFill>
        </w:rPr>
        <w:t xml:space="preserve">Redis is single-threaded. A Lua script executes atomically </w:t>
      </w:r>
      <w:r>
        <w:rPr>
          <w:rFonts w:cs="Arial Unicode MS" w:eastAsia="Arial Unicode MS" w:hint="default"/>
          <w:outline w:val="0"/>
          <w:color w:val="000000"/>
          <w:sz w:val="22"/>
          <w:szCs w:val="22"/>
          <w:u w:color="000000"/>
          <w:rtl w:val="0"/>
          <w:lang w:val="en-US"/>
          <w14:textFill>
            <w14:solidFill>
              <w14:srgbClr w14:val="000000"/>
            </w14:solidFill>
          </w14:textFill>
        </w:rPr>
        <w:t xml:space="preserve">— </w:t>
      </w:r>
      <w:r>
        <w:rPr>
          <w:rFonts w:cs="Arial Unicode MS" w:eastAsia="Arial Unicode MS"/>
          <w:outline w:val="0"/>
          <w:color w:val="000000"/>
          <w:sz w:val="22"/>
          <w:szCs w:val="22"/>
          <w:u w:color="000000"/>
          <w:rtl w:val="0"/>
          <w:lang w:val="en-US"/>
          <w14:textFill>
            <w14:solidFill>
              <w14:srgbClr w14:val="000000"/>
            </w14:solidFill>
          </w14:textFill>
        </w:rPr>
        <w:t xml:space="preserve">no other command can execute between the check and the decrement. Without Lua, two threads could both read inventory=1, both decide to proceed, and both decrement </w:t>
      </w:r>
      <w:r>
        <w:rPr>
          <w:rFonts w:cs="Arial Unicode MS" w:eastAsia="Arial Unicode MS" w:hint="default"/>
          <w:outline w:val="0"/>
          <w:color w:val="000000"/>
          <w:sz w:val="22"/>
          <w:szCs w:val="22"/>
          <w:u w:color="000000"/>
          <w:rtl w:val="0"/>
          <w:lang w:val="en-US"/>
          <w14:textFill>
            <w14:solidFill>
              <w14:srgbClr w14:val="000000"/>
            </w14:solidFill>
          </w14:textFill>
        </w:rPr>
        <w:t xml:space="preserve">— </w:t>
      </w:r>
      <w:r>
        <w:rPr>
          <w:rFonts w:cs="Arial Unicode MS" w:eastAsia="Arial Unicode MS"/>
          <w:outline w:val="0"/>
          <w:color w:val="000000"/>
          <w:sz w:val="22"/>
          <w:szCs w:val="22"/>
          <w:u w:color="000000"/>
          <w:rtl w:val="0"/>
          <w:lang w:val="en-US"/>
          <w14:textFill>
            <w14:solidFill>
              <w14:srgbClr w14:val="000000"/>
            </w14:solidFill>
          </w14:textFill>
        </w:rPr>
        <w:t>resulting in inventory=-1 and two orders for the last unit.</w:t>
      </w:r>
      <w:bookmarkEnd w:id="42"/>
    </w:p>
    <w:p>
      <w:pPr>
        <w:pStyle w:val="Heading 2"/>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flash_sale_purchase.lua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inventory_key      = KEYS[1]   -- inventory:{saleId}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user_purchase_key  = KEYS[2]   -- user_purchases:{saleId}:{userId}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quantity           = tonumber(ARGV[1])   -- units to purchase (usually 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max_per_user       = tonumber(ARGV[2])</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Check current inventory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current = tonumber(redis.call('GET', inventory_key))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if current == nil or current &lt; quantity then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de-DE"/>
                <w14:textFill>
                  <w14:solidFill>
                    <w14:srgbClr w14:val="1B3A5C"/>
                  </w14:solidFill>
                </w14:textFill>
              </w:rPr>
              <w:t xml:space="preserve">    return {-1, 0}   -- SOLD_OUT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end</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Check per-user limit</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already_purchased = tonumber(redis.call('HGET', user_purchase_key, 'qty')) or 0</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if already_purchased + quantity &gt; max_per_user then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{-2, already_purchased}   -- LIMIT_EXCEEDED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end</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Both checks passed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atomically decrement and record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local new_inventory = redis.call('DECRBY', inventory_key, quantity)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redis.call('HINCRBY', user_purchase_key, 'qty', quantity)</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return {new_inventory, already_purchased + quantity}  -- SUCCESS: {new_stock, user_total}</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Return codes: -1 = SOLD_OUT, -2 = LIMIT_EXCEEDED, &gt;= 0 = new inventory count</w:t>
            </w:r>
          </w:p>
        </w:tc>
      </w:tr>
    </w:tbl>
    <w:p>
      <w:pPr>
        <w:pStyle w:val="Heading 2"/>
        <w:widowControl w:val="0"/>
      </w:pPr>
    </w:p>
    <w:p>
      <w:pPr>
        <w:pStyle w:val="Heading 2"/>
        <w:widowControl w:val="0"/>
      </w:pPr>
    </w:p>
    <w:p>
      <w:pPr>
        <w:pStyle w:val="Heading 2"/>
      </w:pPr>
      <w:bookmarkStart w:name="_Toc43" w:id="43"/>
      <w:r>
        <w:rPr>
          <w:rFonts w:cs="Arial Unicode MS" w:eastAsia="Arial Unicode MS"/>
          <w:outline w:val="0"/>
          <w:color w:val="1b3a5c"/>
          <w:u w:color="1b3a5c"/>
          <w:rtl w:val="0"/>
          <w:lang w:val="en-US"/>
          <w14:textFill>
            <w14:solidFill>
              <w14:srgbClr w14:val="1B3A5C"/>
            </w14:solidFill>
          </w14:textFill>
        </w:rPr>
        <w:t>Idempotency State Machine</w:t>
      </w:r>
      <w:bookmarkEnd w:id="4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IdempotencyStore.java</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enum IdempotencyState { ABSENT, PROCESSING, DONE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boolean tryAcquire(String key)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SETNX = SET if Not eXists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atomic, returns true only once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Boolean acquired = stringRedisTemplate.opsForValue()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.setIfAbsent(idemKey(key), "PROCESSING", Duration.ofHours(24));</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Boolean.TRUE.equals(acquired);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void storeResponse(String key, String responseBody)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Store full response JSON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replaces PROCESSING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stringRedisTemplate.opsForValue()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.set(idemKey(key), "DONE:" + responseBody, Duration.ofHours(24));</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Optional&lt;String&gt; getStoredResponse(String key)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String value = stringRedisTemplate.opsForValue().get(idemKey(key));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(value == null) return Optional.empty();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(value.equals("PROCESSING")) return Optional.of("__PROCESSING__");</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Optional.of(value.substring(5)); // strip "DONE:" prefix</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State transitions: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ABSENT --[tryAcquire]--&gt; PROCESSING --[storeResponse]--&gt; DONE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Duplicate request hits PROCESSING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202 Accepted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Duplicate request hits DONE </w:t>
            </w:r>
            <w:r>
              <w:rPr>
                <w:rFonts w:ascii="Courier New" w:hAnsi="Courier New" w:hint="default"/>
                <w:outline w:val="0"/>
                <w:color w:val="1b3a5c"/>
                <w:sz w:val="18"/>
                <w:szCs w:val="18"/>
                <w:u w:color="1b3a5c"/>
                <w:shd w:val="nil" w:color="auto" w:fill="auto"/>
                <w:rtl w:val="0"/>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200 with cached response body</w:t>
            </w:r>
          </w:p>
        </w:tc>
      </w:tr>
    </w:tbl>
    <w:p>
      <w:pPr>
        <w:pStyle w:val="Heading 2"/>
        <w:widowControl w:val="0"/>
      </w:pPr>
    </w:p>
    <w:p>
      <w:pPr>
        <w:pStyle w:val="Heading"/>
        <w:pageBreakBefore w:val="1"/>
        <w:pBdr>
          <w:top w:val="nil"/>
          <w:left w:val="nil"/>
          <w:bottom w:val="single" w:color="1b3a5c" w:sz="8" w:space="0" w:shadow="0" w:frame="0"/>
          <w:right w:val="nil"/>
        </w:pBdr>
      </w:pPr>
      <w:bookmarkStart w:name="_Toc44" w:id="44"/>
      <w:r>
        <w:rPr>
          <w:outline w:val="0"/>
          <w:color w:val="1e3a5f"/>
          <w:u w:color="1e3a5f"/>
          <w:rtl w:val="0"/>
          <w:lang w:val="en-US"/>
          <w14:textFill>
            <w14:solidFill>
              <w14:srgbClr w14:val="1E3A5F"/>
            </w14:solidFill>
          </w14:textFill>
        </w:rPr>
        <w:t>API Design</w:t>
      </w:r>
      <w:bookmarkEnd w:id="4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07</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 xml:space="preserve">API Design </w:t>
            </w:r>
            <w:r>
              <w:rPr>
                <w:rFonts w:ascii="Arial" w:hAnsi="Arial" w:hint="default"/>
                <w:b w:val="1"/>
                <w:bCs w:val="1"/>
                <w:outline w:val="0"/>
                <w:color w:val="1b3a5c"/>
                <w:sz w:val="26"/>
                <w:szCs w:val="26"/>
                <w:u w:color="1b3a5c"/>
                <w:shd w:val="nil" w:color="auto" w:fill="auto"/>
                <w:rtl w:val="0"/>
                <w:lang w:val="en-US"/>
                <w14:textFill>
                  <w14:solidFill>
                    <w14:srgbClr w14:val="1B3A5C"/>
                  </w14:solidFill>
                </w14:textFill>
              </w:rPr>
              <w:t xml:space="preserve">— </w:t>
            </w:r>
            <w:r>
              <w:rPr>
                <w:rFonts w:ascii="Arial" w:hAnsi="Arial"/>
                <w:b w:val="1"/>
                <w:bCs w:val="1"/>
                <w:outline w:val="0"/>
                <w:color w:val="1b3a5c"/>
                <w:sz w:val="26"/>
                <w:szCs w:val="26"/>
                <w:u w:color="1b3a5c"/>
                <w:shd w:val="nil" w:color="auto" w:fill="auto"/>
                <w:rtl w:val="0"/>
                <w:lang w:val="en-US"/>
                <w14:textFill>
                  <w14:solidFill>
                    <w14:srgbClr w14:val="1B3A5C"/>
                  </w14:solidFill>
                </w14:textFill>
              </w:rPr>
              <w:t>Complete Specification</w:t>
            </w:r>
          </w:p>
        </w:tc>
      </w:tr>
    </w:tbl>
    <w:p>
      <w:pPr>
        <w:pStyle w:val="Heading"/>
        <w:pageBreakBefore w:val="1"/>
        <w:widowControl w:val="0"/>
      </w:pPr>
    </w:p>
    <w:p>
      <w:pPr>
        <w:pStyle w:val="Heading"/>
        <w:pageBreakBefore w:val="1"/>
        <w:widowControl w:val="0"/>
      </w:pPr>
    </w:p>
    <w:p>
      <w:pPr>
        <w:pStyle w:val="Heading 2"/>
      </w:pPr>
      <w:bookmarkStart w:name="_Toc45" w:id="45"/>
      <w:r>
        <w:rPr>
          <w:rFonts w:cs="Arial Unicode MS" w:eastAsia="Arial Unicode MS"/>
          <w:outline w:val="0"/>
          <w:color w:val="1b3a5c"/>
          <w:u w:color="1b3a5c"/>
          <w:rtl w:val="0"/>
          <w:lang w:val="en-US"/>
          <w14:textFill>
            <w14:solidFill>
              <w14:srgbClr w14:val="1B3A5C"/>
            </w14:solidFill>
          </w14:textFill>
        </w:rPr>
        <w:t>Auth Endpoints</w:t>
      </w:r>
      <w:bookmarkEnd w:id="4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it-IT"/>
                <w14:textFill>
                  <w14:solidFill>
                    <w14:srgbClr w14:val="FFFFFF"/>
                  </w14:solidFill>
                </w14:textFill>
              </w:rPr>
              <w:t>Request</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Response / Notes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/api/v1/auth/login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email, password }</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accessToken (15min JWT), refreshToken (7d), userId, role }</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/api/v1/auth/refresh</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 refreshToken }</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 accessToken (new 15min) }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refresh token rotation on every use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/api/v1/auth/logout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Bearer token in header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DEL session:{token} from Redis. Immediate invalidation.</w:t>
            </w:r>
          </w:p>
        </w:tc>
      </w:tr>
    </w:tbl>
    <w:p>
      <w:pPr>
        <w:pStyle w:val="Heading 2"/>
        <w:widowControl w:val="0"/>
      </w:pPr>
    </w:p>
    <w:p>
      <w:pPr>
        <w:pStyle w:val="Heading 2"/>
        <w:widowControl w:val="0"/>
      </w:pPr>
    </w:p>
    <w:p>
      <w:pPr>
        <w:pStyle w:val="Heading 2"/>
      </w:pPr>
      <w:bookmarkStart w:name="_Toc46" w:id="46"/>
      <w:r>
        <w:rPr>
          <w:rFonts w:cs="Arial Unicode MS" w:eastAsia="Arial Unicode MS"/>
          <w:outline w:val="0"/>
          <w:color w:val="1b3a5c"/>
          <w:u w:color="1b3a5c"/>
          <w:rtl w:val="0"/>
          <w:lang w:val="en-US"/>
          <w14:textFill>
            <w14:solidFill>
              <w14:srgbClr w14:val="1B3A5C"/>
            </w14:solidFill>
          </w14:textFill>
        </w:rPr>
        <w:t xml:space="preserve">Flash Sale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User Endpoints</w:t>
      </w:r>
      <w:bookmarkEnd w:id="4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Method + Auth</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Request / Response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GET /api/v1/sales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PUBLIC</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List active sales. Returns: [ { id, productName, salePrice, startTime, endTime } ]</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GET /api/v1/sales/{saleId}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PUBLIC</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Single sale detail. Includes currentInventory from Redis (cached 2s TTL).</w:t>
            </w:r>
          </w:p>
        </w:tc>
      </w:tr>
      <w:tr>
        <w:tblPrEx>
          <w:shd w:val="clear" w:color="auto" w:fill="ced7e7"/>
        </w:tblPrEx>
        <w:trPr>
          <w:trHeight w:val="167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/api/v1/sales/{saleId}/purchase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 xml:space="preserve">USER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lang w:val="en-US"/>
              </w:rPr>
              <w:t>X-Idempotency-Key required</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Body: { quantity: 1 }. Returns 200 { orderId, orderUuid, remainingStock } or 409 SOLD_OUT or 403 LIMIT_EXCEEDED. Rate limit: 10/min sliding window.</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GET /api/v1/sales/{saleId}/inventory/stream</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rPr>
              <w:t xml:space="preserve">PUBLIC </w:t>
            </w:r>
            <w:r>
              <w:rPr>
                <w:rFonts w:ascii="Arial" w:hAnsi="Arial" w:hint="default"/>
                <w:sz w:val="22"/>
                <w:szCs w:val="22"/>
                <w:u w:color="000000"/>
                <w:shd w:val="nil" w:color="auto" w:fill="auto"/>
                <w:rtl w:val="0"/>
                <w:lang w:val="de-DE"/>
              </w:rPr>
              <w:t xml:space="preserve">· </w:t>
            </w:r>
            <w:r>
              <w:rPr>
                <w:rFonts w:ascii="Arial" w:hAnsi="Arial"/>
                <w:sz w:val="22"/>
                <w:szCs w:val="22"/>
                <w:u w:color="000000"/>
                <w:shd w:val="nil" w:color="auto" w:fill="auto"/>
                <w:rtl w:val="0"/>
              </w:rPr>
              <w:t>SSE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Server-Sent Events stream. data: {remaining: 42}. Reconnect handled by browser EventSource.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de-DE"/>
              </w:rPr>
              <w:t>GET /api/v1/orders/{orderUuid}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USER (own orders only)</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Order confirmation details.</w:t>
            </w:r>
          </w:p>
        </w:tc>
      </w:tr>
    </w:tbl>
    <w:p>
      <w:pPr>
        <w:pStyle w:val="Heading 2"/>
        <w:widowControl w:val="0"/>
      </w:pPr>
    </w:p>
    <w:p>
      <w:pPr>
        <w:pStyle w:val="Heading 2"/>
        <w:widowControl w:val="0"/>
      </w:pPr>
    </w:p>
    <w:p>
      <w:pPr>
        <w:pStyle w:val="Heading 2"/>
      </w:pPr>
      <w:bookmarkStart w:name="_Toc47" w:id="47"/>
      <w:r>
        <w:rPr>
          <w:rFonts w:cs="Arial Unicode MS" w:eastAsia="Arial Unicode MS"/>
          <w:outline w:val="0"/>
          <w:color w:val="1b3a5c"/>
          <w:u w:color="1b3a5c"/>
          <w:rtl w:val="0"/>
          <w:lang w:val="en-US"/>
          <w14:textFill>
            <w14:solidFill>
              <w14:srgbClr w14:val="1B3A5C"/>
            </w14:solidFill>
          </w14:textFill>
        </w:rPr>
        <w:t>Admin Endpoints</w:t>
      </w:r>
      <w:bookmarkEnd w:id="4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Endpoint</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Method</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Purpose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/api/v1/admin/sales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a-DK"/>
              </w:rPr>
              <w:t>ADMIN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Create sale event. Body: { productId, totalInventory, maxPerUser, salePrice, startTime, endTime }</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/api/v1/admin/sales/{id}/activate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a-DK"/>
              </w:rPr>
              <w:t>ADMIN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Immediately load inventory into Redis. SET inventory:{id} with TTL. Transitions status to ACTIVE.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GET /api/v1/admin/sales/{id}/stats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a-DK"/>
              </w:rPr>
              <w:t>ADMIN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totalInventory, soldCount (from Redis), ordersInQueue (LLEN), mysqlOrderCount }</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PUT /api/v1/admin/rate-limits/{id}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a-DK"/>
              </w:rPr>
              <w:t>ADMIN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Update rate limit config. Hot-reloadable: RateLimitConfigCache @RefreshScope clears on update.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POST /api/v1/admin/sales/{id}/end</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a-DK"/>
              </w:rPr>
              <w:t>ADMIN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Manual sale termination. Triggers reconciliation: Redis inventory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MySQL final_count.</w:t>
            </w:r>
          </w:p>
        </w:tc>
      </w:tr>
    </w:tbl>
    <w:p>
      <w:pPr>
        <w:pStyle w:val="Heading 2"/>
        <w:widowControl w:val="0"/>
      </w:pPr>
    </w:p>
    <w:p>
      <w:pPr>
        <w:pStyle w:val="Heading 2"/>
        <w:widowControl w:val="0"/>
      </w:pPr>
    </w:p>
    <w:p>
      <w:pPr>
        <w:pStyle w:val="Heading 2"/>
      </w:pPr>
      <w:bookmarkStart w:name="_Toc48" w:id="48"/>
      <w:r>
        <w:rPr>
          <w:rFonts w:cs="Arial Unicode MS" w:eastAsia="Arial Unicode MS"/>
          <w:outline w:val="0"/>
          <w:color w:val="1b3a5c"/>
          <w:u w:color="1b3a5c"/>
          <w:rtl w:val="0"/>
          <w:lang w:val="en-US"/>
          <w14:textFill>
            <w14:solidFill>
              <w14:srgbClr w14:val="1B3A5C"/>
            </w14:solidFill>
          </w14:textFill>
        </w:rPr>
        <w:t>Standard Error Response Envelope</w:t>
      </w:r>
      <w:bookmarkEnd w:id="4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All error responses follow this structure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  "success": false,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"error":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"code": "RATE_LIMIT_EXCEEDED",       // machine-readable, used by client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"message": "Too many requests",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"details":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"limit": 10,</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"window": "60s",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"retryAfter": 43                   // seconds until next allowed request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"requestId": "b3a9f1c2-...",           // correlates with server logs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"timestamp": "2025-06-21T10:30:00Z"</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HTTP status codes used: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200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it-IT"/>
                <w14:textFill>
                  <w14:solidFill>
                    <w14:srgbClr w14:val="1B3A5C"/>
                  </w14:solidFill>
                </w14:textFill>
              </w:rPr>
              <w:t>success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202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idempotent request still processing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400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fr-FR"/>
                <w14:textFill>
                  <w14:solidFill>
                    <w14:srgbClr w14:val="1B3A5C"/>
                  </w14:solidFill>
                </w14:textFill>
              </w:rPr>
              <w:t>validation error</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401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not authenticated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403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limit exceeded (user bought max units)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404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resource not found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409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sold out / conflict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429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rate limit exceeded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500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unexpected server error (never expose stack trace)</w:t>
            </w:r>
          </w:p>
        </w:tc>
      </w:tr>
    </w:tbl>
    <w:p>
      <w:pPr>
        <w:pStyle w:val="Heading 2"/>
        <w:widowControl w:val="0"/>
      </w:pPr>
    </w:p>
    <w:p>
      <w:pPr>
        <w:pStyle w:val="Heading"/>
        <w:pageBreakBefore w:val="1"/>
        <w:pBdr>
          <w:top w:val="nil"/>
          <w:left w:val="nil"/>
          <w:bottom w:val="single" w:color="1b3a5c" w:sz="8" w:space="0" w:shadow="0" w:frame="0"/>
          <w:right w:val="nil"/>
        </w:pBdr>
      </w:pPr>
      <w:bookmarkStart w:name="_Toc49" w:id="49"/>
      <w:r>
        <w:rPr>
          <w:outline w:val="0"/>
          <w:color w:val="1e3a5f"/>
          <w:u w:color="1e3a5f"/>
          <w:rtl w:val="0"/>
          <w:lang w:val="en-US"/>
          <w14:textFill>
            <w14:solidFill>
              <w14:srgbClr w14:val="1E3A5F"/>
            </w14:solidFill>
          </w14:textFill>
        </w:rPr>
        <w:t>Scaling Strategy</w:t>
      </w:r>
      <w:bookmarkEnd w:id="4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08</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14:textFill>
                  <w14:solidFill>
                    <w14:srgbClr w14:val="1B3A5C"/>
                  </w14:solidFill>
                </w14:textFill>
              </w:rPr>
              <w:t xml:space="preserve">Scaling Strategy </w:t>
            </w:r>
            <w:r>
              <w:rPr>
                <w:rFonts w:ascii="Arial" w:hAnsi="Arial" w:hint="default"/>
                <w:b w:val="1"/>
                <w:bCs w:val="1"/>
                <w:outline w:val="0"/>
                <w:color w:val="1b3a5c"/>
                <w:sz w:val="26"/>
                <w:szCs w:val="26"/>
                <w:u w:color="1b3a5c"/>
                <w:shd w:val="nil" w:color="auto" w:fill="auto"/>
                <w:rtl w:val="0"/>
                <w:lang w:val="en-US"/>
                <w14:textFill>
                  <w14:solidFill>
                    <w14:srgbClr w14:val="1B3A5C"/>
                  </w14:solidFill>
                </w14:textFill>
              </w:rPr>
              <w:t xml:space="preserve">— </w:t>
            </w:r>
            <w:r>
              <w:rPr>
                <w:rFonts w:ascii="Arial" w:hAnsi="Arial"/>
                <w:b w:val="1"/>
                <w:bCs w:val="1"/>
                <w:outline w:val="0"/>
                <w:color w:val="1b3a5c"/>
                <w:sz w:val="26"/>
                <w:szCs w:val="26"/>
                <w:u w:color="1b3a5c"/>
                <w:shd w:val="nil" w:color="auto" w:fill="auto"/>
                <w:rtl w:val="0"/>
                <w:lang w:val="en-US"/>
                <w14:textFill>
                  <w14:solidFill>
                    <w14:srgbClr w14:val="1B3A5C"/>
                  </w14:solidFill>
                </w14:textFill>
              </w:rPr>
              <w:t>1K to 10M Users</w:t>
            </w:r>
          </w:p>
        </w:tc>
      </w:tr>
    </w:tbl>
    <w:p>
      <w:pPr>
        <w:pStyle w:val="Heading"/>
        <w:pageBreakBefore w:val="1"/>
        <w:widowControl w:val="0"/>
      </w:pPr>
    </w:p>
    <w:p>
      <w:pPr>
        <w:pStyle w:val="Heading"/>
        <w:pageBreakBefore w:val="1"/>
        <w:widowControl w:val="0"/>
      </w:pPr>
    </w:p>
    <w:p>
      <w:pPr>
        <w:pStyle w:val="Heading 2"/>
      </w:pPr>
      <w:bookmarkStart w:name="_Toc50" w:id="50"/>
      <w:r>
        <w:rPr>
          <w:rFonts w:cs="Arial Unicode MS" w:eastAsia="Arial Unicode MS"/>
          <w:outline w:val="0"/>
          <w:color w:val="1b3a5c"/>
          <w:u w:color="1b3a5c"/>
          <w:rtl w:val="0"/>
          <w:lang w:val="en-US"/>
          <w14:textFill>
            <w14:solidFill>
              <w14:srgbClr w14:val="1B3A5C"/>
            </w14:solidFill>
          </w14:textFill>
        </w:rPr>
        <w:t>Stage 1: 0</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lang w:val="en-US"/>
          <w14:textFill>
            <w14:solidFill>
              <w14:srgbClr w14:val="1B3A5C"/>
            </w14:solidFill>
          </w14:textFill>
        </w:rPr>
        <w:t xml:space="preserve">10,000 Users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Single Instance</w:t>
      </w:r>
      <w:bookmarkEnd w:id="50"/>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fr-FR"/>
                <w14:textFill>
                  <w14:solidFill>
                    <w14:srgbClr w14:val="2563EB"/>
                  </w14:solidFill>
                </w14:textFill>
              </w:rPr>
              <w:t>Configuration</w:t>
            </w:r>
          </w:p>
        </w:tc>
      </w:tr>
      <w:tr>
        <w:tblPrEx>
          <w:shd w:val="clear" w:color="auto" w:fill="ced7e7"/>
        </w:tblPrEx>
        <w:trPr>
          <w:trHeight w:val="52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Single Spring Boot instance. Docker Compose local. Redis standalone. MySQL single node. This is your learning setup.</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fr-FR"/>
                <w14:textFill>
                  <w14:solidFill>
                    <w14:srgbClr w14:val="FFFFFF"/>
                  </w14:solidFill>
                </w14:textFill>
              </w:rPr>
              <w:t>Configuration</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Limit Before Upgrade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Boot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Single instance, 8 threads (default)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~500 concurrent users before CPU saturation</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Standalone, single node, AOF persistence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~100K ops/sec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not the bottleneck at this stage</w:t>
            </w:r>
          </w:p>
        </w:tc>
      </w:tr>
      <w:tr>
        <w:tblPrEx>
          <w:shd w:val="clear" w:color="auto" w:fill="ced7e7"/>
        </w:tblPrEx>
        <w:trPr>
          <w:trHeight w:val="52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MySQL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Single instance, HikariCP pool size 20</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~2K QPS on indexed queries</w:t>
            </w:r>
          </w:p>
        </w:tc>
      </w:tr>
      <w:tr>
        <w:tblPrEx>
          <w:shd w:val="clear" w:color="auto" w:fill="ced7e7"/>
        </w:tblPrEx>
        <w:trPr>
          <w:trHeight w:val="243"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Rate Limiter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All algorithms work on single Redis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No distribution concerns yet</w:t>
            </w:r>
          </w:p>
        </w:tc>
      </w:tr>
    </w:tbl>
    <w:p>
      <w:pPr>
        <w:pStyle w:val="Heading 2"/>
        <w:widowControl w:val="0"/>
      </w:pPr>
    </w:p>
    <w:p>
      <w:pPr>
        <w:pStyle w:val="Heading 2"/>
        <w:widowControl w:val="0"/>
      </w:pPr>
    </w:p>
    <w:p>
      <w:pPr>
        <w:pStyle w:val="Heading 2"/>
      </w:pPr>
      <w:bookmarkStart w:name="_Toc51" w:id="51"/>
      <w:r>
        <w:rPr>
          <w:rFonts w:cs="Arial Unicode MS" w:eastAsia="Arial Unicode MS"/>
          <w:outline w:val="0"/>
          <w:color w:val="1b3a5c"/>
          <w:u w:color="1b3a5c"/>
          <w:rtl w:val="0"/>
          <w:lang w:val="en-US"/>
          <w14:textFill>
            <w14:solidFill>
              <w14:srgbClr w14:val="1B3A5C"/>
            </w14:solidFill>
          </w14:textFill>
        </w:rPr>
        <w:t>Stage 2: 10,000</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lang w:val="en-US"/>
          <w14:textFill>
            <w14:solidFill>
              <w14:srgbClr w14:val="1B3A5C"/>
            </w14:solidFill>
          </w14:textFill>
        </w:rPr>
        <w:t xml:space="preserve">100,000 Users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it-IT"/>
          <w14:textFill>
            <w14:solidFill>
              <w14:srgbClr w14:val="1B3A5C"/>
            </w14:solidFill>
          </w14:textFill>
        </w:rPr>
        <w:t>Horizontal Scale</w:t>
      </w:r>
      <w:bookmarkEnd w:id="51"/>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Change</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 Now</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Boot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Add second instance behind Nginx load balancer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Single instance CPU becomes bottleneck at ~5K concurrent users</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Switch to Redis Sentinel (1 master, 2 replicas)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Rate limit state must be shared across Spring Boot instances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in-memory state breaks multi-instance</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MySQL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Add read replica for product/sale GET queries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Write traffic stays on primary. Read replicas serve browse traffic.</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Rate Limiter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No algorithm change needed</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Redis is already the shared state store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multi-instance works automatically</w:t>
            </w:r>
          </w:p>
        </w:tc>
      </w:tr>
    </w:tbl>
    <w:p>
      <w:pPr>
        <w:pStyle w:val="Heading 2"/>
        <w:widowControl w:val="0"/>
      </w:pPr>
    </w:p>
    <w:p>
      <w:pPr>
        <w:pStyle w:val="Heading 2"/>
        <w:widowControl w:val="0"/>
      </w:pPr>
    </w:p>
    <w:p>
      <w:pPr>
        <w:pStyle w:val="Heading 2"/>
      </w:pPr>
      <w:bookmarkStart w:name="_Toc52" w:id="52"/>
      <w:r>
        <w:rPr>
          <w:rFonts w:cs="Arial Unicode MS" w:eastAsia="Arial Unicode MS"/>
          <w:outline w:val="0"/>
          <w:color w:val="1b3a5c"/>
          <w:u w:color="1b3a5c"/>
          <w:rtl w:val="0"/>
          <w:lang w:val="en-US"/>
          <w14:textFill>
            <w14:solidFill>
              <w14:srgbClr w14:val="1B3A5C"/>
            </w14:solidFill>
          </w14:textFill>
        </w:rPr>
        <w:t>Stage 3: 100,000</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lang w:val="en-US"/>
          <w14:textFill>
            <w14:solidFill>
              <w14:srgbClr w14:val="1B3A5C"/>
            </w14:solidFill>
          </w14:textFill>
        </w:rPr>
        <w:t xml:space="preserve">1,000,000 Users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de-DE"/>
          <w14:textFill>
            <w14:solidFill>
              <w14:srgbClr w14:val="1B3A5C"/>
            </w14:solidFill>
          </w14:textFill>
        </w:rPr>
        <w:t>Cluster Mode</w:t>
      </w:r>
      <w:bookmarkEnd w:id="52"/>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Change</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 Now</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Spring Boot</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Kubernetes deployment, HPA on CPU/memory</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Pod autoscaling handles flash sale spikes. Scale to 0 between sales.</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Redis Cluster (3 shards, 3 replicas = 6 nodes)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Single Redis node saturates at ~1M ops/sec. Cluster shards by key hash.</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 (rate limiting)</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Lua scripts MUST use only KEYS on same slot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Redis Cluster constraint: Lua cannot cross key slots. Use hash tags: {userId}:rate:sw to force same slot.</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MySQL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Vertical scale + connection pooling (PgBouncer-equivalent)</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Connection count limits before DB itself. ProxySQL or connection pool layer needed.</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fr-FR"/>
              </w:rPr>
              <w:t>Orders queue</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Evaluate Kafka migration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Redis List BRPOP is single consumer. If order volume exceeds 10K/min, Kafka consumer groups provide parallelism.</w:t>
            </w:r>
          </w:p>
        </w:tc>
      </w:tr>
    </w:tbl>
    <w:p>
      <w:pPr>
        <w:pStyle w:val="Heading 2"/>
        <w:widowControl w:val="0"/>
      </w:pPr>
    </w:p>
    <w:p>
      <w:pPr>
        <w:pStyle w:val="Heading 2"/>
        <w:widowControl w:val="0"/>
      </w:pPr>
    </w:p>
    <w:p>
      <w:pPr>
        <w:pStyle w:val="Heading 2"/>
      </w:pPr>
      <w:bookmarkStart w:name="_Toc53" w:id="53"/>
      <w:r>
        <w:rPr>
          <w:rFonts w:cs="Arial Unicode MS" w:eastAsia="Arial Unicode MS"/>
          <w:outline w:val="0"/>
          <w:color w:val="1b3a5c"/>
          <w:u w:color="1b3a5c"/>
          <w:rtl w:val="0"/>
          <w:lang w:val="da-DK"/>
          <w14:textFill>
            <w14:solidFill>
              <w14:srgbClr w14:val="1B3A5C"/>
            </w14:solidFill>
          </w14:textFill>
        </w:rPr>
        <w:t>Stage 4: 1M</w:t>
      </w:r>
      <w:r>
        <w:rPr>
          <w:rFonts w:cs="Arial Unicode MS" w:eastAsia="Arial Unicode MS" w:hint="default"/>
          <w:outline w:val="0"/>
          <w:color w:val="1b3a5c"/>
          <w:u w:color="1b3a5c"/>
          <w:rtl w:val="0"/>
          <w14:textFill>
            <w14:solidFill>
              <w14:srgbClr w14:val="1B3A5C"/>
            </w14:solidFill>
          </w14:textFill>
        </w:rPr>
        <w:t>–</w:t>
      </w:r>
      <w:r>
        <w:rPr>
          <w:rFonts w:cs="Arial Unicode MS" w:eastAsia="Arial Unicode MS"/>
          <w:outline w:val="0"/>
          <w:color w:val="1b3a5c"/>
          <w:u w:color="1b3a5c"/>
          <w:rtl w:val="0"/>
          <w:lang w:val="en-US"/>
          <w14:textFill>
            <w14:solidFill>
              <w14:srgbClr w14:val="1B3A5C"/>
            </w14:solidFill>
          </w14:textFill>
        </w:rPr>
        <w:t xml:space="preserve">10M Users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Sharded Architecture</w:t>
      </w:r>
      <w:bookmarkEnd w:id="53"/>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Layer</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Change</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Why Now</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Redis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Per-sale Redis instance during sale window</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A single Flipkart Big Billion Day sale generates 500K ops/sec on inventory:{saleId} alone. Isolated Redis per sale event.</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MySQL</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Shard orders table by user_id % N</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Orders table exceeds 100M rows. Single-node queries degrade. Vitess or manual sharding.</w:t>
            </w:r>
          </w:p>
        </w:tc>
      </w:tr>
      <w:tr>
        <w:tblPrEx>
          <w:shd w:val="clear" w:color="auto" w:fill="ced7e7"/>
        </w:tblPrEx>
        <w:trPr>
          <w:trHeight w:val="196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Rate Limiter</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Approximate counting acceptable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At 10M users, Redis sorted set memory for sliding window (80KB per user) = 800GB. Switch to Fixed Window or probabilistic counting (Count-Min Sketch).</w:t>
            </w:r>
          </w:p>
        </w:tc>
      </w:tr>
      <w:tr>
        <w:tblPrEx>
          <w:shd w:val="clear" w:color="auto" w:fill="ced7e7"/>
        </w:tblPrEx>
        <w:trPr>
          <w:trHeight w:val="167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Idempotency</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Distributed idempotency with Cassandra</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24h Redis retention for 10M users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 xml:space="preserve">5 keys = 50M keys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~200 bytes = 10GB. Redis handles this, but add Cassandra for long-term idempotency audit trail.</w:t>
            </w:r>
          </w:p>
        </w:tc>
      </w:tr>
    </w:tbl>
    <w:p>
      <w:pPr>
        <w:pStyle w:val="Heading 2"/>
        <w:widowControl w:val="0"/>
      </w:pPr>
    </w:p>
    <w:p>
      <w:pPr>
        <w:pStyle w:val="Heading"/>
        <w:pageBreakBefore w:val="1"/>
        <w:pBdr>
          <w:top w:val="nil"/>
          <w:left w:val="nil"/>
          <w:bottom w:val="single" w:color="1b3a5c" w:sz="8" w:space="0" w:shadow="0" w:frame="0"/>
          <w:right w:val="nil"/>
        </w:pBdr>
      </w:pPr>
      <w:bookmarkStart w:name="_Toc54" w:id="54"/>
      <w:r>
        <w:rPr>
          <w:outline w:val="0"/>
          <w:color w:val="1e3a5f"/>
          <w:u w:color="1e3a5f"/>
          <w:rtl w:val="0"/>
          <w:lang w:val="en-US"/>
          <w14:textFill>
            <w14:solidFill>
              <w14:srgbClr w14:val="1E3A5F"/>
            </w14:solidFill>
          </w14:textFill>
        </w:rPr>
        <w:t>Best Practices &amp; Testing</w:t>
      </w:r>
      <w:bookmarkEnd w:id="54"/>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60"/>
        <w:gridCol w:w="8800"/>
      </w:tblGrid>
      <w:tr>
        <w:tblPrEx>
          <w:shd w:val="clear" w:color="auto" w:fill="ced7e7"/>
        </w:tblPrEx>
        <w:trPr>
          <w:trHeight w:val="304" w:hRule="atLeast"/>
        </w:trPr>
        <w:tc>
          <w:tcPr>
            <w:tcW w:type="dxa" w:w="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b3a5c"/>
            <w:tcMar>
              <w:top w:type="dxa" w:w="80"/>
              <w:left w:type="dxa" w:w="80"/>
              <w:bottom w:type="dxa" w:w="80"/>
              <w:right w:type="dxa" w:w="80"/>
            </w:tcMar>
            <w:vAlign w:val="center"/>
          </w:tcPr>
          <w:p>
            <w:pPr>
              <w:pStyle w:val="Default"/>
              <w:bidi w:val="0"/>
              <w:ind w:left="0" w:right="0" w:firstLine="0"/>
              <w:jc w:val="left"/>
              <w:rPr>
                <w:rtl w:val="0"/>
              </w:rPr>
            </w:pPr>
            <w:r>
              <w:rPr>
                <w:rFonts w:ascii="Arial" w:hAnsi="Arial"/>
                <w:b w:val="1"/>
                <w:bCs w:val="1"/>
                <w:outline w:val="0"/>
                <w:color w:val="ffffff"/>
                <w:sz w:val="24"/>
                <w:szCs w:val="24"/>
                <w:u w:color="ffffff"/>
                <w:shd w:val="nil" w:color="auto" w:fill="auto"/>
                <w:rtl w:val="0"/>
                <w14:textFill>
                  <w14:solidFill>
                    <w14:srgbClr w14:val="FFFFFF"/>
                  </w14:solidFill>
                </w14:textFill>
              </w:rPr>
              <w:t>09</w:t>
            </w:r>
          </w:p>
        </w:tc>
        <w:tc>
          <w:tcPr>
            <w:tcW w:type="dxa" w:w="8800"/>
            <w:tcBorders>
              <w:top w:val="single" w:color="000000" w:sz="4" w:space="0" w:shadow="0" w:frame="0"/>
              <w:left w:val="single" w:color="000000" w:sz="4" w:space="0" w:shadow="0" w:frame="0"/>
              <w:bottom w:val="single" w:color="1b3a5c" w:sz="6"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1b3a5c"/>
                <w:sz w:val="26"/>
                <w:szCs w:val="26"/>
                <w:u w:color="1b3a5c"/>
                <w:shd w:val="nil" w:color="auto" w:fill="auto"/>
                <w:rtl w:val="0"/>
                <w:lang w:val="en-US"/>
                <w14:textFill>
                  <w14:solidFill>
                    <w14:srgbClr w14:val="1B3A5C"/>
                  </w14:solidFill>
                </w14:textFill>
              </w:rPr>
              <w:t>Engineering Best Practices</w:t>
            </w:r>
          </w:p>
        </w:tc>
      </w:tr>
    </w:tbl>
    <w:p>
      <w:pPr>
        <w:pStyle w:val="Heading"/>
        <w:pageBreakBefore w:val="1"/>
        <w:widowControl w:val="0"/>
      </w:pPr>
    </w:p>
    <w:p>
      <w:pPr>
        <w:pStyle w:val="Heading"/>
        <w:pageBreakBefore w:val="1"/>
        <w:widowControl w:val="0"/>
      </w:pPr>
    </w:p>
    <w:p>
      <w:pPr>
        <w:pStyle w:val="Heading 2"/>
      </w:pPr>
      <w:bookmarkStart w:name="_Toc55" w:id="55"/>
      <w:r>
        <w:rPr>
          <w:rFonts w:cs="Arial Unicode MS" w:eastAsia="Arial Unicode MS"/>
          <w:outline w:val="0"/>
          <w:color w:val="1b3a5c"/>
          <w:u w:color="1b3a5c"/>
          <w:rtl w:val="0"/>
          <w:lang w:val="en-US"/>
          <w14:textFill>
            <w14:solidFill>
              <w14:srgbClr w14:val="1B3A5C"/>
            </w14:solidFill>
          </w14:textFill>
        </w:rPr>
        <w:t>Redis Key Naming Convention</w:t>
      </w:r>
      <w:bookmarkEnd w:id="55"/>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Pattern: {feature}:{algorithm_or_type}:{identifier}:{sub_identifier}</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All keys centralised in RedisKeyBuilder.java</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public class RedisKeyBuilder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private static final String SEP =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Rate limiting</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fixedWindow(String endpoint, String userId)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"rate:fw:" + encode(endpoint) + SEP +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slidingWindow(String endpoint, String userId)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"rate:sw:" + encode(endpoint) + SEP +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tokenBucket(String endpoint, String userId)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"rate:tb:" + encode(endpoint) + SEP +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 Flash sale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inventory(Long saleId)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"inventory:" + saleId;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userPurchases(Long saleId, Long userId)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"user_purchases:" + saleId + SEP + userId;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 Idempotency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public static String idempotency(String key)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return "idem:" + key;</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NEVER hardcode Redis key strings outside this class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bl>
    <w:p>
      <w:pPr>
        <w:pStyle w:val="Heading 2"/>
        <w:widowControl w:val="0"/>
      </w:pPr>
    </w:p>
    <w:p>
      <w:pPr>
        <w:pStyle w:val="Heading 2"/>
        <w:widowControl w:val="0"/>
      </w:pPr>
    </w:p>
    <w:p>
      <w:pPr>
        <w:pStyle w:val="Heading 2"/>
      </w:pPr>
      <w:bookmarkStart w:name="_Toc56" w:id="56"/>
      <w:r>
        <w:rPr>
          <w:rFonts w:cs="Arial Unicode MS" w:eastAsia="Arial Unicode MS"/>
          <w:outline w:val="0"/>
          <w:color w:val="1b3a5c"/>
          <w:u w:color="1b3a5c"/>
          <w:rtl w:val="0"/>
          <w:lang w:val="en-US"/>
          <w14:textFill>
            <w14:solidFill>
              <w14:srgbClr w14:val="1B3A5C"/>
            </w14:solidFill>
          </w14:textFill>
        </w:rPr>
        <w:t>Testing Strategy</w:t>
      </w:r>
      <w:bookmarkEnd w:id="56"/>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0"/>
        <w:gridCol w:w="3960"/>
        <w:gridCol w:w="3000"/>
      </w:tblGrid>
      <w:tr>
        <w:tblPrEx>
          <w:shd w:val="clear" w:color="auto" w:fill="4f81bd"/>
        </w:tblPrEx>
        <w:trPr>
          <w:trHeight w:val="226" w:hRule="atLeast"/>
          <w:tblHeader/>
        </w:trPr>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14:textFill>
                  <w14:solidFill>
                    <w14:srgbClr w14:val="FFFFFF"/>
                  </w14:solidFill>
                </w14:textFill>
              </w:rPr>
              <w:t>Test Type</w:t>
            </w:r>
          </w:p>
        </w:tc>
        <w:tc>
          <w:tcPr>
            <w:tcW w:type="dxa" w:w="39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Tool</w:t>
            </w:r>
          </w:p>
        </w:tc>
        <w:tc>
          <w:tcPr>
            <w:tcW w:type="dxa" w:w="30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What to Test</w:t>
            </w:r>
          </w:p>
        </w:tc>
      </w:tr>
      <w:tr>
        <w:tblPrEx>
          <w:shd w:val="clear" w:color="auto" w:fill="ced7e7"/>
        </w:tblPrEx>
        <w:trPr>
          <w:trHeight w:val="167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Unit tests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JUnit 5 + Mockito</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Each rate limiting algorithm in isolation. Mock RedisTemplate. Test boundary conditions: exactly at limit, at limit+1, window rollover.</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Integration tests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@SpringBootTest + Testcontainers</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 xml:space="preserve">Full request through filters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 xml:space="preserve">service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 xml:space="preserve">Redis (real Redis container) </w:t>
            </w:r>
            <w:r>
              <w:rPr>
                <w:rFonts w:ascii="Arial" w:hAnsi="Arial" w:hint="default"/>
                <w:sz w:val="22"/>
                <w:szCs w:val="22"/>
                <w:u w:color="000000"/>
                <w:shd w:val="nil" w:color="auto" w:fill="auto"/>
                <w:rtl w:val="0"/>
              </w:rPr>
              <w:t xml:space="preserve">→ </w:t>
            </w:r>
            <w:r>
              <w:rPr>
                <w:rFonts w:ascii="Arial" w:hAnsi="Arial"/>
                <w:sz w:val="22"/>
                <w:szCs w:val="22"/>
                <w:u w:color="000000"/>
                <w:shd w:val="nil" w:color="auto" w:fill="auto"/>
                <w:rtl w:val="0"/>
                <w:lang w:val="en-US"/>
              </w:rPr>
              <w:t>MySQL. Assert Redis key state after purchase.</w:t>
            </w:r>
          </w:p>
        </w:tc>
      </w:tr>
      <w:tr>
        <w:tblPrEx>
          <w:shd w:val="clear" w:color="auto" w:fill="ced7e7"/>
        </w:tblPrEx>
        <w:trPr>
          <w:trHeight w:val="1102"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Concurrency tests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CountDownLatch + ExecutorService</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500 threads hit purchase simultaneously. Assert: orders count == inventory count, no inventory &lt; 0.</w:t>
            </w:r>
          </w:p>
        </w:tc>
      </w:tr>
      <w:tr>
        <w:tblPrEx>
          <w:shd w:val="clear" w:color="auto" w:fill="ced7e7"/>
        </w:tblPrEx>
        <w:trPr>
          <w:trHeight w:val="816"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Load tests</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de-DE"/>
              </w:rPr>
              <w:t>k6 (Docker)</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Real HTTP traffic, 500 VUs, 30 seconds. Assert p95 &lt; 200ms, error rate &lt; 0.1%.</w:t>
            </w:r>
          </w:p>
        </w:tc>
      </w:tr>
      <w:tr>
        <w:tblPrEx>
          <w:shd w:val="clear" w:color="auto" w:fill="ced7e7"/>
        </w:tblPrEx>
        <w:trPr>
          <w:trHeight w:val="1389" w:hRule="atLeast"/>
        </w:trPr>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Algorithm comparison</w:t>
            </w:r>
          </w:p>
        </w:tc>
        <w:tc>
          <w:tcPr>
            <w:tcW w:type="dxa" w:w="39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 w:val="left" w:pos="3600"/>
              </w:tabs>
              <w:bidi w:val="0"/>
              <w:ind w:left="0" w:right="0" w:firstLine="0"/>
              <w:jc w:val="left"/>
              <w:rPr>
                <w:rtl w:val="0"/>
              </w:rPr>
            </w:pPr>
            <w:r>
              <w:rPr>
                <w:rFonts w:ascii="Arial" w:hAnsi="Arial"/>
                <w:sz w:val="22"/>
                <w:szCs w:val="22"/>
                <w:u w:color="000000"/>
                <w:shd w:val="nil" w:color="auto" w:fill="auto"/>
                <w:rtl w:val="0"/>
                <w:lang w:val="en-US"/>
              </w:rPr>
              <w:t>Custom benchmark</w:t>
            </w:r>
          </w:p>
        </w:tc>
        <w:tc>
          <w:tcPr>
            <w:tcW w:type="dxa" w:w="30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 w:val="left" w:pos="2880"/>
              </w:tabs>
              <w:bidi w:val="0"/>
              <w:ind w:left="0" w:right="0" w:firstLine="0"/>
              <w:jc w:val="left"/>
              <w:rPr>
                <w:rtl w:val="0"/>
              </w:rPr>
            </w:pPr>
            <w:r>
              <w:rPr>
                <w:rFonts w:ascii="Arial" w:hAnsi="Arial"/>
                <w:sz w:val="22"/>
                <w:szCs w:val="22"/>
                <w:u w:color="000000"/>
                <w:shd w:val="nil" w:color="auto" w:fill="auto"/>
                <w:rtl w:val="0"/>
                <w:lang w:val="en-US"/>
              </w:rPr>
              <w:t>Run 10K requests against fixed, sliding, token bucket. Compare memory (MEMORY USAGE key) and latency (INFO latency).</w:t>
            </w:r>
          </w:p>
        </w:tc>
      </w:tr>
    </w:tbl>
    <w:p>
      <w:pPr>
        <w:pStyle w:val="Heading 2"/>
        <w:widowControl w:val="0"/>
      </w:pPr>
    </w:p>
    <w:p>
      <w:pPr>
        <w:pStyle w:val="Heading 2"/>
        <w:widowControl w:val="0"/>
      </w:pPr>
    </w:p>
    <w:p>
      <w:pPr>
        <w:pStyle w:val="Heading 2"/>
      </w:pPr>
      <w:bookmarkStart w:name="_Toc57" w:id="57"/>
      <w:r>
        <w:rPr>
          <w:rFonts w:cs="Arial Unicode MS" w:eastAsia="Arial Unicode MS"/>
          <w:outline w:val="0"/>
          <w:color w:val="1b3a5c"/>
          <w:u w:color="1b3a5c"/>
          <w:rtl w:val="0"/>
          <w:lang w:val="en-US"/>
          <w14:textFill>
            <w14:solidFill>
              <w14:srgbClr w14:val="1B3A5C"/>
            </w14:solidFill>
          </w14:textFill>
        </w:rPr>
        <w:t xml:space="preserve">Concurrency Test </w:t>
      </w:r>
      <w:r>
        <w:rPr>
          <w:rFonts w:cs="Arial Unicode MS" w:eastAsia="Arial Unicode MS" w:hint="default"/>
          <w:outline w:val="0"/>
          <w:color w:val="1b3a5c"/>
          <w:u w:color="1b3a5c"/>
          <w:rtl w:val="0"/>
          <w:lang w:val="en-US"/>
          <w14:textFill>
            <w14:solidFill>
              <w14:srgbClr w14:val="1B3A5C"/>
            </w14:solidFill>
          </w14:textFill>
        </w:rPr>
        <w:t xml:space="preserve">— </w:t>
      </w:r>
      <w:r>
        <w:rPr>
          <w:rFonts w:cs="Arial Unicode MS" w:eastAsia="Arial Unicode MS"/>
          <w:outline w:val="0"/>
          <w:color w:val="1b3a5c"/>
          <w:u w:color="1b3a5c"/>
          <w:rtl w:val="0"/>
          <w:lang w:val="en-US"/>
          <w14:textFill>
            <w14:solidFill>
              <w14:srgbClr w14:val="1B3A5C"/>
            </w14:solidFill>
          </w14:textFill>
        </w:rPr>
        <w:t>The Most Important Test</w:t>
      </w:r>
      <w:bookmarkEnd w:id="57"/>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10" w:hRule="atLeast"/>
        </w:trPr>
        <w:tc>
          <w:tcPr>
            <w:tcW w:type="dxa" w:w="9360"/>
            <w:tcBorders>
              <w:top w:val="single" w:color="cbd5e1"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FlashSaleServiceTest.java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proves zero oversell</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@Test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void testConcurrentPurchases_noOversell() throws InterruptedException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int INVENTORY = 100;</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int THREADS   = 500;   // 5x oversubscribed</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Load inventory into Redis</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redisTemplate.opsForValue().set("inventory:" + SALE_ID, String.valueOf(INVENTORY));</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CountDownLatch startGate = new CountDownLatch(1);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CountDownLatch endGate   = new CountDownLatch(THREADS);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AtomicInteger successCount = new AtomicInteger(0);</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AtomicInteger soldOutCount = new AtomicInteger(0);</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for (int i = 0; i &lt; THREADS; i++)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final long userId = i;</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executor.submit(() -&gt;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try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startGate.await();  // all threads start simultaneously</w:t>
            </w:r>
          </w:p>
        </w:tc>
      </w:tr>
      <w:tr>
        <w:tblPrEx>
          <w:shd w:val="clear" w:color="auto" w:fill="ced7e7"/>
        </w:tblPrEx>
        <w:trPr>
          <w:trHeight w:val="45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PurchaseResult result = flashSaleService.purchase(SALE_ID, userId, 1);</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if (result.isSuccess()) successCount.incrementAndGet();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else soldOutCount.incrementAndGet();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catch (Exception 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soldOutCount.incrementAndGet();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finally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endGate.countDown();</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 xml:space="preserve">    }</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startGate.countDown();   // release all 500 threads at once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    endGate.await(30, TimeUnit.SECONDS);</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Critical assertions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it-IT"/>
                <w14:textFill>
                  <w14:solidFill>
                    <w14:srgbClr w14:val="1B3A5C"/>
                  </w14:solidFill>
                </w14:textFill>
              </w:rPr>
              <w:t xml:space="preserve">    assertEquals(INVENTORY, successCount.get(),</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"Exactly " + INVENTORY + " purchases should succeed </w:t>
            </w:r>
            <w:r>
              <w:rPr>
                <w:rFonts w:ascii="Courier New" w:hAnsi="Courier New" w:hint="default"/>
                <w:outline w:val="0"/>
                <w:color w:val="1b3a5c"/>
                <w:sz w:val="18"/>
                <w:szCs w:val="18"/>
                <w:u w:color="1b3a5c"/>
                <w:shd w:val="nil" w:color="auto" w:fill="auto"/>
                <w:rtl w:val="0"/>
                <w:lang w:val="en-US"/>
                <w14:textFill>
                  <w14:solidFill>
                    <w14:srgbClr w14:val="1B3A5C"/>
                  </w14:solidFill>
                </w14:textFill>
              </w:rPr>
              <w:t xml:space="preserve">— </w:t>
            </w:r>
            <w:r>
              <w:rPr>
                <w:rFonts w:ascii="Courier New" w:hAnsi="Courier New"/>
                <w:outline w:val="0"/>
                <w:color w:val="1b3a5c"/>
                <w:sz w:val="18"/>
                <w:szCs w:val="18"/>
                <w:u w:color="1b3a5c"/>
                <w:shd w:val="nil" w:color="auto" w:fill="auto"/>
                <w:rtl w:val="0"/>
                <w:lang w:val="en-US"/>
                <w14:textFill>
                  <w14:solidFill>
                    <w14:srgbClr w14:val="1B3A5C"/>
                  </w14:solidFill>
                </w14:textFill>
              </w:rPr>
              <w:t>no more, no less");</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assertEquals(THREADS - INVENTORY, soldOutCount.get());</w:t>
            </w:r>
          </w:p>
        </w:tc>
      </w:tr>
      <w:tr>
        <w:tblPrEx>
          <w:shd w:val="clear" w:color="auto" w:fill="ced7e7"/>
        </w:tblPrEx>
        <w:trPr>
          <w:trHeight w:val="283"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 Verify Redis state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String remaining = redisTemplate.opsForValue().get("inventory:" + SALE_ID);</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000000"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lang w:val="en-US"/>
                <w14:textFill>
                  <w14:solidFill>
                    <w14:srgbClr w14:val="1B3A5C"/>
                  </w14:solidFill>
                </w14:textFill>
              </w:rPr>
              <w:t xml:space="preserve">    assertEquals("0", remaining, "Inventory must be exactly 0, not negative");</w:t>
            </w:r>
          </w:p>
        </w:tc>
      </w:tr>
      <w:tr>
        <w:tblPrEx>
          <w:shd w:val="clear" w:color="auto" w:fill="ced7e7"/>
        </w:tblPrEx>
        <w:trPr>
          <w:trHeight w:val="210" w:hRule="atLeast"/>
        </w:trPr>
        <w:tc>
          <w:tcPr>
            <w:tcW w:type="dxa" w:w="9360"/>
            <w:tcBorders>
              <w:top w:val="single" w:color="000000" w:sz="4" w:space="0" w:shadow="0" w:frame="0"/>
              <w:left w:val="single" w:color="6d28d9" w:sz="12" w:space="0" w:shadow="0" w:frame="0"/>
              <w:bottom w:val="single" w:color="cbd5e1" w:sz="4" w:space="0" w:shadow="0" w:frame="0"/>
              <w:right w:val="single" w:color="cbd5e1"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Courier New" w:hAnsi="Courier New"/>
                <w:outline w:val="0"/>
                <w:color w:val="1b3a5c"/>
                <w:sz w:val="18"/>
                <w:szCs w:val="18"/>
                <w:u w:color="1b3a5c"/>
                <w:shd w:val="nil" w:color="auto" w:fill="auto"/>
                <w:rtl w:val="0"/>
                <w14:textFill>
                  <w14:solidFill>
                    <w14:srgbClr w14:val="1B3A5C"/>
                  </w14:solidFill>
                </w14:textFill>
              </w:rPr>
              <w:t>}</w:t>
            </w:r>
          </w:p>
        </w:tc>
      </w:tr>
    </w:tbl>
    <w:p>
      <w:pPr>
        <w:pStyle w:val="Heading 2"/>
        <w:widowControl w:val="0"/>
      </w:pPr>
    </w:p>
    <w:p>
      <w:pPr>
        <w:pStyle w:val="Heading 2"/>
        <w:widowControl w:val="0"/>
      </w:pPr>
    </w:p>
    <w:p>
      <w:pPr>
        <w:pStyle w:val="Heading 2"/>
      </w:pPr>
      <w:bookmarkStart w:name="_Toc58" w:id="58"/>
      <w:r>
        <w:rPr>
          <w:rFonts w:cs="Arial Unicode MS" w:eastAsia="Arial Unicode MS"/>
          <w:outline w:val="0"/>
          <w:color w:val="1b3a5c"/>
          <w:u w:color="1b3a5c"/>
          <w:rtl w:val="0"/>
          <w:lang w:val="en-US"/>
          <w14:textFill>
            <w14:solidFill>
              <w14:srgbClr w14:val="1B3A5C"/>
            </w14:solidFill>
          </w14:textFill>
        </w:rPr>
        <w:t>Algorithm Comparison Cheat Sheet</w:t>
      </w:r>
      <w:bookmarkEnd w:id="58"/>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60"/>
        <w:gridCol w:w="2400"/>
        <w:gridCol w:w="2400"/>
        <w:gridCol w:w="2400"/>
      </w:tblGrid>
      <w:tr>
        <w:tblPrEx>
          <w:shd w:val="clear" w:color="auto" w:fill="4f81bd"/>
        </w:tblPrEx>
        <w:trPr>
          <w:trHeight w:val="226" w:hRule="atLeast"/>
          <w:tblHeader/>
        </w:trPr>
        <w:tc>
          <w:tcPr>
            <w:tcW w:type="dxa" w:w="216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Property</w:t>
            </w:r>
          </w:p>
        </w:tc>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Fixed Window</w:t>
            </w:r>
          </w:p>
        </w:tc>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Sliding Window</w:t>
            </w:r>
          </w:p>
        </w:tc>
        <w:tc>
          <w:tcPr>
            <w:tcW w:type="dxa" w:w="2400"/>
            <w:tcBorders>
              <w:top w:val="single" w:color="1b3a5c" w:sz="6" w:space="0" w:shadow="0" w:frame="0"/>
              <w:left w:val="single" w:color="1b3a5c" w:sz="6" w:space="0" w:shadow="0" w:frame="0"/>
              <w:bottom w:val="single" w:color="cbd5e1" w:sz="4" w:space="0" w:shadow="0" w:frame="0"/>
              <w:right w:val="single" w:color="1b3a5c" w:sz="6" w:space="0" w:shadow="0" w:frame="0"/>
            </w:tcBorders>
            <w:shd w:val="clear" w:color="auto" w:fill="1b3a5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Token Bucket</w:t>
            </w:r>
          </w:p>
        </w:tc>
      </w:tr>
      <w:tr>
        <w:tblPrEx>
          <w:shd w:val="clear" w:color="auto" w:fill="ced7e7"/>
        </w:tblPrEx>
        <w:trPr>
          <w:trHeight w:val="243"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en-US"/>
              </w:rPr>
              <w:t>Memory per user</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 xml:space="preserve">O(1)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rPr>
              <w:t>1 key</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 xml:space="preserve">O(N)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N timestamps</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 xml:space="preserve">O(1)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1 hash</w:t>
            </w:r>
          </w:p>
        </w:tc>
      </w:tr>
      <w:tr>
        <w:tblPrEx>
          <w:shd w:val="clear" w:color="auto" w:fill="ced7e7"/>
        </w:tblPrEx>
        <w:trPr>
          <w:trHeight w:val="529"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en-US"/>
              </w:rPr>
              <w:t>Boundary bug</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 xml:space="preserve">Yes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2x traffic at edge</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No</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No</w:t>
            </w:r>
          </w:p>
        </w:tc>
      </w:tr>
      <w:tr>
        <w:tblPrEx>
          <w:shd w:val="clear" w:color="auto" w:fill="ced7e7"/>
        </w:tblPrEx>
        <w:trPr>
          <w:trHeight w:val="529"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rPr>
              <w:t>Burst handling</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Hard cutoff</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Hard cutoff</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Allows bursts up to capacity</w:t>
            </w:r>
          </w:p>
        </w:tc>
      </w:tr>
      <w:tr>
        <w:tblPrEx>
          <w:shd w:val="clear" w:color="auto" w:fill="ced7e7"/>
        </w:tblPrEx>
        <w:trPr>
          <w:trHeight w:val="243"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en-US"/>
              </w:rPr>
              <w:t>Redis operations</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de-DE"/>
              </w:rPr>
              <w:t>2 (INCR + EXPIRE)</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4 pipelined</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pt-PT"/>
              </w:rPr>
              <w:t>1 Lua (EVALSHA)</w:t>
            </w:r>
          </w:p>
        </w:tc>
      </w:tr>
      <w:tr>
        <w:tblPrEx>
          <w:shd w:val="clear" w:color="auto" w:fill="ced7e7"/>
        </w:tblPrEx>
        <w:trPr>
          <w:trHeight w:val="529"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fr-FR"/>
              </w:rPr>
              <w:t>Implementation complexity</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Trivial</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rPr>
              <w:t>Medium</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Medium (Lua required)</w:t>
            </w:r>
          </w:p>
        </w:tc>
      </w:tr>
      <w:tr>
        <w:tblPrEx>
          <w:shd w:val="clear" w:color="auto" w:fill="ced7e7"/>
        </w:tblPrEx>
        <w:trPr>
          <w:trHeight w:val="529"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en-US"/>
              </w:rPr>
              <w:t>Best use case</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High-volume public endpoints</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Purchase endpoints</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8fafc"/>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VIP/premium APIs</w:t>
            </w:r>
          </w:p>
        </w:tc>
      </w:tr>
      <w:tr>
        <w:tblPrEx>
          <w:shd w:val="clear" w:color="auto" w:fill="ced7e7"/>
        </w:tblPrEx>
        <w:trPr>
          <w:trHeight w:val="529" w:hRule="atLeast"/>
        </w:trPr>
        <w:tc>
          <w:tcPr>
            <w:tcW w:type="dxa" w:w="216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s>
              <w:bidi w:val="0"/>
              <w:ind w:left="0" w:right="0" w:firstLine="0"/>
              <w:jc w:val="left"/>
              <w:rPr>
                <w:rtl w:val="0"/>
              </w:rPr>
            </w:pPr>
            <w:r>
              <w:rPr>
                <w:rFonts w:ascii="Arial" w:hAnsi="Arial"/>
                <w:sz w:val="22"/>
                <w:szCs w:val="22"/>
                <w:u w:color="000000"/>
                <w:shd w:val="nil" w:color="auto" w:fill="auto"/>
                <w:rtl w:val="0"/>
                <w:lang w:val="en-US"/>
              </w:rPr>
              <w:t>Interview answer</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Show the boundary bug first</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en-US"/>
              </w:rPr>
              <w:t>Show this is the fix</w:t>
            </w:r>
          </w:p>
        </w:tc>
        <w:tc>
          <w:tcPr>
            <w:tcW w:type="dxa" w:w="2400"/>
            <w:tcBorders>
              <w:top w:val="single" w:color="cbd5e1" w:sz="4" w:space="0" w:shadow="0" w:frame="0"/>
              <w:left w:val="single" w:color="cbd5e1" w:sz="4" w:space="0" w:shadow="0" w:frame="0"/>
              <w:bottom w:val="single" w:color="cbd5e1" w:sz="4" w:space="0" w:shadow="0" w:frame="0"/>
              <w:right w:val="single" w:color="cbd5e1" w:sz="4" w:space="0" w:shadow="0" w:frame="0"/>
            </w:tcBorders>
            <w:shd w:val="clear" w:color="auto" w:fill="ffffff"/>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Arial" w:hAnsi="Arial"/>
                <w:sz w:val="22"/>
                <w:szCs w:val="22"/>
                <w:u w:color="000000"/>
                <w:shd w:val="nil" w:color="auto" w:fill="auto"/>
                <w:rtl w:val="0"/>
                <w:lang w:val="it-IT"/>
              </w:rPr>
              <w:t>Show Lua atomicity</w:t>
            </w:r>
          </w:p>
        </w:tc>
      </w:tr>
    </w:tbl>
    <w:p>
      <w:pPr>
        <w:pStyle w:val="Heading 2"/>
        <w:widowControl w:val="0"/>
      </w:pPr>
    </w:p>
    <w:p>
      <w:pPr>
        <w:pStyle w:val="Heading 2"/>
        <w:widowControl w:val="0"/>
      </w:pPr>
    </w:p>
    <w:p>
      <w:pPr>
        <w:pStyle w:val="Heading 2"/>
      </w:pPr>
      <w:bookmarkStart w:name="_Toc59" w:id="59"/>
      <w:r>
        <w:rPr>
          <w:rFonts w:cs="Arial Unicode MS" w:eastAsia="Arial Unicode MS"/>
          <w:outline w:val="0"/>
          <w:color w:val="1b3a5c"/>
          <w:u w:color="1b3a5c"/>
          <w:rtl w:val="0"/>
          <w:lang w:val="en-US"/>
          <w14:textFill>
            <w14:solidFill>
              <w14:srgbClr w14:val="1B3A5C"/>
            </w14:solidFill>
          </w14:textFill>
        </w:rPr>
        <w:t>Interview Talking Points</w:t>
      </w:r>
      <w:bookmarkEnd w:id="59"/>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14:textFill>
                  <w14:solidFill>
                    <w14:srgbClr w14:val="2563EB"/>
                  </w14:solidFill>
                </w14:textFill>
              </w:rPr>
              <w:t>Rate Limiter</w:t>
            </w:r>
          </w:p>
        </w:tc>
      </w:tr>
      <w:tr>
        <w:tblPrEx>
          <w:shd w:val="clear" w:color="auto" w:fill="ced7e7"/>
        </w:tblPrEx>
        <w:trPr>
          <w:trHeight w:val="138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 xml:space="preserve">"I implemented all three algorithms and benchmarked them. Fixed window has a known boundary vulnerability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I can show you the exact scenario where it allows 2x traffic. Sliding window fixes this but costs O(N) memory per user. Token bucket via Redis Lua is the production choice because the Lua script guarantees atomicity and it allows VIP users short burst traffic."</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lang w:val="en-US"/>
                <w14:textFill>
                  <w14:solidFill>
                    <w14:srgbClr w14:val="2563EB"/>
                  </w14:solidFill>
                </w14:textFill>
              </w:rPr>
              <w:t>Flash Sale</w:t>
            </w:r>
          </w:p>
        </w:tc>
      </w:tr>
      <w:tr>
        <w:tblPrEx>
          <w:shd w:val="clear" w:color="auto" w:fill="ced7e7"/>
        </w:tblPrEx>
        <w:trPr>
          <w:trHeight w:val="1389"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 xml:space="preserve">"The core problem is that MySQL row locks serialize under high concurrency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I measured 400ms latency at 500 concurrent requests. Redis DECR is atomic at the server level and doesn't block. My Lua script does a check-and-decrement atomically, so even 5,000 concurrent threads can't oversell. I have a concurrency test with 500 threads proving zero oversell."</w:t>
            </w:r>
          </w:p>
        </w:tc>
      </w:tr>
    </w:tbl>
    <w:p>
      <w:pPr>
        <w:pStyle w:val="Heading 2"/>
        <w:widowControl w:val="0"/>
      </w:pPr>
    </w:p>
    <w:p>
      <w:pPr>
        <w:pStyle w:val="Heading 2"/>
        <w:widowControl w:val="0"/>
      </w:pP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248" w:hRule="atLeast"/>
        </w:trPr>
        <w:tc>
          <w:tcPr>
            <w:tcW w:type="dxa" w:w="9360"/>
            <w:tcBorders>
              <w:top w:val="single" w:color="2563eb" w:sz="8" w:space="0" w:shadow="0" w:frame="0"/>
              <w:left w:val="single" w:color="2563eb" w:sz="8" w:space="0" w:shadow="0" w:frame="0"/>
              <w:bottom w:val="single" w:color="000000"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b w:val="1"/>
                <w:bCs w:val="1"/>
                <w:outline w:val="0"/>
                <w:color w:val="2563eb"/>
                <w:sz w:val="22"/>
                <w:szCs w:val="22"/>
                <w:u w:color="2563eb"/>
                <w:shd w:val="nil" w:color="auto" w:fill="auto"/>
                <w:rtl w:val="0"/>
                <w14:textFill>
                  <w14:solidFill>
                    <w14:srgbClr w14:val="2563EB"/>
                  </w14:solidFill>
                </w14:textFill>
              </w:rPr>
              <w:t>Idempotency</w:t>
            </w:r>
          </w:p>
        </w:tc>
      </w:tr>
      <w:tr>
        <w:tblPrEx>
          <w:shd w:val="clear" w:color="auto" w:fill="ced7e7"/>
        </w:tblPrEx>
        <w:trPr>
          <w:trHeight w:val="1102" w:hRule="atLeast"/>
        </w:trPr>
        <w:tc>
          <w:tcPr>
            <w:tcW w:type="dxa" w:w="9360"/>
            <w:tcBorders>
              <w:top w:val="single" w:color="000000" w:sz="4" w:space="0" w:shadow="0" w:frame="0"/>
              <w:left w:val="single" w:color="2563eb" w:sz="8" w:space="0" w:shadow="0" w:frame="0"/>
              <w:bottom w:val="single" w:color="2563eb" w:sz="4" w:space="0" w:shadow="0" w:frame="0"/>
              <w:right w:val="single" w:color="000000" w:sz="4" w:space="0" w:shadow="0" w:frame="0"/>
            </w:tcBorders>
            <w:shd w:val="clear" w:color="auto" w:fill="e8eef6"/>
            <w:tcMar>
              <w:top w:type="dxa" w:w="80"/>
              <w:left w:type="dxa" w:w="80"/>
              <w:bottom w:type="dxa" w:w="80"/>
              <w:right w:type="dxa" w:w="80"/>
            </w:tcMar>
            <w:vAlign w:val="top"/>
          </w:tcPr>
          <w:p>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bidi w:val="0"/>
              <w:ind w:left="0" w:right="0" w:firstLine="0"/>
              <w:jc w:val="left"/>
              <w:rPr>
                <w:rtl w:val="0"/>
              </w:rPr>
            </w:pPr>
            <w:r>
              <w:rPr>
                <w:rFonts w:ascii="Arial" w:hAnsi="Arial"/>
                <w:sz w:val="22"/>
                <w:szCs w:val="22"/>
                <w:u w:color="000000"/>
                <w:shd w:val="nil" w:color="auto" w:fill="auto"/>
                <w:rtl w:val="0"/>
                <w:lang w:val="en-US"/>
              </w:rPr>
              <w:t xml:space="preserve">"Double-click on Buy Now sends two requests. Without idempotency, a user gets two orders. I use SETNX to claim a key with PROCESSING state </w:t>
            </w:r>
            <w:r>
              <w:rPr>
                <w:rFonts w:ascii="Arial" w:hAnsi="Arial" w:hint="default"/>
                <w:sz w:val="22"/>
                <w:szCs w:val="22"/>
                <w:u w:color="000000"/>
                <w:shd w:val="nil" w:color="auto" w:fill="auto"/>
                <w:rtl w:val="0"/>
                <w:lang w:val="en-US"/>
              </w:rPr>
              <w:t xml:space="preserve">— </w:t>
            </w:r>
            <w:r>
              <w:rPr>
                <w:rFonts w:ascii="Arial" w:hAnsi="Arial"/>
                <w:sz w:val="22"/>
                <w:szCs w:val="22"/>
                <w:u w:color="000000"/>
                <w:shd w:val="nil" w:color="auto" w:fill="auto"/>
                <w:rtl w:val="0"/>
                <w:lang w:val="en-US"/>
              </w:rPr>
              <w:t>only one request wins the claim. When it completes, I store the full response body in Redis. Any retry gets the cached response, never a second DB write. This is exactly how Stripe and Razorpay implement it."</w:t>
            </w:r>
          </w:p>
        </w:tc>
      </w:tr>
    </w:tbl>
    <w:p>
      <w:pPr>
        <w:pStyle w:val="Heading 2"/>
        <w:widowControl w:val="0"/>
      </w:pPr>
      <w:r/>
    </w:p>
    <w:sectPr>
      <w:headerReference w:type="default" r:id="rId4"/>
      <w:footerReference w:type="default" r:id="rId5"/>
      <w:pgSz w:w="12240" w:h="15840" w:orient="portrait"/>
      <w:pgMar w:top="1080" w:right="1080" w:bottom="1080" w:left="108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ambria Bold">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outline w:val="0"/>
        <w:color w:val="888888"/>
        <w:sz w:val="18"/>
        <w:szCs w:val="18"/>
        <w:u w:color="888888"/>
        <w:rtl w:val="0"/>
        <w:lang w:val="en-US"/>
        <w14:textFill>
          <w14:solidFill>
            <w14:srgbClr w14:val="888888"/>
          </w14:solidFill>
        </w14:textFill>
      </w:rPr>
      <w:t xml:space="preserve">Flash Sale Engine &amp; Rate Limiting Gateway  </w:t>
    </w:r>
    <w:r>
      <w:rPr>
        <w:rFonts w:ascii="Arial" w:hAnsi="Arial" w:hint="default"/>
        <w:outline w:val="0"/>
        <w:color w:val="888888"/>
        <w:sz w:val="18"/>
        <w:szCs w:val="18"/>
        <w:u w:color="888888"/>
        <w:rtl w:val="0"/>
        <w14:textFill>
          <w14:solidFill>
            <w14:srgbClr w14:val="888888"/>
          </w14:solidFill>
        </w14:textFill>
      </w:rPr>
      <w:t xml:space="preserve">·  </w:t>
    </w:r>
    <w:r>
      <w:rPr>
        <w:rFonts w:ascii="Arial" w:hAnsi="Arial"/>
        <w:outline w:val="0"/>
        <w:color w:val="888888"/>
        <w:sz w:val="18"/>
        <w:szCs w:val="18"/>
        <w:u w:color="888888"/>
        <w:rtl w:val="0"/>
        <w:lang w:val="en-US"/>
        <w14:textFill>
          <w14:solidFill>
            <w14:srgbClr w14:val="888888"/>
          </w14:solidFill>
        </w14:textFill>
      </w:rPr>
      <w:t xml:space="preserve">Backend Architecture Blueprint  </w:t>
    </w:r>
    <w:r>
      <w:rPr>
        <w:rFonts w:ascii="Arial" w:hAnsi="Arial" w:hint="default"/>
        <w:outline w:val="0"/>
        <w:color w:val="888888"/>
        <w:sz w:val="18"/>
        <w:szCs w:val="18"/>
        <w:u w:color="888888"/>
        <w:rtl w:val="0"/>
        <w14:textFill>
          <w14:solidFill>
            <w14:srgbClr w14:val="888888"/>
          </w14:solidFill>
        </w14:textFill>
      </w:rPr>
      <w:t xml:space="preserve">·  </w:t>
    </w:r>
    <w:r>
      <w:rPr>
        <w:rFonts w:ascii="Arial" w:hAnsi="Arial"/>
        <w:outline w:val="0"/>
        <w:color w:val="888888"/>
        <w:sz w:val="18"/>
        <w:szCs w:val="18"/>
        <w:u w:color="888888"/>
        <w:rtl w:val="0"/>
        <w:lang w:val="da-DK"/>
        <w14:textFill>
          <w14:solidFill>
            <w14:srgbClr w14:val="888888"/>
          </w14:solidFill>
        </w14:textFill>
      </w:rPr>
      <w:t xml:space="preserve">Page </w:t>
    </w:r>
    <w:r>
      <w:rPr>
        <w:rFonts w:ascii="Arial" w:cs="Arial" w:hAnsi="Arial" w:eastAsia="Arial"/>
        <w:outline w:val="0"/>
        <w:color w:val="888888"/>
        <w:sz w:val="18"/>
        <w:szCs w:val="18"/>
        <w:u w:color="888888"/>
        <w14:textFill>
          <w14:solidFill>
            <w14:srgbClr w14:val="888888"/>
          </w14:solidFill>
        </w14:textFill>
      </w:rPr>
      <w:fldChar w:fldCharType="begin" w:fldLock="0"/>
    </w:r>
    <w:r>
      <w:rPr>
        <w:rFonts w:ascii="Arial" w:cs="Arial" w:hAnsi="Arial" w:eastAsia="Arial"/>
        <w:outline w:val="0"/>
        <w:color w:val="888888"/>
        <w:sz w:val="18"/>
        <w:szCs w:val="18"/>
        <w:u w:color="888888"/>
        <w14:textFill>
          <w14:solidFill>
            <w14:srgbClr w14:val="888888"/>
          </w14:solidFill>
        </w14:textFill>
      </w:rPr>
      <w:instrText xml:space="preserve"> PAGE </w:instrText>
    </w:r>
    <w:r>
      <w:rPr>
        <w:rFonts w:ascii="Arial" w:cs="Arial" w:hAnsi="Arial" w:eastAsia="Arial"/>
        <w:outline w:val="0"/>
        <w:color w:val="888888"/>
        <w:sz w:val="18"/>
        <w:szCs w:val="18"/>
        <w:u w:color="888888"/>
        <w14:textFill>
          <w14:solidFill>
            <w14:srgbClr w14:val="888888"/>
          </w14:solidFill>
        </w14:textFill>
      </w:rPr>
      <w:fldChar w:fldCharType="separate" w:fldLock="0"/>
    </w:r>
    <w:r>
      <w:rPr>
        <w:rFonts w:ascii="Arial" w:cs="Arial" w:hAnsi="Arial" w:eastAsia="Arial"/>
        <w:outline w:val="0"/>
        <w:color w:val="888888"/>
        <w:sz w:val="18"/>
        <w:szCs w:val="18"/>
        <w:u w:color="888888"/>
        <w14:textFill>
          <w14:solidFill>
            <w14:srgbClr w14:val="888888"/>
          </w14:solidFill>
        </w14:textFill>
      </w:rPr>
    </w:r>
    <w:r>
      <w:rPr>
        <w:rFonts w:ascii="Arial" w:cs="Arial" w:hAnsi="Arial" w:eastAsia="Arial"/>
        <w:outline w:val="0"/>
        <w:color w:val="888888"/>
        <w:sz w:val="18"/>
        <w:szCs w:val="18"/>
        <w:u w:color="888888"/>
        <w14:textFill>
          <w14:solidFill>
            <w14:srgbClr w14:val="888888"/>
          </w14:solidFill>
        </w14:textFill>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rPr>
        <w:rFonts w:ascii="Arial" w:hAnsi="Arial"/>
        <w:i w:val="1"/>
        <w:iCs w:val="1"/>
        <w:outline w:val="0"/>
        <w:color w:val="888888"/>
        <w:sz w:val="18"/>
        <w:szCs w:val="18"/>
        <w:u w:color="888888"/>
        <w:rtl w:val="0"/>
        <w:lang w:val="en-US"/>
        <w14:textFill>
          <w14:solidFill>
            <w14:srgbClr w14:val="888888"/>
          </w14:solidFill>
        </w14:textFill>
      </w:rPr>
      <w:t xml:space="preserve">Flash Sale Engine &amp; API Rate Limiting Gateway </w:t>
    </w:r>
    <w:r>
      <w:rPr>
        <w:rFonts w:ascii="Arial" w:hAnsi="Arial" w:hint="default"/>
        <w:i w:val="1"/>
        <w:iCs w:val="1"/>
        <w:outline w:val="0"/>
        <w:color w:val="888888"/>
        <w:sz w:val="18"/>
        <w:szCs w:val="18"/>
        <w:u w:color="888888"/>
        <w:rtl w:val="0"/>
        <w:lang w:val="en-US"/>
        <w14:textFill>
          <w14:solidFill>
            <w14:srgbClr w14:val="888888"/>
          </w14:solidFill>
        </w14:textFill>
      </w:rPr>
      <w:t xml:space="preserve">— </w:t>
    </w:r>
    <w:r>
      <w:rPr>
        <w:rFonts w:ascii="Arial" w:hAnsi="Arial"/>
        <w:i w:val="1"/>
        <w:iCs w:val="1"/>
        <w:outline w:val="0"/>
        <w:color w:val="888888"/>
        <w:sz w:val="18"/>
        <w:szCs w:val="18"/>
        <w:u w:color="888888"/>
        <w:rtl w:val="0"/>
        <w:lang w:val="en-US"/>
        <w14:textFill>
          <w14:solidFill>
            <w14:srgbClr w14:val="888888"/>
          </w14:solidFill>
        </w14:textFill>
      </w:rPr>
      <w:t>Architecture Blueprint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decimal"/>
      <w:suff w:val="tab"/>
      <w:lvlText w:val="%2."/>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decimal"/>
      <w:suff w:val="tab"/>
      <w:lvlText w:val="%3."/>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decimal"/>
      <w:suff w:val="tab"/>
      <w:lvlText w:val="%4."/>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decimal"/>
      <w:suff w:val="tab"/>
      <w:lvlText w:val="%5."/>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decimal"/>
      <w:suff w:val="tab"/>
      <w:lvlText w:val="%6."/>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decimal"/>
      <w:suff w:val="tab"/>
      <w:lvlText w:val="%7."/>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decimal"/>
      <w:suff w:val="tab"/>
      <w:lvlText w:val="%8."/>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decimal"/>
      <w:suff w:val="tab"/>
      <w:lvlText w:val="%9."/>
      <w:lvlJc w:val="left"/>
      <w:pPr>
        <w:ind w:left="687" w:hanging="327"/>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0" w:after="240" w:line="240" w:lineRule="auto"/>
      <w:ind w:left="0" w:right="0" w:firstLine="0"/>
      <w:jc w:val="left"/>
      <w:outlineLvl w:val="0"/>
    </w:pPr>
    <w:rPr>
      <w:rFonts w:ascii="Arial" w:cs="Arial" w:hAnsi="Arial" w:eastAsia="Arial"/>
      <w:b w:val="1"/>
      <w:bCs w:val="1"/>
      <w:i w:val="0"/>
      <w:iCs w:val="0"/>
      <w:caps w:val="0"/>
      <w:smallCaps w:val="0"/>
      <w:strike w:val="0"/>
      <w:dstrike w:val="0"/>
      <w:outline w:val="0"/>
      <w:color w:val="1e3a5f"/>
      <w:spacing w:val="0"/>
      <w:kern w:val="0"/>
      <w:position w:val="0"/>
      <w:sz w:val="32"/>
      <w:szCs w:val="32"/>
      <w:u w:val="none" w:color="1e3a5f"/>
      <w:shd w:val="nil" w:color="auto" w:fill="auto"/>
      <w:vertAlign w:val="baseline"/>
      <w14:textOutline>
        <w14:noFill/>
      </w14:textOutline>
      <w14:textFill>
        <w14:solidFill>
          <w14:srgbClr w14:val="1E3A5F"/>
        </w14:solidFill>
      </w14:textFill>
    </w:rPr>
  </w:style>
  <w:style w:type="paragraph" w:styleId="TOC 1">
    <w:name w:val="TOC 1"/>
    <w:next w:val="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2">
    <w:name w:val="TOC 2"/>
    <w:next w:val="TOC 2"/>
    <w:pPr>
      <w:keepNext w:val="0"/>
      <w:keepLines w:val="0"/>
      <w:pageBreakBefore w:val="0"/>
      <w:widowControl w:val="1"/>
      <w:shd w:val="clear" w:color="auto" w:fill="auto"/>
      <w:tabs>
        <w:tab w:val="right" w:pos="9638"/>
      </w:tabs>
      <w:suppressAutoHyphens w:val="0"/>
      <w:bidi w:val="0"/>
      <w:spacing w:before="160" w:after="0" w:line="240" w:lineRule="auto"/>
      <w:ind w:left="0" w:right="0" w:firstLine="24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1"/>
      <w:shd w:val="clear" w:color="auto" w:fill="auto"/>
      <w:suppressAutoHyphens w:val="0"/>
      <w:bidi w:val="0"/>
      <w:spacing w:before="240" w:after="120" w:line="240" w:lineRule="auto"/>
      <w:ind w:left="0" w:right="0" w:firstLine="0"/>
      <w:jc w:val="left"/>
      <w:outlineLvl w:val="1"/>
    </w:pPr>
    <w:rPr>
      <w:rFonts w:ascii="Arial" w:cs="Arial" w:hAnsi="Arial" w:eastAsia="Arial"/>
      <w:b w:val="1"/>
      <w:bCs w:val="1"/>
      <w:i w:val="0"/>
      <w:iCs w:val="0"/>
      <w:caps w:val="0"/>
      <w:smallCaps w:val="0"/>
      <w:strike w:val="0"/>
      <w:dstrike w:val="0"/>
      <w:outline w:val="0"/>
      <w:color w:val="1b3a5c"/>
      <w:spacing w:val="0"/>
      <w:kern w:val="0"/>
      <w:position w:val="0"/>
      <w:sz w:val="26"/>
      <w:szCs w:val="26"/>
      <w:u w:val="none" w:color="1b3a5c"/>
      <w:shd w:val="nil" w:color="auto" w:fill="auto"/>
      <w:vertAlign w:val="baseline"/>
      <w14:textOutline>
        <w14:noFill/>
      </w14:textOutline>
      <w14:textFill>
        <w14:solidFill>
          <w14:srgbClr w14:val="1B3A5C"/>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