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08B6" w14:textId="77777777" w:rsidR="0099221D" w:rsidRDefault="00AA63E7" w:rsidP="00AA63E7">
      <w:pPr>
        <w:pStyle w:val="Title"/>
        <w:jc w:val="center"/>
        <w:rPr>
          <w:b/>
          <w:bCs/>
          <w:sz w:val="60"/>
          <w:szCs w:val="60"/>
          <w:u w:val="single"/>
        </w:rPr>
      </w:pPr>
      <w:r w:rsidRPr="00AA63E7">
        <w:rPr>
          <w:b/>
          <w:bCs/>
          <w:sz w:val="60"/>
          <w:szCs w:val="60"/>
          <w:u w:val="single"/>
        </w:rPr>
        <w:t>Aggregate Functions</w:t>
      </w:r>
      <w:r w:rsidRPr="00AA63E7">
        <w:rPr>
          <w:b/>
          <w:bCs/>
          <w:sz w:val="60"/>
          <w:szCs w:val="60"/>
          <w:u w:val="single"/>
        </w:rPr>
        <w:t xml:space="preserve"> Assignment</w:t>
      </w:r>
    </w:p>
    <w:p w14:paraId="3E201C43" w14:textId="77777777" w:rsidR="00AA63E7" w:rsidRDefault="00AA63E7" w:rsidP="00AA63E7">
      <w:pPr>
        <w:pStyle w:val="NormalWeb"/>
        <w:spacing w:before="240" w:beforeAutospacing="0" w:after="0" w:afterAutospacing="0"/>
      </w:pPr>
    </w:p>
    <w:p w14:paraId="70E910A0" w14:textId="77777777" w:rsidR="00AA63E7" w:rsidRPr="007C1D94" w:rsidRDefault="00AA63E7" w:rsidP="00AA63E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C1D9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1.Observe the given SQL query and choose the correct option.</w:t>
      </w:r>
    </w:p>
    <w:p w14:paraId="382FC59C" w14:textId="77777777" w:rsidR="00AA63E7" w:rsidRPr="007C1D94" w:rsidRDefault="00AA63E7" w:rsidP="00AA63E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7C1D9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SELECT</w:t>
      </w:r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>branch_name</w:t>
      </w:r>
      <w:proofErr w:type="spellEnd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Pr="007C1D9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COUNT</w:t>
      </w:r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r w:rsidRPr="007C1D9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DISTINCT</w:t>
      </w:r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>customer_name</w:t>
      </w:r>
      <w:proofErr w:type="spellEnd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>) </w:t>
      </w:r>
    </w:p>
    <w:p w14:paraId="1BBCB256" w14:textId="77777777" w:rsidR="00AA63E7" w:rsidRPr="007C1D94" w:rsidRDefault="00AA63E7" w:rsidP="00AA63E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7C1D9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FROM</w:t>
      </w:r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depositor, account </w:t>
      </w:r>
    </w:p>
    <w:p w14:paraId="31125DB7" w14:textId="77777777" w:rsidR="00AA63E7" w:rsidRPr="007C1D94" w:rsidRDefault="00AA63E7" w:rsidP="00AA63E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7C1D9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WHERE</w:t>
      </w:r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>depositor.account</w:t>
      </w:r>
      <w:proofErr w:type="gramEnd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>_number</w:t>
      </w:r>
      <w:proofErr w:type="spellEnd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>account.account_number</w:t>
      </w:r>
      <w:proofErr w:type="spellEnd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p w14:paraId="28A21278" w14:textId="77777777" w:rsidR="00AA63E7" w:rsidRPr="007C1D94" w:rsidRDefault="00AA63E7" w:rsidP="00AA63E7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7C1D9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GROUP</w:t>
      </w:r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7C1D9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BY</w:t>
      </w:r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1D94">
        <w:rPr>
          <w:rFonts w:ascii="Arial" w:hAnsi="Arial" w:cs="Arial"/>
          <w:color w:val="000000"/>
          <w:sz w:val="28"/>
          <w:szCs w:val="28"/>
          <w:shd w:val="clear" w:color="auto" w:fill="FFFFFF"/>
        </w:rPr>
        <w:t>branch_id</w:t>
      </w:r>
      <w:proofErr w:type="spellEnd"/>
    </w:p>
    <w:p w14:paraId="6CAB4907" w14:textId="77777777" w:rsidR="00AA63E7" w:rsidRPr="007C1D94" w:rsidRDefault="00AA63E7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D0D0D" w:themeColor="text1" w:themeTint="F2"/>
          <w:sz w:val="28"/>
          <w:szCs w:val="28"/>
          <w:shd w:val="clear" w:color="auto" w:fill="FFFF00"/>
        </w:rPr>
      </w:pPr>
      <w:r w:rsidRPr="007C1D94">
        <w:rPr>
          <w:sz w:val="28"/>
          <w:szCs w:val="28"/>
        </w:rPr>
        <w:t xml:space="preserve">ANS- </w:t>
      </w:r>
      <w:r w:rsidRPr="007C1D94">
        <w:rPr>
          <w:rFonts w:ascii="Arial" w:hAnsi="Arial" w:cs="Arial"/>
          <w:color w:val="0D0D0D" w:themeColor="text1" w:themeTint="F2"/>
          <w:sz w:val="28"/>
          <w:szCs w:val="28"/>
          <w:highlight w:val="green"/>
          <w:shd w:val="clear" w:color="auto" w:fill="FFFF00"/>
        </w:rPr>
        <w:t>The query is syntactically correct and gives the correct answer</w:t>
      </w:r>
    </w:p>
    <w:p w14:paraId="021D7DAB" w14:textId="77777777" w:rsidR="007C1D94" w:rsidRPr="007C1D94" w:rsidRDefault="007C1D94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7C1D94">
        <w:rPr>
          <w:rFonts w:ascii="Arial" w:hAnsi="Arial" w:cs="Arial"/>
          <w:color w:val="3A3A3A"/>
          <w:sz w:val="28"/>
          <w:szCs w:val="28"/>
          <w:shd w:val="clear" w:color="auto" w:fill="FFFFFF"/>
        </w:rPr>
        <w:t>2.We apply the aggregate function to a group of sets of attributes using the _______ clause.</w:t>
      </w:r>
    </w:p>
    <w:p w14:paraId="406AC0CB" w14:textId="77777777" w:rsidR="007C1D94" w:rsidRPr="007C1D94" w:rsidRDefault="007C1D94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b/>
          <w:bCs/>
          <w:color w:val="3A3A3A"/>
          <w:sz w:val="28"/>
          <w:szCs w:val="28"/>
          <w:shd w:val="clear" w:color="auto" w:fill="FFFFFF"/>
        </w:rPr>
      </w:pPr>
      <w:r w:rsidRPr="007C1D94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ANS – </w:t>
      </w:r>
      <w:r w:rsidRPr="007C1D94">
        <w:rPr>
          <w:rFonts w:ascii="Arial" w:hAnsi="Arial" w:cs="Arial"/>
          <w:b/>
          <w:bCs/>
          <w:color w:val="3A3A3A"/>
          <w:sz w:val="28"/>
          <w:szCs w:val="28"/>
          <w:highlight w:val="green"/>
          <w:shd w:val="clear" w:color="auto" w:fill="FFFFFF"/>
        </w:rPr>
        <w:t>Group by</w:t>
      </w:r>
    </w:p>
    <w:p w14:paraId="5A730403" w14:textId="77777777" w:rsidR="007C1D94" w:rsidRDefault="007C1D94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7C1D94">
        <w:rPr>
          <w:rFonts w:ascii="Arial" w:hAnsi="Arial" w:cs="Arial"/>
          <w:color w:val="3A3A3A"/>
          <w:sz w:val="28"/>
          <w:szCs w:val="28"/>
          <w:shd w:val="clear" w:color="auto" w:fill="FFFFFF"/>
        </w:rPr>
        <w:t>3.The _____ aggregation operation adds up all the values of the attribute</w:t>
      </w:r>
    </w:p>
    <w:p w14:paraId="096DD6E3" w14:textId="77777777" w:rsidR="007C1D94" w:rsidRDefault="007C1D94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b/>
          <w:bCs/>
          <w:color w:val="3A3A3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ANS – </w:t>
      </w:r>
      <w:r w:rsidRPr="007C1D94">
        <w:rPr>
          <w:rFonts w:ascii="Arial" w:hAnsi="Arial" w:cs="Arial"/>
          <w:b/>
          <w:bCs/>
          <w:color w:val="3A3A3A"/>
          <w:sz w:val="28"/>
          <w:szCs w:val="28"/>
          <w:highlight w:val="green"/>
          <w:shd w:val="clear" w:color="auto" w:fill="FFFFFF"/>
        </w:rPr>
        <w:t>SUM</w:t>
      </w:r>
    </w:p>
    <w:p w14:paraId="55D9763D" w14:textId="77777777" w:rsidR="007C1D94" w:rsidRDefault="007C1D94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7C1D94">
        <w:rPr>
          <w:rFonts w:ascii="Arial" w:hAnsi="Arial" w:cs="Arial"/>
          <w:color w:val="3A3A3A"/>
          <w:sz w:val="28"/>
          <w:szCs w:val="28"/>
          <w:shd w:val="clear" w:color="auto" w:fill="FFFFFF"/>
        </w:rPr>
        <w:t>4. State true or false: Any attribute which is present in the having clause without being aggregated must not be present in the group by clause.</w:t>
      </w:r>
    </w:p>
    <w:p w14:paraId="1299EFB5" w14:textId="77777777" w:rsidR="007C1D94" w:rsidRDefault="007C1D94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b/>
          <w:bCs/>
          <w:color w:val="3A3A3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A3A3A"/>
          <w:sz w:val="28"/>
          <w:szCs w:val="28"/>
          <w:shd w:val="clear" w:color="auto" w:fill="FFFFFF"/>
        </w:rPr>
        <w:t>ANS –</w:t>
      </w:r>
      <w:r w:rsidRPr="007C1D94">
        <w:rPr>
          <w:rFonts w:ascii="Arial" w:hAnsi="Arial" w:cs="Arial"/>
          <w:b/>
          <w:bCs/>
          <w:color w:val="3A3A3A"/>
          <w:sz w:val="28"/>
          <w:szCs w:val="28"/>
          <w:shd w:val="clear" w:color="auto" w:fill="FFFFFF"/>
        </w:rPr>
        <w:t xml:space="preserve"> </w:t>
      </w:r>
      <w:r w:rsidRPr="007C1D94">
        <w:rPr>
          <w:rFonts w:ascii="Arial" w:hAnsi="Arial" w:cs="Arial"/>
          <w:b/>
          <w:bCs/>
          <w:color w:val="3A3A3A"/>
          <w:sz w:val="28"/>
          <w:szCs w:val="28"/>
          <w:highlight w:val="green"/>
          <w:shd w:val="clear" w:color="auto" w:fill="FFFFFF"/>
        </w:rPr>
        <w:t>False</w:t>
      </w:r>
    </w:p>
    <w:p w14:paraId="368DBBA9" w14:textId="77777777" w:rsidR="007C1D94" w:rsidRDefault="007C1D94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3A3A3A"/>
          <w:sz w:val="28"/>
          <w:szCs w:val="28"/>
          <w:shd w:val="clear" w:color="auto" w:fill="FFFFFF"/>
        </w:rPr>
      </w:pPr>
      <w:r w:rsidRPr="007C1D94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5. What values does the </w:t>
      </w:r>
      <w:proofErr w:type="gramStart"/>
      <w:r w:rsidRPr="007C1D94">
        <w:rPr>
          <w:rFonts w:ascii="Arial" w:hAnsi="Arial" w:cs="Arial"/>
          <w:color w:val="3A3A3A"/>
          <w:sz w:val="28"/>
          <w:szCs w:val="28"/>
          <w:shd w:val="clear" w:color="auto" w:fill="FFFFFF"/>
        </w:rPr>
        <w:t>count(</w:t>
      </w:r>
      <w:proofErr w:type="gramEnd"/>
      <w:r w:rsidRPr="007C1D94">
        <w:rPr>
          <w:rFonts w:ascii="Arial" w:hAnsi="Arial" w:cs="Arial"/>
          <w:color w:val="3A3A3A"/>
          <w:sz w:val="28"/>
          <w:szCs w:val="28"/>
          <w:shd w:val="clear" w:color="auto" w:fill="FFFFFF"/>
        </w:rPr>
        <w:t>*) function ignore?</w:t>
      </w:r>
    </w:p>
    <w:p w14:paraId="7665121E" w14:textId="77777777" w:rsidR="007C1D94" w:rsidRDefault="007C1D94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b/>
          <w:bCs/>
          <w:color w:val="3A3A3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ANS- </w:t>
      </w:r>
      <w:r w:rsidRPr="007C1D94">
        <w:rPr>
          <w:rFonts w:ascii="Arial" w:hAnsi="Arial" w:cs="Arial"/>
          <w:b/>
          <w:bCs/>
          <w:color w:val="3A3A3A"/>
          <w:sz w:val="28"/>
          <w:szCs w:val="28"/>
          <w:highlight w:val="green"/>
          <w:shd w:val="clear" w:color="auto" w:fill="FFFFFF"/>
        </w:rPr>
        <w:t>Null values</w:t>
      </w:r>
    </w:p>
    <w:p w14:paraId="1E74ECEE" w14:textId="77777777" w:rsidR="007C1D94" w:rsidRPr="00DB61FD" w:rsidRDefault="007C1D94" w:rsidP="00AA63E7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DB61FD">
        <w:rPr>
          <w:rFonts w:ascii="Arial" w:hAnsi="Arial" w:cs="Arial"/>
          <w:color w:val="3A3A3A"/>
          <w:sz w:val="28"/>
          <w:szCs w:val="28"/>
          <w:shd w:val="clear" w:color="auto" w:fill="FFFFFF"/>
        </w:rPr>
        <w:t xml:space="preserve">6. </w:t>
      </w:r>
      <w:r w:rsidRPr="00DB61FD">
        <w:rPr>
          <w:rFonts w:ascii="Arial" w:hAnsi="Arial" w:cs="Arial"/>
          <w:color w:val="000000"/>
          <w:sz w:val="28"/>
          <w:szCs w:val="28"/>
        </w:rPr>
        <w:t xml:space="preserve">Write a SQL query to fetch the departments in upper </w:t>
      </w:r>
      <w:proofErr w:type="gramStart"/>
      <w:r w:rsidRPr="00DB61FD">
        <w:rPr>
          <w:rFonts w:ascii="Arial" w:hAnsi="Arial" w:cs="Arial"/>
          <w:color w:val="000000"/>
          <w:sz w:val="28"/>
          <w:szCs w:val="28"/>
        </w:rPr>
        <w:t>case ,</w:t>
      </w:r>
      <w:proofErr w:type="gramEnd"/>
      <w:r w:rsidRPr="00DB61FD">
        <w:rPr>
          <w:rFonts w:ascii="Arial" w:hAnsi="Arial" w:cs="Arial"/>
          <w:color w:val="000000"/>
          <w:sz w:val="28"/>
          <w:szCs w:val="28"/>
        </w:rPr>
        <w:t xml:space="preserve"> then show the number of departments.</w:t>
      </w:r>
    </w:p>
    <w:p w14:paraId="06B22CD3" w14:textId="77777777" w:rsidR="00DB61FD" w:rsidRPr="00DB61FD" w:rsidRDefault="007C1D94" w:rsidP="00DF6F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highlight w:val="green"/>
        </w:rPr>
      </w:pPr>
      <w:r w:rsidRPr="00DB61FD">
        <w:rPr>
          <w:rFonts w:ascii="Arial" w:hAnsi="Arial" w:cs="Arial"/>
          <w:color w:val="000000"/>
          <w:sz w:val="28"/>
          <w:szCs w:val="28"/>
        </w:rPr>
        <w:t xml:space="preserve">ANS </w:t>
      </w:r>
      <w:r w:rsidR="00DB61FD" w:rsidRPr="00DB61FD">
        <w:rPr>
          <w:rFonts w:ascii="Arial" w:hAnsi="Arial" w:cs="Arial"/>
          <w:b/>
          <w:bCs/>
          <w:color w:val="000000"/>
          <w:sz w:val="28"/>
          <w:szCs w:val="28"/>
        </w:rPr>
        <w:t xml:space="preserve">– </w:t>
      </w:r>
      <w:r w:rsidR="00DB61FD" w:rsidRPr="00DB61FD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SELECT </w:t>
      </w:r>
    </w:p>
    <w:p w14:paraId="7C6E3D44" w14:textId="77777777" w:rsidR="00DB61FD" w:rsidRPr="00DB61FD" w:rsidRDefault="00DB61FD" w:rsidP="00DF6F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DB61FD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                         </w:t>
      </w:r>
      <w:proofErr w:type="gramStart"/>
      <w:r w:rsidRPr="00DB61FD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Distinct(</w:t>
      </w:r>
      <w:proofErr w:type="gramEnd"/>
      <w:r w:rsidRPr="00DB61FD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UPPER(</w:t>
      </w:r>
      <w:proofErr w:type="spellStart"/>
      <w:r w:rsidRPr="00DB61FD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department_name</w:t>
      </w:r>
      <w:proofErr w:type="spellEnd"/>
      <w:r w:rsidRPr="00DB61FD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)) as </w:t>
      </w:r>
      <w:proofErr w:type="spellStart"/>
      <w:r w:rsidRPr="00DB61FD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Department_in_UpperCase_And_Number_of_Department</w:t>
      </w:r>
      <w:proofErr w:type="spellEnd"/>
      <w:r w:rsidRPr="00DB61FD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 FROM sql_for_business_analytics.employees_1 LIMIT 100 ;</w:t>
      </w:r>
    </w:p>
    <w:p w14:paraId="2C3156C3" w14:textId="77777777" w:rsidR="00DB61FD" w:rsidRPr="00DB61FD" w:rsidRDefault="00DB61FD" w:rsidP="00DF6F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BDA3075" w14:textId="77777777" w:rsidR="00DB61FD" w:rsidRDefault="00DB61FD" w:rsidP="00DF6F6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DB61FD">
        <w:rPr>
          <w:rFonts w:ascii="Arial" w:hAnsi="Arial" w:cs="Arial"/>
          <w:color w:val="000000"/>
          <w:sz w:val="28"/>
          <w:szCs w:val="28"/>
        </w:rPr>
        <w:t xml:space="preserve">7. </w:t>
      </w:r>
      <w:r w:rsidRPr="00DB61FD">
        <w:rPr>
          <w:rFonts w:ascii="Arial" w:hAnsi="Arial" w:cs="Arial"/>
          <w:color w:val="000000"/>
          <w:sz w:val="28"/>
          <w:szCs w:val="28"/>
        </w:rPr>
        <w:t>Find the maximum service length</w:t>
      </w:r>
    </w:p>
    <w:p w14:paraId="7C81EC7D" w14:textId="77777777" w:rsidR="00DB61FD" w:rsidRDefault="00DB61FD" w:rsidP="00DF6F6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ANS- </w:t>
      </w:r>
      <w:r w:rsidRPr="00DB61FD">
        <w:rPr>
          <w:rFonts w:ascii="Arial" w:hAnsi="Arial" w:cs="Arial"/>
          <w:color w:val="000000"/>
          <w:sz w:val="28"/>
          <w:szCs w:val="28"/>
          <w:highlight w:val="green"/>
        </w:rPr>
        <w:t>SELECT</w:t>
      </w:r>
    </w:p>
    <w:p w14:paraId="1F5A7E82" w14:textId="77777777" w:rsidR="00DB61FD" w:rsidRDefault="00DB61FD" w:rsidP="00DF6F6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</w:t>
      </w:r>
      <w:proofErr w:type="gramStart"/>
      <w:r w:rsidRPr="00DB61FD">
        <w:rPr>
          <w:rFonts w:ascii="Arial" w:hAnsi="Arial" w:cs="Arial"/>
          <w:color w:val="000000"/>
          <w:sz w:val="28"/>
          <w:szCs w:val="28"/>
          <w:highlight w:val="green"/>
        </w:rPr>
        <w:t>MAX(</w:t>
      </w:r>
      <w:proofErr w:type="spellStart"/>
      <w:proofErr w:type="gramEnd"/>
      <w:r w:rsidRPr="00DB61FD">
        <w:rPr>
          <w:rFonts w:ascii="Arial" w:hAnsi="Arial" w:cs="Arial"/>
          <w:color w:val="000000"/>
          <w:sz w:val="28"/>
          <w:szCs w:val="28"/>
          <w:highlight w:val="green"/>
        </w:rPr>
        <w:t>length_of_service</w:t>
      </w:r>
      <w:proofErr w:type="spellEnd"/>
      <w:r w:rsidRPr="00DB61FD">
        <w:rPr>
          <w:rFonts w:ascii="Arial" w:hAnsi="Arial" w:cs="Arial"/>
          <w:color w:val="000000"/>
          <w:sz w:val="28"/>
          <w:szCs w:val="28"/>
          <w:highlight w:val="green"/>
        </w:rPr>
        <w:t xml:space="preserve">) as </w:t>
      </w:r>
      <w:proofErr w:type="spellStart"/>
      <w:r w:rsidRPr="00DB61FD">
        <w:rPr>
          <w:rFonts w:ascii="Arial" w:hAnsi="Arial" w:cs="Arial"/>
          <w:color w:val="000000"/>
          <w:sz w:val="28"/>
          <w:szCs w:val="28"/>
          <w:highlight w:val="green"/>
        </w:rPr>
        <w:t>Maximum_Service_Length</w:t>
      </w:r>
      <w:proofErr w:type="spellEnd"/>
      <w:r w:rsidRPr="00DB61FD">
        <w:rPr>
          <w:rFonts w:ascii="Arial" w:hAnsi="Arial" w:cs="Arial"/>
          <w:color w:val="000000"/>
          <w:sz w:val="28"/>
          <w:szCs w:val="28"/>
          <w:highlight w:val="green"/>
        </w:rPr>
        <w:t xml:space="preserve"> FROM sql_for_business_analytics.employees_1 LIMIT 100;</w:t>
      </w:r>
    </w:p>
    <w:p w14:paraId="6DB407E2" w14:textId="77777777" w:rsidR="00DB61FD" w:rsidRDefault="00DB61FD" w:rsidP="00DF6F6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E9F4DF5" w14:textId="77777777" w:rsidR="00DB61FD" w:rsidRDefault="00DB61FD" w:rsidP="00DF6F6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DB61FD">
        <w:rPr>
          <w:rFonts w:ascii="Arial" w:hAnsi="Arial" w:cs="Arial"/>
          <w:color w:val="000000"/>
          <w:sz w:val="28"/>
          <w:szCs w:val="28"/>
        </w:rPr>
        <w:t xml:space="preserve">8. </w:t>
      </w:r>
      <w:r w:rsidRPr="00DB61FD">
        <w:rPr>
          <w:rFonts w:ascii="Arial" w:hAnsi="Arial" w:cs="Arial"/>
          <w:color w:val="000000"/>
          <w:sz w:val="28"/>
          <w:szCs w:val="28"/>
        </w:rPr>
        <w:t>Find the number of employees belonging to each unique city.</w:t>
      </w:r>
    </w:p>
    <w:p w14:paraId="307E765D" w14:textId="77777777" w:rsidR="00464FDA" w:rsidRPr="00464FDA" w:rsidRDefault="00DB61FD" w:rsidP="00464F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ANS- </w:t>
      </w:r>
      <w:r w:rsidR="00464FDA"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S</w:t>
      </w:r>
      <w:r w:rsidR="00464FDA"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ELECT</w:t>
      </w:r>
    </w:p>
    <w:p w14:paraId="7E8F96C3" w14:textId="77777777" w:rsidR="00464FDA" w:rsidRPr="00464FDA" w:rsidRDefault="00464FDA" w:rsidP="00464FDA">
      <w:pPr>
        <w:pStyle w:val="NormalWeb"/>
        <w:spacing w:before="0" w:beforeAutospacing="0" w:after="0" w:afterAutospacing="0"/>
        <w:rPr>
          <w:b/>
          <w:bCs/>
          <w:sz w:val="28"/>
          <w:szCs w:val="28"/>
          <w:highlight w:val="green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464FD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COUNT(</w:t>
      </w:r>
      <w:proofErr w:type="gram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DISTINCT (</w:t>
      </w:r>
      <w:proofErr w:type="spell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city_name</w:t>
      </w:r>
      <w:proofErr w:type="spell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, </w:t>
      </w:r>
      <w:proofErr w:type="spell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employee_id</w:t>
      </w:r>
      <w:proofErr w:type="spell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))</w:t>
      </w:r>
    </w:p>
    <w:p w14:paraId="6597B3E5" w14:textId="77777777" w:rsidR="00DB61FD" w:rsidRDefault="00464FDA" w:rsidP="00464F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 FROM sql_for_business_</w:t>
      </w:r>
      <w:proofErr w:type="gram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analytics.employees</w:t>
      </w:r>
      <w:proofErr w:type="gram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_1;</w:t>
      </w:r>
    </w:p>
    <w:p w14:paraId="07DD382E" w14:textId="77777777" w:rsidR="00464FDA" w:rsidRDefault="00464FDA" w:rsidP="00464F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CC0E3F9" w14:textId="77777777" w:rsidR="00464FDA" w:rsidRPr="00464FDA" w:rsidRDefault="00464FDA" w:rsidP="00464FD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64FDA">
        <w:rPr>
          <w:rFonts w:ascii="Arial" w:hAnsi="Arial" w:cs="Arial"/>
          <w:color w:val="000000"/>
          <w:sz w:val="28"/>
          <w:szCs w:val="28"/>
        </w:rPr>
        <w:t xml:space="preserve">9. </w:t>
      </w:r>
      <w:r w:rsidRPr="00464FDA">
        <w:rPr>
          <w:rFonts w:ascii="Arial" w:hAnsi="Arial" w:cs="Arial"/>
          <w:color w:val="000000"/>
          <w:sz w:val="28"/>
          <w:szCs w:val="28"/>
        </w:rPr>
        <w:t>Find the minimum and maximum age at which an employee was terminated.</w:t>
      </w:r>
    </w:p>
    <w:p w14:paraId="1EF6A831" w14:textId="77777777" w:rsidR="00464FDA" w:rsidRPr="00464FDA" w:rsidRDefault="00464FDA" w:rsidP="00464F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464FDA">
        <w:rPr>
          <w:rFonts w:ascii="Arial" w:hAnsi="Arial" w:cs="Arial"/>
          <w:color w:val="000000"/>
          <w:sz w:val="28"/>
          <w:szCs w:val="28"/>
        </w:rPr>
        <w:t xml:space="preserve">ANS- 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SELECT Yea</w:t>
      </w:r>
      <w:r w:rsidRPr="00464FDA">
        <w:rPr>
          <w:rFonts w:ascii="Arial" w:hAnsi="Arial" w:cs="Arial"/>
          <w:color w:val="000000"/>
          <w:sz w:val="28"/>
          <w:szCs w:val="28"/>
          <w:highlight w:val="green"/>
        </w:rPr>
        <w:t>r</w:t>
      </w:r>
    </w:p>
    <w:p w14:paraId="779F2661" w14:textId="77777777" w:rsidR="00464FDA" w:rsidRDefault="00464FDA" w:rsidP="00464F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464FDA">
        <w:rPr>
          <w:rFonts w:ascii="Arial" w:hAnsi="Arial" w:cs="Arial"/>
          <w:color w:val="000000"/>
          <w:sz w:val="28"/>
          <w:szCs w:val="28"/>
        </w:rPr>
        <w:t xml:space="preserve">          </w:t>
      </w:r>
      <w:proofErr w:type="gram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MIN(</w:t>
      </w:r>
      <w:proofErr w:type="gram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age) as minimum _age  ,MAX(age) as maximum _age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 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FROM sql_for_business_analytics.employees_1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 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WHERE employee are ‘terminated’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 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GROUP BY year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 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ORDER BY YEAR</w:t>
      </w:r>
    </w:p>
    <w:p w14:paraId="2F905B7D" w14:textId="77777777" w:rsidR="00464FDA" w:rsidRDefault="00464FDA" w:rsidP="00464F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1294D0" w14:textId="77777777" w:rsidR="00464FDA" w:rsidRPr="00464FDA" w:rsidRDefault="00464FDA" w:rsidP="00464FDA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464FDA">
        <w:rPr>
          <w:rFonts w:ascii="Arial" w:hAnsi="Arial" w:cs="Arial"/>
          <w:color w:val="000000"/>
          <w:sz w:val="28"/>
          <w:szCs w:val="28"/>
        </w:rPr>
        <w:t>10 .</w:t>
      </w:r>
      <w:proofErr w:type="gramEnd"/>
      <w:r w:rsidRPr="00464FDA">
        <w:rPr>
          <w:rFonts w:ascii="Arial" w:hAnsi="Arial" w:cs="Arial"/>
          <w:color w:val="000000"/>
          <w:sz w:val="28"/>
          <w:szCs w:val="28"/>
        </w:rPr>
        <w:t xml:space="preserve"> </w:t>
      </w:r>
      <w:r w:rsidRPr="00464FDA">
        <w:rPr>
          <w:rFonts w:ascii="Arial" w:hAnsi="Arial" w:cs="Arial"/>
          <w:color w:val="000000"/>
          <w:sz w:val="28"/>
          <w:szCs w:val="28"/>
        </w:rPr>
        <w:t xml:space="preserve">Calculate the average service length and </w:t>
      </w:r>
      <w:proofErr w:type="gramStart"/>
      <w:r w:rsidRPr="00464FDA">
        <w:rPr>
          <w:rFonts w:ascii="Arial" w:hAnsi="Arial" w:cs="Arial"/>
          <w:color w:val="000000"/>
          <w:sz w:val="28"/>
          <w:szCs w:val="28"/>
        </w:rPr>
        <w:t>find  those</w:t>
      </w:r>
      <w:proofErr w:type="gramEnd"/>
      <w:r w:rsidRPr="00464FDA">
        <w:rPr>
          <w:rFonts w:ascii="Arial" w:hAnsi="Arial" w:cs="Arial"/>
          <w:color w:val="000000"/>
          <w:sz w:val="28"/>
          <w:szCs w:val="28"/>
        </w:rPr>
        <w:t xml:space="preserve"> employees whose service length is greater than average.</w:t>
      </w:r>
    </w:p>
    <w:p w14:paraId="73E3D78F" w14:textId="77777777" w:rsidR="00464FDA" w:rsidRDefault="00464FDA" w:rsidP="00464F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464FDA">
        <w:rPr>
          <w:rFonts w:ascii="Arial" w:hAnsi="Arial" w:cs="Arial"/>
          <w:color w:val="000000"/>
          <w:sz w:val="28"/>
          <w:szCs w:val="28"/>
        </w:rPr>
        <w:t>ANS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– </w:t>
      </w:r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SELECT</w:t>
      </w:r>
    </w:p>
    <w:p w14:paraId="06D18DA7" w14:textId="77777777" w:rsidR="00464FDA" w:rsidRPr="00464FDA" w:rsidRDefault="00464FDA" w:rsidP="00464F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</w:t>
      </w:r>
      <w:proofErr w:type="gram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AVG(</w:t>
      </w:r>
      <w:proofErr w:type="spellStart"/>
      <w:proofErr w:type="gram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length_of_service</w:t>
      </w:r>
      <w:proofErr w:type="spell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) as </w:t>
      </w:r>
      <w:proofErr w:type="spell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Avg</w:t>
      </w:r>
      <w:proofErr w:type="spell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 FROM sql_for_business_analytics.employess_1 GROUP BY </w:t>
      </w:r>
      <w:proofErr w:type="spell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employee_id</w:t>
      </w:r>
      <w:proofErr w:type="spell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 HAVING </w:t>
      </w:r>
      <w:proofErr w:type="spell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employee_id</w:t>
      </w:r>
      <w:proofErr w:type="spell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&gt; </w:t>
      </w:r>
      <w:proofErr w:type="spell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avg</w:t>
      </w:r>
      <w:proofErr w:type="spell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(</w:t>
      </w:r>
      <w:proofErr w:type="spellStart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length_of_services</w:t>
      </w:r>
      <w:proofErr w:type="spellEnd"/>
      <w:r w:rsidRPr="00464FDA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);</w:t>
      </w:r>
    </w:p>
    <w:sectPr w:rsidR="00464FDA" w:rsidRPr="00464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F85"/>
    <w:multiLevelType w:val="hybridMultilevel"/>
    <w:tmpl w:val="6B365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1B1"/>
    <w:multiLevelType w:val="hybridMultilevel"/>
    <w:tmpl w:val="E4981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11DF"/>
    <w:multiLevelType w:val="hybridMultilevel"/>
    <w:tmpl w:val="86B44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94661">
    <w:abstractNumId w:val="1"/>
  </w:num>
  <w:num w:numId="2" w16cid:durableId="1276597127">
    <w:abstractNumId w:val="0"/>
  </w:num>
  <w:num w:numId="3" w16cid:durableId="1732383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E7"/>
    <w:rsid w:val="00464FDA"/>
    <w:rsid w:val="007C1D94"/>
    <w:rsid w:val="0099221D"/>
    <w:rsid w:val="00AA63E7"/>
    <w:rsid w:val="00DB61FD"/>
    <w:rsid w:val="00D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41F6"/>
  <w15:chartTrackingRefBased/>
  <w15:docId w15:val="{C859E9A3-D166-4495-B65A-CB1C46D0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63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7C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sourabh</dc:creator>
  <cp:keywords/>
  <dc:description/>
  <cp:lastModifiedBy>shubham sourabh</cp:lastModifiedBy>
  <cp:revision>1</cp:revision>
  <dcterms:created xsi:type="dcterms:W3CDTF">2023-05-15T08:57:00Z</dcterms:created>
  <dcterms:modified xsi:type="dcterms:W3CDTF">2023-05-15T09:47:00Z</dcterms:modified>
</cp:coreProperties>
</file>