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FA" w:rsidRPr="008F09FA" w:rsidRDefault="008F09FA" w:rsidP="008F09FA">
      <w:p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For your </w:t>
      </w:r>
      <w:r w:rsidRPr="008F09FA">
        <w:rPr>
          <w:rFonts w:ascii="Times New Roman" w:eastAsia="Times New Roman" w:hAnsi="Times New Roman" w:cs="Times New Roman"/>
          <w:b/>
          <w:bCs/>
          <w:sz w:val="24"/>
          <w:szCs w:val="24"/>
        </w:rPr>
        <w:t>Security and Resilience</w:t>
      </w:r>
      <w:r w:rsidRPr="008F09FA">
        <w:rPr>
          <w:rFonts w:ascii="Times New Roman" w:eastAsia="Times New Roman" w:hAnsi="Times New Roman" w:cs="Times New Roman"/>
          <w:sz w:val="24"/>
          <w:szCs w:val="24"/>
        </w:rPr>
        <w:t xml:space="preserve"> page, it’s essential to address both the </w:t>
      </w:r>
      <w:r w:rsidRPr="008F09FA">
        <w:rPr>
          <w:rFonts w:ascii="Times New Roman" w:eastAsia="Times New Roman" w:hAnsi="Times New Roman" w:cs="Times New Roman"/>
          <w:b/>
          <w:bCs/>
          <w:sz w:val="24"/>
          <w:szCs w:val="24"/>
        </w:rPr>
        <w:t>security measures</w:t>
      </w:r>
      <w:r w:rsidRPr="008F09FA">
        <w:rPr>
          <w:rFonts w:ascii="Times New Roman" w:eastAsia="Times New Roman" w:hAnsi="Times New Roman" w:cs="Times New Roman"/>
          <w:sz w:val="24"/>
          <w:szCs w:val="24"/>
        </w:rPr>
        <w:t xml:space="preserve"> for protecting data and resources and the </w:t>
      </w:r>
      <w:r w:rsidRPr="008F09FA">
        <w:rPr>
          <w:rFonts w:ascii="Times New Roman" w:eastAsia="Times New Roman" w:hAnsi="Times New Roman" w:cs="Times New Roman"/>
          <w:b/>
          <w:bCs/>
          <w:sz w:val="24"/>
          <w:szCs w:val="24"/>
        </w:rPr>
        <w:t>resilience</w:t>
      </w:r>
      <w:r w:rsidRPr="008F09FA">
        <w:rPr>
          <w:rFonts w:ascii="Times New Roman" w:eastAsia="Times New Roman" w:hAnsi="Times New Roman" w:cs="Times New Roman"/>
          <w:sz w:val="24"/>
          <w:szCs w:val="24"/>
        </w:rPr>
        <w:t xml:space="preserve"> of the architecture to ensure high availability, fault tolerance, and disaster recovery. Below is a suggested structure to help you articulate these concepts in your document.</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25"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Security and Resilience for Document Migration Service</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26"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1. Security Overview</w:t>
      </w:r>
    </w:p>
    <w:p w:rsidR="008F09FA" w:rsidRPr="008F09FA" w:rsidRDefault="008F09FA" w:rsidP="008F09FA">
      <w:p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Objective</w:t>
      </w:r>
      <w:r w:rsidRPr="008F09FA">
        <w:rPr>
          <w:rFonts w:ascii="Times New Roman" w:eastAsia="Times New Roman" w:hAnsi="Times New Roman" w:cs="Times New Roman"/>
          <w:sz w:val="24"/>
          <w:szCs w:val="24"/>
        </w:rPr>
        <w:t xml:space="preserve">: To ensure the confidentiality, integrity, and availability of documents and metadata throughout the migration process from Oracle </w:t>
      </w:r>
      <w:proofErr w:type="spellStart"/>
      <w:r w:rsidRPr="008F09FA">
        <w:rPr>
          <w:rFonts w:ascii="Times New Roman" w:eastAsia="Times New Roman" w:hAnsi="Times New Roman" w:cs="Times New Roman"/>
          <w:sz w:val="24"/>
          <w:szCs w:val="24"/>
        </w:rPr>
        <w:t>i</w:t>
      </w:r>
      <w:proofErr w:type="spellEnd"/>
      <w:r w:rsidRPr="008F09FA">
        <w:rPr>
          <w:rFonts w:ascii="Times New Roman" w:eastAsia="Times New Roman" w:hAnsi="Times New Roman" w:cs="Times New Roman"/>
          <w:sz w:val="24"/>
          <w:szCs w:val="24"/>
        </w:rPr>
        <w:t>-Prompt to AWS.</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Key Security Principles:</w:t>
      </w:r>
    </w:p>
    <w:p w:rsidR="008F09FA" w:rsidRPr="008F09FA" w:rsidRDefault="008F09FA" w:rsidP="008F0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Confidentiality</w:t>
      </w:r>
      <w:r w:rsidRPr="008F09FA">
        <w:rPr>
          <w:rFonts w:ascii="Times New Roman" w:eastAsia="Times New Roman" w:hAnsi="Times New Roman" w:cs="Times New Roman"/>
          <w:sz w:val="24"/>
          <w:szCs w:val="24"/>
        </w:rPr>
        <w:t>: Protecting sensitive data (documents and metadata) during transit and at rest.</w:t>
      </w:r>
    </w:p>
    <w:p w:rsidR="008F09FA" w:rsidRPr="008F09FA" w:rsidRDefault="008F09FA" w:rsidP="008F0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Integrity</w:t>
      </w:r>
      <w:r w:rsidRPr="008F09FA">
        <w:rPr>
          <w:rFonts w:ascii="Times New Roman" w:eastAsia="Times New Roman" w:hAnsi="Times New Roman" w:cs="Times New Roman"/>
          <w:sz w:val="24"/>
          <w:szCs w:val="24"/>
        </w:rPr>
        <w:t>: Ensuring data remains consistent and unaltered throughout the migration process.</w:t>
      </w:r>
    </w:p>
    <w:p w:rsidR="008F09FA" w:rsidRPr="008F09FA" w:rsidRDefault="008F09FA" w:rsidP="008F09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Availability</w:t>
      </w:r>
      <w:r w:rsidRPr="008F09FA">
        <w:rPr>
          <w:rFonts w:ascii="Times New Roman" w:eastAsia="Times New Roman" w:hAnsi="Times New Roman" w:cs="Times New Roman"/>
          <w:sz w:val="24"/>
          <w:szCs w:val="24"/>
        </w:rPr>
        <w:t>: Ensuring the service is highly available, with minimal downtime and fast recovery from failures.</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27"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2. Security Measures in the Architecture</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a. Data Encryption:</w:t>
      </w:r>
    </w:p>
    <w:p w:rsidR="008F09FA" w:rsidRPr="008F09FA" w:rsidRDefault="008F09FA" w:rsidP="008F0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Encryption at Rest</w:t>
      </w:r>
      <w:r w:rsidRPr="008F09FA">
        <w:rPr>
          <w:rFonts w:ascii="Times New Roman" w:eastAsia="Times New Roman" w:hAnsi="Times New Roman" w:cs="Times New Roman"/>
          <w:sz w:val="24"/>
          <w:szCs w:val="24"/>
        </w:rPr>
        <w:t xml:space="preserve">: All data stored in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(document binaries) and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(metadata) is encrypted using </w:t>
      </w:r>
      <w:r w:rsidRPr="008F09FA">
        <w:rPr>
          <w:rFonts w:ascii="Times New Roman" w:eastAsia="Times New Roman" w:hAnsi="Times New Roman" w:cs="Times New Roman"/>
          <w:b/>
          <w:bCs/>
          <w:sz w:val="24"/>
          <w:szCs w:val="24"/>
        </w:rPr>
        <w:t>AWS KMS (Key Management Service)</w:t>
      </w:r>
      <w:r w:rsidRPr="008F09FA">
        <w:rPr>
          <w:rFonts w:ascii="Times New Roman" w:eastAsia="Times New Roman" w:hAnsi="Times New Roman" w:cs="Times New Roman"/>
          <w:sz w:val="24"/>
          <w:szCs w:val="24"/>
        </w:rPr>
        <w:t xml:space="preserve"> to ensure that sensitive data remains protected when stored in AWS.</w:t>
      </w:r>
    </w:p>
    <w:p w:rsidR="008F09FA" w:rsidRPr="008F09FA" w:rsidRDefault="008F09FA" w:rsidP="008F09F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Server-side encryption (SSE) is enabled for all documents stored in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w:t>
      </w:r>
    </w:p>
    <w:p w:rsidR="008F09FA" w:rsidRPr="008F09FA" w:rsidRDefault="008F09FA" w:rsidP="008F09F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Data in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is encrypted by default, ensuring that metadata is protected.</w:t>
      </w:r>
    </w:p>
    <w:p w:rsidR="008F09FA" w:rsidRPr="008F09FA" w:rsidRDefault="008F09FA" w:rsidP="008F09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Encryption in Transit</w:t>
      </w:r>
      <w:r w:rsidRPr="008F09FA">
        <w:rPr>
          <w:rFonts w:ascii="Times New Roman" w:eastAsia="Times New Roman" w:hAnsi="Times New Roman" w:cs="Times New Roman"/>
          <w:sz w:val="24"/>
          <w:szCs w:val="24"/>
        </w:rPr>
        <w:t>: All communication between on-premises systems (</w:t>
      </w:r>
      <w:r w:rsidRPr="008F09FA">
        <w:rPr>
          <w:rFonts w:ascii="Times New Roman" w:eastAsia="Times New Roman" w:hAnsi="Times New Roman" w:cs="Times New Roman"/>
          <w:b/>
          <w:bCs/>
          <w:sz w:val="24"/>
          <w:szCs w:val="24"/>
        </w:rPr>
        <w:t>API-C</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and AWS services (such as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is encrypted using </w:t>
      </w:r>
      <w:r w:rsidRPr="008F09FA">
        <w:rPr>
          <w:rFonts w:ascii="Times New Roman" w:eastAsia="Times New Roman" w:hAnsi="Times New Roman" w:cs="Times New Roman"/>
          <w:b/>
          <w:bCs/>
          <w:sz w:val="24"/>
          <w:szCs w:val="24"/>
        </w:rPr>
        <w:t>TLS (Transport Layer Security)</w:t>
      </w:r>
      <w:r w:rsidRPr="008F09FA">
        <w:rPr>
          <w:rFonts w:ascii="Times New Roman" w:eastAsia="Times New Roman" w:hAnsi="Times New Roman" w:cs="Times New Roman"/>
          <w:sz w:val="24"/>
          <w:szCs w:val="24"/>
        </w:rPr>
        <w:t>. This ensures that data in transit is secure from potential interception.</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b. Identity and Access Management (IAM):</w:t>
      </w:r>
    </w:p>
    <w:p w:rsidR="008F09FA" w:rsidRPr="008F09FA" w:rsidRDefault="008F09FA" w:rsidP="008F09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lastRenderedPageBreak/>
        <w:t>Role-Based Access Control (RBAC)</w:t>
      </w:r>
      <w:r w:rsidRPr="008F09FA">
        <w:rPr>
          <w:rFonts w:ascii="Times New Roman" w:eastAsia="Times New Roman" w:hAnsi="Times New Roman" w:cs="Times New Roman"/>
          <w:sz w:val="24"/>
          <w:szCs w:val="24"/>
        </w:rPr>
        <w:t xml:space="preserve">: AWS </w:t>
      </w:r>
      <w:r w:rsidRPr="008F09FA">
        <w:rPr>
          <w:rFonts w:ascii="Times New Roman" w:eastAsia="Times New Roman" w:hAnsi="Times New Roman" w:cs="Times New Roman"/>
          <w:b/>
          <w:bCs/>
          <w:sz w:val="24"/>
          <w:szCs w:val="24"/>
        </w:rPr>
        <w:t>IAM roles</w:t>
      </w:r>
      <w:r w:rsidRPr="008F09FA">
        <w:rPr>
          <w:rFonts w:ascii="Times New Roman" w:eastAsia="Times New Roman" w:hAnsi="Times New Roman" w:cs="Times New Roman"/>
          <w:sz w:val="24"/>
          <w:szCs w:val="24"/>
        </w:rPr>
        <w:t xml:space="preserve"> are used to grant permissions to different AWS resources, ensuring that only authorized users and services can access sensitive data.</w:t>
      </w:r>
    </w:p>
    <w:p w:rsidR="008F09FA" w:rsidRPr="008F09FA" w:rsidRDefault="008F09FA" w:rsidP="008F0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functions have specific IAM roles that grant access to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and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for document processing.</w:t>
      </w:r>
    </w:p>
    <w:p w:rsidR="008F09FA" w:rsidRPr="008F09FA" w:rsidRDefault="008F09FA" w:rsidP="008F0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is secured using </w:t>
      </w:r>
      <w:r w:rsidRPr="008F09FA">
        <w:rPr>
          <w:rFonts w:ascii="Times New Roman" w:eastAsia="Times New Roman" w:hAnsi="Times New Roman" w:cs="Times New Roman"/>
          <w:b/>
          <w:bCs/>
          <w:sz w:val="24"/>
          <w:szCs w:val="24"/>
        </w:rPr>
        <w:t>IAM</w:t>
      </w:r>
      <w:r w:rsidRPr="008F09FA">
        <w:rPr>
          <w:rFonts w:ascii="Times New Roman" w:eastAsia="Times New Roman" w:hAnsi="Times New Roman" w:cs="Times New Roman"/>
          <w:sz w:val="24"/>
          <w:szCs w:val="24"/>
        </w:rPr>
        <w:t xml:space="preserve"> policies to ensure that only authenticated and authorized users or services can access the API endpoints.</w:t>
      </w:r>
    </w:p>
    <w:p w:rsidR="008F09FA" w:rsidRPr="008F09FA" w:rsidRDefault="008F09FA" w:rsidP="008F09F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Cross-Account Access</w:t>
      </w:r>
      <w:r w:rsidRPr="008F09FA">
        <w:rPr>
          <w:rFonts w:ascii="Times New Roman" w:eastAsia="Times New Roman" w:hAnsi="Times New Roman" w:cs="Times New Roman"/>
          <w:sz w:val="24"/>
          <w:szCs w:val="24"/>
        </w:rPr>
        <w:t xml:space="preserve">: In case other AWS accounts need access to your resources, </w:t>
      </w:r>
      <w:r w:rsidRPr="008F09FA">
        <w:rPr>
          <w:rFonts w:ascii="Times New Roman" w:eastAsia="Times New Roman" w:hAnsi="Times New Roman" w:cs="Times New Roman"/>
          <w:b/>
          <w:bCs/>
          <w:sz w:val="24"/>
          <w:szCs w:val="24"/>
        </w:rPr>
        <w:t>IAM roles</w:t>
      </w:r>
      <w:r w:rsidRPr="008F09FA">
        <w:rPr>
          <w:rFonts w:ascii="Times New Roman" w:eastAsia="Times New Roman" w:hAnsi="Times New Roman" w:cs="Times New Roman"/>
          <w:sz w:val="24"/>
          <w:szCs w:val="24"/>
        </w:rPr>
        <w:t xml:space="preserve"> can be defined with appropriate permissions to enable cross-account access in a secure way.</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c. Authentication and Authorization:</w:t>
      </w:r>
    </w:p>
    <w:p w:rsidR="008F09FA" w:rsidRPr="008F09FA" w:rsidRDefault="008F09FA" w:rsidP="008F09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API Gateway Security</w:t>
      </w:r>
      <w:r w:rsidRPr="008F09FA">
        <w:rPr>
          <w:rFonts w:ascii="Times New Roman" w:eastAsia="Times New Roman" w:hAnsi="Times New Roman" w:cs="Times New Roman"/>
          <w:sz w:val="24"/>
          <w:szCs w:val="24"/>
        </w:rPr>
        <w:t xml:space="preserve">: Secure the endpoints of </w:t>
      </w: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with </w:t>
      </w:r>
      <w:r w:rsidRPr="008F09FA">
        <w:rPr>
          <w:rFonts w:ascii="Times New Roman" w:eastAsia="Times New Roman" w:hAnsi="Times New Roman" w:cs="Times New Roman"/>
          <w:b/>
          <w:bCs/>
          <w:sz w:val="24"/>
          <w:szCs w:val="24"/>
        </w:rPr>
        <w:t>API keys</w:t>
      </w:r>
      <w:r w:rsidRPr="008F09FA">
        <w:rPr>
          <w:rFonts w:ascii="Times New Roman" w:eastAsia="Times New Roman" w:hAnsi="Times New Roman" w:cs="Times New Roman"/>
          <w:sz w:val="24"/>
          <w:szCs w:val="24"/>
        </w:rPr>
        <w:t xml:space="preserve"> or </w:t>
      </w:r>
      <w:r w:rsidRPr="008F09FA">
        <w:rPr>
          <w:rFonts w:ascii="Times New Roman" w:eastAsia="Times New Roman" w:hAnsi="Times New Roman" w:cs="Times New Roman"/>
          <w:b/>
          <w:bCs/>
          <w:sz w:val="24"/>
          <w:szCs w:val="24"/>
        </w:rPr>
        <w:t>AWS IAM Authentication</w:t>
      </w:r>
      <w:r w:rsidRPr="008F09FA">
        <w:rPr>
          <w:rFonts w:ascii="Times New Roman" w:eastAsia="Times New Roman" w:hAnsi="Times New Roman" w:cs="Times New Roman"/>
          <w:sz w:val="24"/>
          <w:szCs w:val="24"/>
        </w:rPr>
        <w:t xml:space="preserve">. This ensures that only authorized entities (like the on-premises </w:t>
      </w:r>
      <w:r w:rsidRPr="008F09FA">
        <w:rPr>
          <w:rFonts w:ascii="Times New Roman" w:eastAsia="Times New Roman" w:hAnsi="Times New Roman" w:cs="Times New Roman"/>
          <w:b/>
          <w:bCs/>
          <w:sz w:val="24"/>
          <w:szCs w:val="24"/>
        </w:rPr>
        <w:t>API-C</w:t>
      </w:r>
      <w:r w:rsidRPr="008F09FA">
        <w:rPr>
          <w:rFonts w:ascii="Times New Roman" w:eastAsia="Times New Roman" w:hAnsi="Times New Roman" w:cs="Times New Roman"/>
          <w:sz w:val="24"/>
          <w:szCs w:val="24"/>
        </w:rPr>
        <w:t>) can interact with your APIs.</w:t>
      </w:r>
    </w:p>
    <w:p w:rsidR="008F09FA" w:rsidRPr="008F09FA" w:rsidRDefault="008F09FA" w:rsidP="008F09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Lambda Security</w:t>
      </w:r>
      <w:r w:rsidRPr="008F09FA">
        <w:rPr>
          <w:rFonts w:ascii="Times New Roman" w:eastAsia="Times New Roman" w:hAnsi="Times New Roman" w:cs="Times New Roman"/>
          <w:sz w:val="24"/>
          <w:szCs w:val="24"/>
        </w:rPr>
        <w:t xml:space="preserve">: Ensure that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functions execute with the </w:t>
      </w:r>
      <w:r w:rsidRPr="008F09FA">
        <w:rPr>
          <w:rFonts w:ascii="Times New Roman" w:eastAsia="Times New Roman" w:hAnsi="Times New Roman" w:cs="Times New Roman"/>
          <w:b/>
          <w:bCs/>
          <w:sz w:val="24"/>
          <w:szCs w:val="24"/>
        </w:rPr>
        <w:t>least privilege</w:t>
      </w:r>
      <w:r w:rsidRPr="008F09FA">
        <w:rPr>
          <w:rFonts w:ascii="Times New Roman" w:eastAsia="Times New Roman" w:hAnsi="Times New Roman" w:cs="Times New Roman"/>
          <w:sz w:val="24"/>
          <w:szCs w:val="24"/>
        </w:rPr>
        <w:t xml:space="preserve"> principle in mind, meaning they only have access to the resources they need to perform their tasks.</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d. Audit and Monitoring:</w:t>
      </w:r>
    </w:p>
    <w:p w:rsidR="008F09FA" w:rsidRPr="008F09FA" w:rsidRDefault="008F09FA" w:rsidP="008F09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 xml:space="preserve">AWS </w:t>
      </w:r>
      <w:proofErr w:type="spellStart"/>
      <w:r w:rsidRPr="008F09FA">
        <w:rPr>
          <w:rFonts w:ascii="Times New Roman" w:eastAsia="Times New Roman" w:hAnsi="Times New Roman" w:cs="Times New Roman"/>
          <w:b/>
          <w:bCs/>
          <w:sz w:val="24"/>
          <w:szCs w:val="24"/>
        </w:rPr>
        <w:t>CloudTrail</w:t>
      </w:r>
      <w:proofErr w:type="spellEnd"/>
      <w:r w:rsidRPr="008F09FA">
        <w:rPr>
          <w:rFonts w:ascii="Times New Roman" w:eastAsia="Times New Roman" w:hAnsi="Times New Roman" w:cs="Times New Roman"/>
          <w:sz w:val="24"/>
          <w:szCs w:val="24"/>
        </w:rPr>
        <w:t xml:space="preserve">: All API calls made to AWS services (including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are logged by </w:t>
      </w:r>
      <w:proofErr w:type="spellStart"/>
      <w:r w:rsidRPr="008F09FA">
        <w:rPr>
          <w:rFonts w:ascii="Times New Roman" w:eastAsia="Times New Roman" w:hAnsi="Times New Roman" w:cs="Times New Roman"/>
          <w:b/>
          <w:bCs/>
          <w:sz w:val="24"/>
          <w:szCs w:val="24"/>
        </w:rPr>
        <w:t>CloudTrail</w:t>
      </w:r>
      <w:proofErr w:type="spellEnd"/>
      <w:r w:rsidRPr="008F09FA">
        <w:rPr>
          <w:rFonts w:ascii="Times New Roman" w:eastAsia="Times New Roman" w:hAnsi="Times New Roman" w:cs="Times New Roman"/>
          <w:sz w:val="24"/>
          <w:szCs w:val="24"/>
        </w:rPr>
        <w:t>, which provides an audit trail for all actions. This helps track any unauthorized or suspicious activity in the environment.</w:t>
      </w:r>
    </w:p>
    <w:p w:rsidR="008F09FA" w:rsidRPr="008F09FA" w:rsidRDefault="008F09FA" w:rsidP="008F09F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F09FA">
        <w:rPr>
          <w:rFonts w:ascii="Times New Roman" w:eastAsia="Times New Roman" w:hAnsi="Times New Roman" w:cs="Times New Roman"/>
          <w:b/>
          <w:bCs/>
          <w:sz w:val="24"/>
          <w:szCs w:val="24"/>
        </w:rPr>
        <w:t>CloudWatch</w:t>
      </w:r>
      <w:proofErr w:type="spellEnd"/>
      <w:r w:rsidRPr="008F09FA">
        <w:rPr>
          <w:rFonts w:ascii="Times New Roman" w:eastAsia="Times New Roman" w:hAnsi="Times New Roman" w:cs="Times New Roman"/>
          <w:b/>
          <w:bCs/>
          <w:sz w:val="24"/>
          <w:szCs w:val="24"/>
        </w:rPr>
        <w:t xml:space="preserve"> Logs</w:t>
      </w:r>
      <w:r w:rsidRPr="008F09FA">
        <w:rPr>
          <w:rFonts w:ascii="Times New Roman" w:eastAsia="Times New Roman" w:hAnsi="Times New Roman" w:cs="Times New Roman"/>
          <w:sz w:val="24"/>
          <w:szCs w:val="24"/>
        </w:rPr>
        <w:t xml:space="preserve">: Use </w:t>
      </w:r>
      <w:r w:rsidRPr="008F09FA">
        <w:rPr>
          <w:rFonts w:ascii="Times New Roman" w:eastAsia="Times New Roman" w:hAnsi="Times New Roman" w:cs="Times New Roman"/>
          <w:b/>
          <w:bCs/>
          <w:sz w:val="24"/>
          <w:szCs w:val="24"/>
        </w:rPr>
        <w:t xml:space="preserve">AWS </w:t>
      </w:r>
      <w:proofErr w:type="spellStart"/>
      <w:r w:rsidRPr="008F09FA">
        <w:rPr>
          <w:rFonts w:ascii="Times New Roman" w:eastAsia="Times New Roman" w:hAnsi="Times New Roman" w:cs="Times New Roman"/>
          <w:b/>
          <w:bCs/>
          <w:sz w:val="24"/>
          <w:szCs w:val="24"/>
        </w:rPr>
        <w:t>CloudWatch</w:t>
      </w:r>
      <w:proofErr w:type="spellEnd"/>
      <w:r w:rsidRPr="008F09FA">
        <w:rPr>
          <w:rFonts w:ascii="Times New Roman" w:eastAsia="Times New Roman" w:hAnsi="Times New Roman" w:cs="Times New Roman"/>
          <w:sz w:val="24"/>
          <w:szCs w:val="24"/>
        </w:rPr>
        <w:t xml:space="preserve"> to monitor and log the execution of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functions, </w:t>
      </w: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requests, and other AWS service activities. Alerts can be configured to notify the team of potential issues or breaches.</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 xml:space="preserve">e. Secure Data in Oracle </w:t>
      </w:r>
      <w:proofErr w:type="spellStart"/>
      <w:r w:rsidRPr="008F09FA">
        <w:rPr>
          <w:rFonts w:ascii="Times New Roman" w:eastAsia="Times New Roman" w:hAnsi="Times New Roman" w:cs="Times New Roman"/>
          <w:b/>
          <w:bCs/>
          <w:sz w:val="24"/>
          <w:szCs w:val="24"/>
        </w:rPr>
        <w:t>i</w:t>
      </w:r>
      <w:proofErr w:type="spellEnd"/>
      <w:r w:rsidRPr="008F09FA">
        <w:rPr>
          <w:rFonts w:ascii="Times New Roman" w:eastAsia="Times New Roman" w:hAnsi="Times New Roman" w:cs="Times New Roman"/>
          <w:b/>
          <w:bCs/>
          <w:sz w:val="24"/>
          <w:szCs w:val="24"/>
        </w:rPr>
        <w:t>-Prompt:</w:t>
      </w:r>
    </w:p>
    <w:p w:rsidR="008F09FA" w:rsidRPr="008F09FA" w:rsidRDefault="008F09FA" w:rsidP="008F09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Database Access Control</w:t>
      </w:r>
      <w:r w:rsidRPr="008F09FA">
        <w:rPr>
          <w:rFonts w:ascii="Times New Roman" w:eastAsia="Times New Roman" w:hAnsi="Times New Roman" w:cs="Times New Roman"/>
          <w:sz w:val="24"/>
          <w:szCs w:val="24"/>
        </w:rPr>
        <w:t xml:space="preserve">: Ensure that </w:t>
      </w:r>
      <w:r w:rsidRPr="008F09FA">
        <w:rPr>
          <w:rFonts w:ascii="Times New Roman" w:eastAsia="Times New Roman" w:hAnsi="Times New Roman" w:cs="Times New Roman"/>
          <w:b/>
          <w:bCs/>
          <w:sz w:val="24"/>
          <w:szCs w:val="24"/>
        </w:rPr>
        <w:t xml:space="preserve">Oracle </w:t>
      </w:r>
      <w:proofErr w:type="spellStart"/>
      <w:r w:rsidRPr="008F09FA">
        <w:rPr>
          <w:rFonts w:ascii="Times New Roman" w:eastAsia="Times New Roman" w:hAnsi="Times New Roman" w:cs="Times New Roman"/>
          <w:b/>
          <w:bCs/>
          <w:sz w:val="24"/>
          <w:szCs w:val="24"/>
        </w:rPr>
        <w:t>i</w:t>
      </w:r>
      <w:proofErr w:type="spellEnd"/>
      <w:r w:rsidRPr="008F09FA">
        <w:rPr>
          <w:rFonts w:ascii="Times New Roman" w:eastAsia="Times New Roman" w:hAnsi="Times New Roman" w:cs="Times New Roman"/>
          <w:b/>
          <w:bCs/>
          <w:sz w:val="24"/>
          <w:szCs w:val="24"/>
        </w:rPr>
        <w:t>-Prompt</w:t>
      </w:r>
      <w:r w:rsidRPr="008F09FA">
        <w:rPr>
          <w:rFonts w:ascii="Times New Roman" w:eastAsia="Times New Roman" w:hAnsi="Times New Roman" w:cs="Times New Roman"/>
          <w:sz w:val="24"/>
          <w:szCs w:val="24"/>
        </w:rPr>
        <w:t xml:space="preserve"> is secured by enforcing strong authentication methods for database access.</w:t>
      </w:r>
    </w:p>
    <w:p w:rsidR="008F09FA" w:rsidRPr="008F09FA" w:rsidRDefault="008F09FA" w:rsidP="008F09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Encryption</w:t>
      </w:r>
      <w:r w:rsidRPr="008F09FA">
        <w:rPr>
          <w:rFonts w:ascii="Times New Roman" w:eastAsia="Times New Roman" w:hAnsi="Times New Roman" w:cs="Times New Roman"/>
          <w:sz w:val="24"/>
          <w:szCs w:val="24"/>
        </w:rPr>
        <w:t xml:space="preserve">: If sensitive metadata is being stored in Oracle, ensure </w:t>
      </w:r>
      <w:r w:rsidRPr="008F09FA">
        <w:rPr>
          <w:rFonts w:ascii="Times New Roman" w:eastAsia="Times New Roman" w:hAnsi="Times New Roman" w:cs="Times New Roman"/>
          <w:b/>
          <w:bCs/>
          <w:sz w:val="24"/>
          <w:szCs w:val="24"/>
        </w:rPr>
        <w:t>encryption</w:t>
      </w:r>
      <w:r w:rsidRPr="008F09FA">
        <w:rPr>
          <w:rFonts w:ascii="Times New Roman" w:eastAsia="Times New Roman" w:hAnsi="Times New Roman" w:cs="Times New Roman"/>
          <w:sz w:val="24"/>
          <w:szCs w:val="24"/>
        </w:rPr>
        <w:t xml:space="preserve"> is applied to data at rest within Oracle </w:t>
      </w:r>
      <w:proofErr w:type="spellStart"/>
      <w:r w:rsidRPr="008F09FA">
        <w:rPr>
          <w:rFonts w:ascii="Times New Roman" w:eastAsia="Times New Roman" w:hAnsi="Times New Roman" w:cs="Times New Roman"/>
          <w:sz w:val="24"/>
          <w:szCs w:val="24"/>
        </w:rPr>
        <w:t>i</w:t>
      </w:r>
      <w:proofErr w:type="spellEnd"/>
      <w:r w:rsidRPr="008F09FA">
        <w:rPr>
          <w:rFonts w:ascii="Times New Roman" w:eastAsia="Times New Roman" w:hAnsi="Times New Roman" w:cs="Times New Roman"/>
          <w:sz w:val="24"/>
          <w:szCs w:val="24"/>
        </w:rPr>
        <w:t>-Prompt, mirroring the security posture in AWS.</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28"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3. Resilience and High Availability</w:t>
      </w:r>
    </w:p>
    <w:p w:rsidR="008F09FA" w:rsidRPr="008F09FA" w:rsidRDefault="008F09FA" w:rsidP="008F09FA">
      <w:p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Objective</w:t>
      </w:r>
      <w:r w:rsidRPr="008F09FA">
        <w:rPr>
          <w:rFonts w:ascii="Times New Roman" w:eastAsia="Times New Roman" w:hAnsi="Times New Roman" w:cs="Times New Roman"/>
          <w:sz w:val="24"/>
          <w:szCs w:val="24"/>
        </w:rPr>
        <w:t>: To ensure that the document migration service is fault-tolerant, highly available, and capable of handling failure scenarios with minimal impact.</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a. High Availability and Fault Tolerance:</w:t>
      </w:r>
    </w:p>
    <w:p w:rsidR="008F09FA" w:rsidRPr="008F09FA" w:rsidRDefault="008F09FA" w:rsidP="008F09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lastRenderedPageBreak/>
        <w:t>API Gateway</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automatically scales based on the incoming traffic. It’s designed to handle large numbers of requests with built-in redundancy to ensure availability even under high load.</w:t>
      </w:r>
    </w:p>
    <w:p w:rsidR="008F09FA" w:rsidRPr="008F09FA" w:rsidRDefault="008F09FA" w:rsidP="008F09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AWS Lambda functions are stateless and can scale horizontally, ensuring that they can handle varying amounts of load. Lambda is deployed across multiple availability zones to provide resilience in case of failure in one zone.</w:t>
      </w:r>
    </w:p>
    <w:p w:rsidR="008F09FA" w:rsidRPr="008F09FA" w:rsidRDefault="008F09FA" w:rsidP="008F09F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Amazon S3</w:t>
      </w:r>
      <w:r w:rsidRPr="008F09FA">
        <w:rPr>
          <w:rFonts w:ascii="Times New Roman" w:eastAsia="Times New Roman" w:hAnsi="Times New Roman" w:cs="Times New Roman"/>
          <w:sz w:val="24"/>
          <w:szCs w:val="24"/>
        </w:rPr>
        <w:t xml:space="preserve"> is inherently highly available and durable, with objects stored across multiple </w:t>
      </w:r>
      <w:r w:rsidRPr="008F09FA">
        <w:rPr>
          <w:rFonts w:ascii="Times New Roman" w:eastAsia="Times New Roman" w:hAnsi="Times New Roman" w:cs="Times New Roman"/>
          <w:b/>
          <w:bCs/>
          <w:sz w:val="24"/>
          <w:szCs w:val="24"/>
        </w:rPr>
        <w:t>availability zones (AZs)</w:t>
      </w:r>
      <w:r w:rsidRPr="008F09FA">
        <w:rPr>
          <w:rFonts w:ascii="Times New Roman" w:eastAsia="Times New Roman" w:hAnsi="Times New Roman" w:cs="Times New Roman"/>
          <w:sz w:val="24"/>
          <w:szCs w:val="24"/>
        </w:rPr>
        <w:t>. This ensures that documents are always accessible even if one AZ experiences failure.</w:t>
      </w:r>
    </w:p>
    <w:p w:rsidR="008F09FA" w:rsidRPr="008F09FA" w:rsidRDefault="008F09FA" w:rsidP="008F09F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w:t>
      </w:r>
      <w:proofErr w:type="spellStart"/>
      <w:r w:rsidRPr="008F09FA">
        <w:rPr>
          <w:rFonts w:ascii="Times New Roman" w:eastAsia="Times New Roman" w:hAnsi="Times New Roman" w:cs="Times New Roman"/>
          <w:sz w:val="24"/>
          <w:szCs w:val="24"/>
        </w:rPr>
        <w:t>DynamoDB</w:t>
      </w:r>
      <w:proofErr w:type="spellEnd"/>
      <w:r w:rsidRPr="008F09FA">
        <w:rPr>
          <w:rFonts w:ascii="Times New Roman" w:eastAsia="Times New Roman" w:hAnsi="Times New Roman" w:cs="Times New Roman"/>
          <w:sz w:val="24"/>
          <w:szCs w:val="24"/>
        </w:rPr>
        <w:t xml:space="preserve"> offers </w:t>
      </w:r>
      <w:r w:rsidRPr="008F09FA">
        <w:rPr>
          <w:rFonts w:ascii="Times New Roman" w:eastAsia="Times New Roman" w:hAnsi="Times New Roman" w:cs="Times New Roman"/>
          <w:b/>
          <w:bCs/>
          <w:sz w:val="24"/>
          <w:szCs w:val="24"/>
        </w:rPr>
        <w:t>multi-region replication</w:t>
      </w:r>
      <w:r w:rsidRPr="008F09FA">
        <w:rPr>
          <w:rFonts w:ascii="Times New Roman" w:eastAsia="Times New Roman" w:hAnsi="Times New Roman" w:cs="Times New Roman"/>
          <w:sz w:val="24"/>
          <w:szCs w:val="24"/>
        </w:rPr>
        <w:t xml:space="preserve"> and automatic failover, ensuring that metadata (GUIDs, S3 URLs) is always available, even in the event of a region failure.</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b. Disaster Recovery (DR):</w:t>
      </w:r>
    </w:p>
    <w:p w:rsidR="008F09FA" w:rsidRPr="008F09FA" w:rsidRDefault="008F09FA" w:rsidP="008F09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Cross-Region Replication</w:t>
      </w:r>
      <w:r w:rsidRPr="008F09FA">
        <w:rPr>
          <w:rFonts w:ascii="Times New Roman" w:eastAsia="Times New Roman" w:hAnsi="Times New Roman" w:cs="Times New Roman"/>
          <w:sz w:val="24"/>
          <w:szCs w:val="24"/>
        </w:rPr>
        <w:t xml:space="preserve">: For critical documents and metadata, consider setting up </w:t>
      </w:r>
      <w:r w:rsidRPr="008F09FA">
        <w:rPr>
          <w:rFonts w:ascii="Times New Roman" w:eastAsia="Times New Roman" w:hAnsi="Times New Roman" w:cs="Times New Roman"/>
          <w:b/>
          <w:bCs/>
          <w:sz w:val="24"/>
          <w:szCs w:val="24"/>
        </w:rPr>
        <w:t>cross-region replication</w:t>
      </w:r>
      <w:r w:rsidRPr="008F09FA">
        <w:rPr>
          <w:rFonts w:ascii="Times New Roman" w:eastAsia="Times New Roman" w:hAnsi="Times New Roman" w:cs="Times New Roman"/>
          <w:sz w:val="24"/>
          <w:szCs w:val="24"/>
        </w:rPr>
        <w:t xml:space="preserve"> for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and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This ensures that if one AWS region becomes unavailable, another region can take over and continue operations with minimal data loss.</w:t>
      </w:r>
    </w:p>
    <w:p w:rsidR="008F09FA" w:rsidRPr="008F09FA" w:rsidRDefault="008F09FA" w:rsidP="008F09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Lambda Resilience</w:t>
      </w:r>
      <w:r w:rsidRPr="008F09FA">
        <w:rPr>
          <w:rFonts w:ascii="Times New Roman" w:eastAsia="Times New Roman" w:hAnsi="Times New Roman" w:cs="Times New Roman"/>
          <w:sz w:val="24"/>
          <w:szCs w:val="24"/>
        </w:rPr>
        <w:t xml:space="preserve">: Ensure that </w:t>
      </w:r>
      <w:r w:rsidRPr="008F09FA">
        <w:rPr>
          <w:rFonts w:ascii="Times New Roman" w:eastAsia="Times New Roman" w:hAnsi="Times New Roman" w:cs="Times New Roman"/>
          <w:b/>
          <w:bCs/>
          <w:sz w:val="24"/>
          <w:szCs w:val="24"/>
        </w:rPr>
        <w:t>Lambda functions</w:t>
      </w:r>
      <w:r w:rsidRPr="008F09FA">
        <w:rPr>
          <w:rFonts w:ascii="Times New Roman" w:eastAsia="Times New Roman" w:hAnsi="Times New Roman" w:cs="Times New Roman"/>
          <w:sz w:val="24"/>
          <w:szCs w:val="24"/>
        </w:rPr>
        <w:t xml:space="preserve"> are retried in case of transient failures. You can configure retries and dead-letter queues (DLQs) to capture and handle failed invocations, ensuring that no data is lost.</w:t>
      </w:r>
    </w:p>
    <w:p w:rsidR="008F09FA" w:rsidRPr="008F09FA" w:rsidRDefault="008F09FA" w:rsidP="008F09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Backups and Snapshots</w:t>
      </w:r>
      <w:r w:rsidRPr="008F09FA">
        <w:rPr>
          <w:rFonts w:ascii="Times New Roman" w:eastAsia="Times New Roman" w:hAnsi="Times New Roman" w:cs="Times New Roman"/>
          <w:sz w:val="24"/>
          <w:szCs w:val="24"/>
        </w:rPr>
        <w:t>:</w:t>
      </w:r>
    </w:p>
    <w:p w:rsidR="008F09FA" w:rsidRPr="008F09FA" w:rsidRDefault="008F09FA" w:rsidP="008F09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Regular </w:t>
      </w:r>
      <w:r w:rsidRPr="008F09FA">
        <w:rPr>
          <w:rFonts w:ascii="Times New Roman" w:eastAsia="Times New Roman" w:hAnsi="Times New Roman" w:cs="Times New Roman"/>
          <w:b/>
          <w:bCs/>
          <w:sz w:val="24"/>
          <w:szCs w:val="24"/>
        </w:rPr>
        <w:t>backups</w:t>
      </w:r>
      <w:r w:rsidRPr="008F09FA">
        <w:rPr>
          <w:rFonts w:ascii="Times New Roman" w:eastAsia="Times New Roman" w:hAnsi="Times New Roman" w:cs="Times New Roman"/>
          <w:sz w:val="24"/>
          <w:szCs w:val="24"/>
        </w:rPr>
        <w:t xml:space="preserve"> should be taken for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tables and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buckets. </w:t>
      </w:r>
      <w:r w:rsidRPr="008F09FA">
        <w:rPr>
          <w:rFonts w:ascii="Times New Roman" w:eastAsia="Times New Roman" w:hAnsi="Times New Roman" w:cs="Times New Roman"/>
          <w:b/>
          <w:bCs/>
          <w:sz w:val="24"/>
          <w:szCs w:val="24"/>
        </w:rPr>
        <w:t>S3 versioning</w:t>
      </w:r>
      <w:r w:rsidRPr="008F09FA">
        <w:rPr>
          <w:rFonts w:ascii="Times New Roman" w:eastAsia="Times New Roman" w:hAnsi="Times New Roman" w:cs="Times New Roman"/>
          <w:sz w:val="24"/>
          <w:szCs w:val="24"/>
        </w:rPr>
        <w:t xml:space="preserve"> should also be enabled to prevent data loss and facilitate recovery of older versions of documents.</w:t>
      </w:r>
    </w:p>
    <w:p w:rsidR="008F09FA" w:rsidRPr="008F09FA" w:rsidRDefault="008F09FA" w:rsidP="008F09F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Consider using </w:t>
      </w:r>
      <w:r w:rsidRPr="008F09FA">
        <w:rPr>
          <w:rFonts w:ascii="Times New Roman" w:eastAsia="Times New Roman" w:hAnsi="Times New Roman" w:cs="Times New Roman"/>
          <w:b/>
          <w:bCs/>
          <w:sz w:val="24"/>
          <w:szCs w:val="24"/>
        </w:rPr>
        <w:t>AWS Backup</w:t>
      </w:r>
      <w:r w:rsidRPr="008F09FA">
        <w:rPr>
          <w:rFonts w:ascii="Times New Roman" w:eastAsia="Times New Roman" w:hAnsi="Times New Roman" w:cs="Times New Roman"/>
          <w:sz w:val="24"/>
          <w:szCs w:val="24"/>
        </w:rPr>
        <w:t xml:space="preserve"> or other automated backup solutions to ensure that all critical data is backed up periodically.</w:t>
      </w:r>
    </w:p>
    <w:p w:rsidR="008F09FA" w:rsidRPr="008F09FA" w:rsidRDefault="008F09FA" w:rsidP="008F09FA">
      <w:pPr>
        <w:spacing w:before="100" w:beforeAutospacing="1" w:after="100" w:afterAutospacing="1" w:line="240" w:lineRule="auto"/>
        <w:outlineLvl w:val="3"/>
        <w:rPr>
          <w:rFonts w:ascii="Times New Roman" w:eastAsia="Times New Roman" w:hAnsi="Times New Roman" w:cs="Times New Roman"/>
          <w:b/>
          <w:bCs/>
          <w:sz w:val="24"/>
          <w:szCs w:val="24"/>
        </w:rPr>
      </w:pPr>
      <w:r w:rsidRPr="008F09FA">
        <w:rPr>
          <w:rFonts w:ascii="Times New Roman" w:eastAsia="Times New Roman" w:hAnsi="Times New Roman" w:cs="Times New Roman"/>
          <w:b/>
          <w:bCs/>
          <w:sz w:val="24"/>
          <w:szCs w:val="24"/>
        </w:rPr>
        <w:t>c. Auto-scaling and Load Balancing:</w:t>
      </w:r>
    </w:p>
    <w:p w:rsidR="008F09FA" w:rsidRPr="008F09FA" w:rsidRDefault="008F09FA" w:rsidP="008F09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automatically scales based on the number of incoming requests, ensuring that it can handle high volumes of document processing requests without manual intervention.</w:t>
      </w:r>
    </w:p>
    <w:p w:rsidR="008F09FA" w:rsidRPr="008F09FA" w:rsidRDefault="008F09FA" w:rsidP="008F09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API Gateway</w:t>
      </w:r>
      <w:r w:rsidRPr="008F09FA">
        <w:rPr>
          <w:rFonts w:ascii="Times New Roman" w:eastAsia="Times New Roman" w:hAnsi="Times New Roman" w:cs="Times New Roman"/>
          <w:sz w:val="24"/>
          <w:szCs w:val="24"/>
        </w:rPr>
        <w:t xml:space="preserve"> uses </w:t>
      </w:r>
      <w:r w:rsidRPr="008F09FA">
        <w:rPr>
          <w:rFonts w:ascii="Times New Roman" w:eastAsia="Times New Roman" w:hAnsi="Times New Roman" w:cs="Times New Roman"/>
          <w:b/>
          <w:bCs/>
          <w:sz w:val="24"/>
          <w:szCs w:val="24"/>
        </w:rPr>
        <w:t>AWS’s global edge network</w:t>
      </w:r>
      <w:r w:rsidRPr="008F09FA">
        <w:rPr>
          <w:rFonts w:ascii="Times New Roman" w:eastAsia="Times New Roman" w:hAnsi="Times New Roman" w:cs="Times New Roman"/>
          <w:sz w:val="24"/>
          <w:szCs w:val="24"/>
        </w:rPr>
        <w:t>, which automatically balances traffic to available API endpoints.</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29"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4. Incident Response and Recovery Plan</w:t>
      </w:r>
    </w:p>
    <w:p w:rsidR="008F09FA" w:rsidRPr="008F09FA" w:rsidRDefault="008F09FA" w:rsidP="008F09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Incident Detection</w:t>
      </w:r>
      <w:r w:rsidRPr="008F09FA">
        <w:rPr>
          <w:rFonts w:ascii="Times New Roman" w:eastAsia="Times New Roman" w:hAnsi="Times New Roman" w:cs="Times New Roman"/>
          <w:sz w:val="24"/>
          <w:szCs w:val="24"/>
        </w:rPr>
        <w:t xml:space="preserve">: Leverage </w:t>
      </w:r>
      <w:r w:rsidRPr="008F09FA">
        <w:rPr>
          <w:rFonts w:ascii="Times New Roman" w:eastAsia="Times New Roman" w:hAnsi="Times New Roman" w:cs="Times New Roman"/>
          <w:b/>
          <w:bCs/>
          <w:sz w:val="24"/>
          <w:szCs w:val="24"/>
        </w:rPr>
        <w:t xml:space="preserve">AWS </w:t>
      </w:r>
      <w:proofErr w:type="spellStart"/>
      <w:r w:rsidRPr="008F09FA">
        <w:rPr>
          <w:rFonts w:ascii="Times New Roman" w:eastAsia="Times New Roman" w:hAnsi="Times New Roman" w:cs="Times New Roman"/>
          <w:b/>
          <w:bCs/>
          <w:sz w:val="24"/>
          <w:szCs w:val="24"/>
        </w:rPr>
        <w:t>CloudWatch</w:t>
      </w:r>
      <w:proofErr w:type="spellEnd"/>
      <w:r w:rsidRPr="008F09FA">
        <w:rPr>
          <w:rFonts w:ascii="Times New Roman" w:eastAsia="Times New Roman" w:hAnsi="Times New Roman" w:cs="Times New Roman"/>
          <w:sz w:val="24"/>
          <w:szCs w:val="24"/>
        </w:rPr>
        <w:t xml:space="preserve"> to monitor application performance and automatically alert the team in case of issues (e.g., high error rates in Lambda, failed document uploads, etc.).</w:t>
      </w:r>
    </w:p>
    <w:p w:rsidR="008F09FA" w:rsidRPr="008F09FA" w:rsidRDefault="008F09FA" w:rsidP="008F09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Incident Handling</w:t>
      </w:r>
      <w:r w:rsidRPr="008F09FA">
        <w:rPr>
          <w:rFonts w:ascii="Times New Roman" w:eastAsia="Times New Roman" w:hAnsi="Times New Roman" w:cs="Times New Roman"/>
          <w:sz w:val="24"/>
          <w:szCs w:val="24"/>
        </w:rPr>
        <w:t xml:space="preserve">: Define clear incident response procedures, including triggering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for retries, rolling back changes in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and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and informing stakeholders of the issue.</w:t>
      </w:r>
    </w:p>
    <w:p w:rsidR="008F09FA" w:rsidRPr="008F09FA" w:rsidRDefault="008F09FA" w:rsidP="008F09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lastRenderedPageBreak/>
        <w:t>Recovery Procedures</w:t>
      </w:r>
      <w:r w:rsidRPr="008F09FA">
        <w:rPr>
          <w:rFonts w:ascii="Times New Roman" w:eastAsia="Times New Roman" w:hAnsi="Times New Roman" w:cs="Times New Roman"/>
          <w:sz w:val="24"/>
          <w:szCs w:val="24"/>
        </w:rPr>
        <w:t>:</w:t>
      </w:r>
    </w:p>
    <w:p w:rsidR="008F09FA" w:rsidRPr="008F09FA" w:rsidRDefault="008F09FA" w:rsidP="008F09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For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Documents can be recovered by restoring them from cross-region replication or from backups.</w:t>
      </w:r>
    </w:p>
    <w:p w:rsidR="008F09FA" w:rsidRPr="008F09FA" w:rsidRDefault="008F09FA" w:rsidP="008F09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For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Use </w:t>
      </w:r>
      <w:r w:rsidRPr="008F09FA">
        <w:rPr>
          <w:rFonts w:ascii="Times New Roman" w:eastAsia="Times New Roman" w:hAnsi="Times New Roman" w:cs="Times New Roman"/>
          <w:b/>
          <w:bCs/>
          <w:sz w:val="24"/>
          <w:szCs w:val="24"/>
        </w:rPr>
        <w:t>point-in-time recovery</w:t>
      </w:r>
      <w:r w:rsidRPr="008F09FA">
        <w:rPr>
          <w:rFonts w:ascii="Times New Roman" w:eastAsia="Times New Roman" w:hAnsi="Times New Roman" w:cs="Times New Roman"/>
          <w:sz w:val="24"/>
          <w:szCs w:val="24"/>
        </w:rPr>
        <w:t xml:space="preserve"> (PITR) to restore data to a specific timestamp.</w:t>
      </w:r>
    </w:p>
    <w:p w:rsidR="008F09FA" w:rsidRPr="008F09FA" w:rsidRDefault="008F09FA" w:rsidP="008F09F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 xml:space="preserve">Oracle </w:t>
      </w:r>
      <w:proofErr w:type="spellStart"/>
      <w:r w:rsidRPr="008F09FA">
        <w:rPr>
          <w:rFonts w:ascii="Times New Roman" w:eastAsia="Times New Roman" w:hAnsi="Times New Roman" w:cs="Times New Roman"/>
          <w:b/>
          <w:bCs/>
          <w:sz w:val="24"/>
          <w:szCs w:val="24"/>
        </w:rPr>
        <w:t>i</w:t>
      </w:r>
      <w:proofErr w:type="spellEnd"/>
      <w:r w:rsidRPr="008F09FA">
        <w:rPr>
          <w:rFonts w:ascii="Times New Roman" w:eastAsia="Times New Roman" w:hAnsi="Times New Roman" w:cs="Times New Roman"/>
          <w:b/>
          <w:bCs/>
          <w:sz w:val="24"/>
          <w:szCs w:val="24"/>
        </w:rPr>
        <w:t>-Prompt</w:t>
      </w:r>
      <w:r w:rsidRPr="008F09FA">
        <w:rPr>
          <w:rFonts w:ascii="Times New Roman" w:eastAsia="Times New Roman" w:hAnsi="Times New Roman" w:cs="Times New Roman"/>
          <w:sz w:val="24"/>
          <w:szCs w:val="24"/>
        </w:rPr>
        <w:t>: Ensure database backups are taken regularly and stored securely.</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30"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5. Security and Resilience Best Practices</w:t>
      </w:r>
    </w:p>
    <w:p w:rsidR="008F09FA" w:rsidRPr="008F09FA" w:rsidRDefault="008F09FA" w:rsidP="008F09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Least Privilege</w:t>
      </w:r>
      <w:r w:rsidRPr="008F09FA">
        <w:rPr>
          <w:rFonts w:ascii="Times New Roman" w:eastAsia="Times New Roman" w:hAnsi="Times New Roman" w:cs="Times New Roman"/>
          <w:sz w:val="24"/>
          <w:szCs w:val="24"/>
        </w:rPr>
        <w:t xml:space="preserve">: Always apply the </w:t>
      </w:r>
      <w:r w:rsidRPr="008F09FA">
        <w:rPr>
          <w:rFonts w:ascii="Times New Roman" w:eastAsia="Times New Roman" w:hAnsi="Times New Roman" w:cs="Times New Roman"/>
          <w:b/>
          <w:bCs/>
          <w:sz w:val="24"/>
          <w:szCs w:val="24"/>
        </w:rPr>
        <w:t>least privilege</w:t>
      </w:r>
      <w:r w:rsidRPr="008F09FA">
        <w:rPr>
          <w:rFonts w:ascii="Times New Roman" w:eastAsia="Times New Roman" w:hAnsi="Times New Roman" w:cs="Times New Roman"/>
          <w:sz w:val="24"/>
          <w:szCs w:val="24"/>
        </w:rPr>
        <w:t xml:space="preserve"> principle for IAM roles to minimize unnecessary access to AWS resources.</w:t>
      </w:r>
    </w:p>
    <w:p w:rsidR="008F09FA" w:rsidRPr="008F09FA" w:rsidRDefault="008F09FA" w:rsidP="008F09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Data Minimization</w:t>
      </w:r>
      <w:r w:rsidRPr="008F09FA">
        <w:rPr>
          <w:rFonts w:ascii="Times New Roman" w:eastAsia="Times New Roman" w:hAnsi="Times New Roman" w:cs="Times New Roman"/>
          <w:sz w:val="24"/>
          <w:szCs w:val="24"/>
        </w:rPr>
        <w:t xml:space="preserve">: Only store the necessary metadata in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and </w:t>
      </w:r>
      <w:r w:rsidRPr="008F09FA">
        <w:rPr>
          <w:rFonts w:ascii="Times New Roman" w:eastAsia="Times New Roman" w:hAnsi="Times New Roman" w:cs="Times New Roman"/>
          <w:b/>
          <w:bCs/>
          <w:sz w:val="24"/>
          <w:szCs w:val="24"/>
        </w:rPr>
        <w:t xml:space="preserve">Oracle </w:t>
      </w:r>
      <w:proofErr w:type="spellStart"/>
      <w:r w:rsidRPr="008F09FA">
        <w:rPr>
          <w:rFonts w:ascii="Times New Roman" w:eastAsia="Times New Roman" w:hAnsi="Times New Roman" w:cs="Times New Roman"/>
          <w:b/>
          <w:bCs/>
          <w:sz w:val="24"/>
          <w:szCs w:val="24"/>
        </w:rPr>
        <w:t>i</w:t>
      </w:r>
      <w:proofErr w:type="spellEnd"/>
      <w:r w:rsidRPr="008F09FA">
        <w:rPr>
          <w:rFonts w:ascii="Times New Roman" w:eastAsia="Times New Roman" w:hAnsi="Times New Roman" w:cs="Times New Roman"/>
          <w:b/>
          <w:bCs/>
          <w:sz w:val="24"/>
          <w:szCs w:val="24"/>
        </w:rPr>
        <w:t>-Prompt</w:t>
      </w:r>
      <w:r w:rsidRPr="008F09FA">
        <w:rPr>
          <w:rFonts w:ascii="Times New Roman" w:eastAsia="Times New Roman" w:hAnsi="Times New Roman" w:cs="Times New Roman"/>
          <w:sz w:val="24"/>
          <w:szCs w:val="24"/>
        </w:rPr>
        <w:t>. Limit the amount of data stored in each to ensure easier management and better security.</w:t>
      </w:r>
    </w:p>
    <w:p w:rsidR="008F09FA" w:rsidRPr="008F09FA" w:rsidRDefault="008F09FA" w:rsidP="008F09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b/>
          <w:bCs/>
          <w:sz w:val="24"/>
          <w:szCs w:val="24"/>
        </w:rPr>
        <w:t>Compliance</w:t>
      </w:r>
      <w:r w:rsidRPr="008F09FA">
        <w:rPr>
          <w:rFonts w:ascii="Times New Roman" w:eastAsia="Times New Roman" w:hAnsi="Times New Roman" w:cs="Times New Roman"/>
          <w:sz w:val="24"/>
          <w:szCs w:val="24"/>
        </w:rPr>
        <w:t xml:space="preserve">: Ensure that your architecture complies with industry-specific regulations (e.g., GDPR, HIPAA) by using AWS services that meet these standards (e.g., </w:t>
      </w:r>
      <w:r w:rsidRPr="008F09FA">
        <w:rPr>
          <w:rFonts w:ascii="Times New Roman" w:eastAsia="Times New Roman" w:hAnsi="Times New Roman" w:cs="Times New Roman"/>
          <w:b/>
          <w:bCs/>
          <w:sz w:val="24"/>
          <w:szCs w:val="24"/>
        </w:rPr>
        <w:t>AWS Shield</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AWS WAF</w:t>
      </w:r>
      <w:r w:rsidRPr="008F09FA">
        <w:rPr>
          <w:rFonts w:ascii="Times New Roman" w:eastAsia="Times New Roman" w:hAnsi="Times New Roman" w:cs="Times New Roman"/>
          <w:sz w:val="24"/>
          <w:szCs w:val="24"/>
        </w:rPr>
        <w:t>, etc.).</w:t>
      </w:r>
    </w:p>
    <w:p w:rsidR="008F09FA" w:rsidRPr="008F09FA" w:rsidRDefault="008F09FA" w:rsidP="008F09FA">
      <w:pPr>
        <w:spacing w:after="0"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pict>
          <v:rect id="_x0000_i1031" style="width:0;height:1.5pt" o:hralign="center" o:hrstd="t" o:hr="t" fillcolor="#a0a0a0" stroked="f"/>
        </w:pict>
      </w:r>
    </w:p>
    <w:p w:rsidR="008F09FA" w:rsidRPr="008F09FA" w:rsidRDefault="008F09FA" w:rsidP="008F09FA">
      <w:pPr>
        <w:spacing w:before="100" w:beforeAutospacing="1" w:after="100" w:afterAutospacing="1" w:line="240" w:lineRule="auto"/>
        <w:outlineLvl w:val="2"/>
        <w:rPr>
          <w:rFonts w:ascii="Times New Roman" w:eastAsia="Times New Roman" w:hAnsi="Times New Roman" w:cs="Times New Roman"/>
          <w:b/>
          <w:bCs/>
          <w:sz w:val="27"/>
          <w:szCs w:val="27"/>
        </w:rPr>
      </w:pPr>
      <w:r w:rsidRPr="008F09FA">
        <w:rPr>
          <w:rFonts w:ascii="Times New Roman" w:eastAsia="Times New Roman" w:hAnsi="Times New Roman" w:cs="Times New Roman"/>
          <w:b/>
          <w:bCs/>
          <w:sz w:val="27"/>
          <w:szCs w:val="27"/>
        </w:rPr>
        <w:t>Conclusion</w:t>
      </w:r>
    </w:p>
    <w:p w:rsidR="008F09FA" w:rsidRPr="008F09FA" w:rsidRDefault="008F09FA" w:rsidP="008F09FA">
      <w:pPr>
        <w:spacing w:before="100" w:beforeAutospacing="1" w:after="100" w:afterAutospacing="1" w:line="240" w:lineRule="auto"/>
        <w:rPr>
          <w:rFonts w:ascii="Times New Roman" w:eastAsia="Times New Roman" w:hAnsi="Times New Roman" w:cs="Times New Roman"/>
          <w:sz w:val="24"/>
          <w:szCs w:val="24"/>
        </w:rPr>
      </w:pPr>
      <w:r w:rsidRPr="008F09FA">
        <w:rPr>
          <w:rFonts w:ascii="Times New Roman" w:eastAsia="Times New Roman" w:hAnsi="Times New Roman" w:cs="Times New Roman"/>
          <w:sz w:val="24"/>
          <w:szCs w:val="24"/>
        </w:rPr>
        <w:t xml:space="preserve">The </w:t>
      </w:r>
      <w:r w:rsidRPr="008F09FA">
        <w:rPr>
          <w:rFonts w:ascii="Times New Roman" w:eastAsia="Times New Roman" w:hAnsi="Times New Roman" w:cs="Times New Roman"/>
          <w:b/>
          <w:bCs/>
          <w:sz w:val="24"/>
          <w:szCs w:val="24"/>
        </w:rPr>
        <w:t>security</w:t>
      </w:r>
      <w:r w:rsidRPr="008F09FA">
        <w:rPr>
          <w:rFonts w:ascii="Times New Roman" w:eastAsia="Times New Roman" w:hAnsi="Times New Roman" w:cs="Times New Roman"/>
          <w:sz w:val="24"/>
          <w:szCs w:val="24"/>
        </w:rPr>
        <w:t xml:space="preserve"> and </w:t>
      </w:r>
      <w:r w:rsidRPr="008F09FA">
        <w:rPr>
          <w:rFonts w:ascii="Times New Roman" w:eastAsia="Times New Roman" w:hAnsi="Times New Roman" w:cs="Times New Roman"/>
          <w:b/>
          <w:bCs/>
          <w:sz w:val="24"/>
          <w:szCs w:val="24"/>
        </w:rPr>
        <w:t>resilience</w:t>
      </w:r>
      <w:r w:rsidRPr="008F09FA">
        <w:rPr>
          <w:rFonts w:ascii="Times New Roman" w:eastAsia="Times New Roman" w:hAnsi="Times New Roman" w:cs="Times New Roman"/>
          <w:sz w:val="24"/>
          <w:szCs w:val="24"/>
        </w:rPr>
        <w:t xml:space="preserve"> of your </w:t>
      </w:r>
      <w:r w:rsidRPr="008F09FA">
        <w:rPr>
          <w:rFonts w:ascii="Times New Roman" w:eastAsia="Times New Roman" w:hAnsi="Times New Roman" w:cs="Times New Roman"/>
          <w:b/>
          <w:bCs/>
          <w:sz w:val="24"/>
          <w:szCs w:val="24"/>
        </w:rPr>
        <w:t>document migration service</w:t>
      </w:r>
      <w:r w:rsidRPr="008F09FA">
        <w:rPr>
          <w:rFonts w:ascii="Times New Roman" w:eastAsia="Times New Roman" w:hAnsi="Times New Roman" w:cs="Times New Roman"/>
          <w:sz w:val="24"/>
          <w:szCs w:val="24"/>
        </w:rPr>
        <w:t xml:space="preserve"> are paramount to ensure the confidentiality, integrity, and availability of your data. By leveraging AWS services like </w:t>
      </w:r>
      <w:r w:rsidRPr="008F09FA">
        <w:rPr>
          <w:rFonts w:ascii="Times New Roman" w:eastAsia="Times New Roman" w:hAnsi="Times New Roman" w:cs="Times New Roman"/>
          <w:b/>
          <w:bCs/>
          <w:sz w:val="24"/>
          <w:szCs w:val="24"/>
        </w:rPr>
        <w:t>IAM</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S3</w:t>
      </w:r>
      <w:r w:rsidRPr="008F09FA">
        <w:rPr>
          <w:rFonts w:ascii="Times New Roman" w:eastAsia="Times New Roman" w:hAnsi="Times New Roman" w:cs="Times New Roman"/>
          <w:sz w:val="24"/>
          <w:szCs w:val="24"/>
        </w:rPr>
        <w:t xml:space="preserve">, </w:t>
      </w:r>
      <w:r w:rsidRPr="008F09FA">
        <w:rPr>
          <w:rFonts w:ascii="Times New Roman" w:eastAsia="Times New Roman" w:hAnsi="Times New Roman" w:cs="Times New Roman"/>
          <w:b/>
          <w:bCs/>
          <w:sz w:val="24"/>
          <w:szCs w:val="24"/>
        </w:rPr>
        <w:t>Lambda</w:t>
      </w:r>
      <w:r w:rsidRPr="008F09FA">
        <w:rPr>
          <w:rFonts w:ascii="Times New Roman" w:eastAsia="Times New Roman" w:hAnsi="Times New Roman" w:cs="Times New Roman"/>
          <w:sz w:val="24"/>
          <w:szCs w:val="24"/>
        </w:rPr>
        <w:t xml:space="preserve">, </w:t>
      </w:r>
      <w:proofErr w:type="spellStart"/>
      <w:r w:rsidRPr="008F09FA">
        <w:rPr>
          <w:rFonts w:ascii="Times New Roman" w:eastAsia="Times New Roman" w:hAnsi="Times New Roman" w:cs="Times New Roman"/>
          <w:b/>
          <w:bCs/>
          <w:sz w:val="24"/>
          <w:szCs w:val="24"/>
        </w:rPr>
        <w:t>DynamoDB</w:t>
      </w:r>
      <w:proofErr w:type="spellEnd"/>
      <w:r w:rsidRPr="008F09FA">
        <w:rPr>
          <w:rFonts w:ascii="Times New Roman" w:eastAsia="Times New Roman" w:hAnsi="Times New Roman" w:cs="Times New Roman"/>
          <w:sz w:val="24"/>
          <w:szCs w:val="24"/>
        </w:rPr>
        <w:t xml:space="preserve">, and </w:t>
      </w:r>
      <w:proofErr w:type="spellStart"/>
      <w:r w:rsidRPr="008F09FA">
        <w:rPr>
          <w:rFonts w:ascii="Times New Roman" w:eastAsia="Times New Roman" w:hAnsi="Times New Roman" w:cs="Times New Roman"/>
          <w:b/>
          <w:bCs/>
          <w:sz w:val="24"/>
          <w:szCs w:val="24"/>
        </w:rPr>
        <w:t>CloudWatch</w:t>
      </w:r>
      <w:proofErr w:type="spellEnd"/>
      <w:r w:rsidRPr="008F09FA">
        <w:rPr>
          <w:rFonts w:ascii="Times New Roman" w:eastAsia="Times New Roman" w:hAnsi="Times New Roman" w:cs="Times New Roman"/>
          <w:sz w:val="24"/>
          <w:szCs w:val="24"/>
        </w:rPr>
        <w:t>, along with proper disaster recovery and monitoring strategies, you can ensure that your solution remains secure, highly available, and fault-tolerant throughout its operation.</w:t>
      </w:r>
    </w:p>
    <w:p w:rsidR="00AE766C" w:rsidRDefault="00AE766C">
      <w:bookmarkStart w:id="0" w:name="_GoBack"/>
      <w:bookmarkEnd w:id="0"/>
    </w:p>
    <w:sectPr w:rsidR="00AE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1A57"/>
    <w:multiLevelType w:val="multilevel"/>
    <w:tmpl w:val="5C2EC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121F4"/>
    <w:multiLevelType w:val="multilevel"/>
    <w:tmpl w:val="7494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A5584"/>
    <w:multiLevelType w:val="multilevel"/>
    <w:tmpl w:val="FBB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20905"/>
    <w:multiLevelType w:val="multilevel"/>
    <w:tmpl w:val="746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E111B"/>
    <w:multiLevelType w:val="multilevel"/>
    <w:tmpl w:val="E01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53CB0"/>
    <w:multiLevelType w:val="multilevel"/>
    <w:tmpl w:val="D3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14FC9"/>
    <w:multiLevelType w:val="multilevel"/>
    <w:tmpl w:val="53D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5037C"/>
    <w:multiLevelType w:val="multilevel"/>
    <w:tmpl w:val="D5F4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C3A39"/>
    <w:multiLevelType w:val="multilevel"/>
    <w:tmpl w:val="CD5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2F0EFD"/>
    <w:multiLevelType w:val="multilevel"/>
    <w:tmpl w:val="8A74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24EC2"/>
    <w:multiLevelType w:val="multilevel"/>
    <w:tmpl w:val="546C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6"/>
  </w:num>
  <w:num w:numId="5">
    <w:abstractNumId w:val="8"/>
  </w:num>
  <w:num w:numId="6">
    <w:abstractNumId w:val="5"/>
  </w:num>
  <w:num w:numId="7">
    <w:abstractNumId w:val="4"/>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FA"/>
    <w:rsid w:val="008F09FA"/>
    <w:rsid w:val="00AE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11AC8-F6CD-474D-852A-A166BC6D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0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0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09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09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0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5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1</cp:revision>
  <dcterms:created xsi:type="dcterms:W3CDTF">2025-02-17T08:26:00Z</dcterms:created>
  <dcterms:modified xsi:type="dcterms:W3CDTF">2025-02-17T08:27:00Z</dcterms:modified>
</cp:coreProperties>
</file>