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17AE" w14:textId="7FEA8E23" w:rsidR="006A1187" w:rsidRPr="006B3F7B" w:rsidRDefault="00A52E6A" w:rsidP="006B3F7B">
      <w:pPr>
        <w:jc w:val="center"/>
        <w:rPr>
          <w:rFonts w:ascii="Lato" w:eastAsia="Times New Roman" w:hAnsi="Lato" w:cs="Times New Roman"/>
          <w:b/>
          <w:bCs/>
          <w:color w:val="2D3B45"/>
          <w:kern w:val="36"/>
          <w:sz w:val="40"/>
          <w:szCs w:val="40"/>
          <w:lang w:eastAsia="en-IN"/>
          <w14:ligatures w14:val="none"/>
        </w:rPr>
      </w:pPr>
      <w:r w:rsidRPr="006A1187">
        <w:rPr>
          <w:rFonts w:ascii="Lato" w:eastAsia="Times New Roman" w:hAnsi="Lato" w:cs="Times New Roman"/>
          <w:b/>
          <w:bCs/>
          <w:color w:val="2D3B45"/>
          <w:kern w:val="36"/>
          <w:sz w:val="40"/>
          <w:szCs w:val="40"/>
          <w:lang w:eastAsia="en-IN"/>
          <w14:ligatures w14:val="none"/>
        </w:rPr>
        <w:t>Billing Trends Across Genders</w:t>
      </w:r>
    </w:p>
    <w:p w14:paraId="007EDBDA" w14:textId="0A9653A4" w:rsidR="00E43238" w:rsidRDefault="008763F1">
      <w:r>
        <w:rPr>
          <w:noProof/>
        </w:rPr>
        <w:drawing>
          <wp:inline distT="0" distB="0" distL="0" distR="0" wp14:anchorId="518BB04A" wp14:editId="48294D8F">
            <wp:extent cx="4717473" cy="2463125"/>
            <wp:effectExtent l="0" t="0" r="6985" b="0"/>
            <wp:docPr id="171875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53128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4" t="7163" r="9205" b="4733"/>
                    <a:stretch/>
                  </pic:blipFill>
                  <pic:spPr bwMode="auto">
                    <a:xfrm>
                      <a:off x="0" y="0"/>
                      <a:ext cx="4758220" cy="24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FBC914" wp14:editId="60701D84">
            <wp:extent cx="4655128" cy="2503868"/>
            <wp:effectExtent l="0" t="0" r="0" b="0"/>
            <wp:docPr id="11371751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75148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5" t="6305" r="8891" b="3786"/>
                    <a:stretch/>
                  </pic:blipFill>
                  <pic:spPr bwMode="auto">
                    <a:xfrm>
                      <a:off x="0" y="0"/>
                      <a:ext cx="4696523" cy="252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A75175" wp14:editId="60596477">
            <wp:extent cx="4918364" cy="2143401"/>
            <wp:effectExtent l="0" t="0" r="0" b="9525"/>
            <wp:docPr id="1952652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5242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74" t="11419" r="9846" b="20711"/>
                    <a:stretch/>
                  </pic:blipFill>
                  <pic:spPr bwMode="auto">
                    <a:xfrm>
                      <a:off x="0" y="0"/>
                      <a:ext cx="5079254" cy="221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188A8B" wp14:editId="03579A9F">
            <wp:extent cx="4366260" cy="2211718"/>
            <wp:effectExtent l="0" t="0" r="0" b="0"/>
            <wp:docPr id="18632224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22489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9" t="6569" r="3358" b="3439"/>
                    <a:stretch/>
                  </pic:blipFill>
                  <pic:spPr bwMode="auto">
                    <a:xfrm>
                      <a:off x="0" y="0"/>
                      <a:ext cx="4405127" cy="223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A1232" w14:textId="1270FC49" w:rsidR="001D1D73" w:rsidRPr="006B3F7B" w:rsidRDefault="008763F1" w:rsidP="001D1D73">
      <w:pPr>
        <w:rPr>
          <w:rFonts w:ascii="Arial" w:hAnsi="Arial" w:cs="Arial"/>
        </w:rPr>
      </w:pPr>
      <w:r w:rsidRPr="006B3F7B">
        <w:rPr>
          <w:rFonts w:ascii="Arial" w:hAnsi="Arial" w:cs="Arial"/>
        </w:rPr>
        <w:t xml:space="preserve">The information provided shows the probability density function (PDF) for total invoices, showing a mean of $19.79 and a standard deviation of $8.88. This means that 68% of bills are likely to be between $10.90 and $28.67. The data also shows that men generally spend more on their bills than women on different days, with total bill amounts by gender appearing from Thursday to Sunday. The two-level pie chart shows the distribution by gender: 64.3% women, 35.7% men, with differences in preferred time; More women visit for lunch and more men for dinner. </w:t>
      </w:r>
      <w:r w:rsidR="000C094D" w:rsidRPr="000C094D">
        <w:rPr>
          <w:rFonts w:ascii="Arial" w:hAnsi="Arial" w:cs="Arial"/>
        </w:rPr>
        <w:t>On Saturday, males tend to have higher total bills compared to females</w:t>
      </w:r>
      <w:r w:rsidRPr="006B3F7B">
        <w:rPr>
          <w:rFonts w:ascii="Arial" w:hAnsi="Arial" w:cs="Arial"/>
        </w:rPr>
        <w:t>.</w:t>
      </w:r>
      <w:r w:rsidR="000C094D">
        <w:rPr>
          <w:rFonts w:ascii="Arial" w:hAnsi="Arial" w:cs="Arial"/>
        </w:rPr>
        <w:t xml:space="preserve"> </w:t>
      </w:r>
      <w:r w:rsidR="000C094D" w:rsidRPr="000C094D">
        <w:rPr>
          <w:rFonts w:ascii="Arial" w:hAnsi="Arial" w:cs="Arial"/>
        </w:rPr>
        <w:t>On Sunday, the distribution of total bills is more spread out for females compared to males, with a few very high outliers.</w:t>
      </w:r>
      <w:r w:rsidRPr="006B3F7B">
        <w:rPr>
          <w:rFonts w:ascii="Arial" w:hAnsi="Arial" w:cs="Arial"/>
        </w:rPr>
        <w:t xml:space="preserve"> </w:t>
      </w:r>
      <w:r w:rsidR="0076077F" w:rsidRPr="0076077F">
        <w:rPr>
          <w:rFonts w:ascii="Arial" w:hAnsi="Arial" w:cs="Arial"/>
        </w:rPr>
        <w:t>This suggests that there are distinct habits when it comes to weekend spending. Males tend to lean towards higher expenditures on Saturdays, while females show a wider range of total bills on Sundays, which could possibly be influenced by these outliers.</w:t>
      </w:r>
    </w:p>
    <w:sectPr w:rsidR="001D1D73" w:rsidRPr="006B3F7B" w:rsidSect="006A1187">
      <w:headerReference w:type="default" r:id="rId12"/>
      <w:type w:val="continuous"/>
      <w:pgSz w:w="16838" w:h="11906" w:orient="landscape"/>
      <w:pgMar w:top="567" w:right="851" w:bottom="567" w:left="851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8B3C7" w14:textId="77777777" w:rsidR="004C2A2C" w:rsidRDefault="004C2A2C" w:rsidP="00D36F44">
      <w:pPr>
        <w:spacing w:after="0" w:line="240" w:lineRule="auto"/>
      </w:pPr>
      <w:r>
        <w:separator/>
      </w:r>
    </w:p>
  </w:endnote>
  <w:endnote w:type="continuationSeparator" w:id="0">
    <w:p w14:paraId="495E2F36" w14:textId="77777777" w:rsidR="004C2A2C" w:rsidRDefault="004C2A2C" w:rsidP="00D3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2F53A" w14:textId="77777777" w:rsidR="004C2A2C" w:rsidRDefault="004C2A2C" w:rsidP="00D36F44">
      <w:pPr>
        <w:spacing w:after="0" w:line="240" w:lineRule="auto"/>
      </w:pPr>
      <w:r>
        <w:separator/>
      </w:r>
    </w:p>
  </w:footnote>
  <w:footnote w:type="continuationSeparator" w:id="0">
    <w:p w14:paraId="0C6E2CC7" w14:textId="77777777" w:rsidR="004C2A2C" w:rsidRDefault="004C2A2C" w:rsidP="00D36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89E2C" w14:textId="61FE8924" w:rsidR="006A1187" w:rsidRPr="006A1187" w:rsidRDefault="006A1187" w:rsidP="006A1187">
    <w:pPr>
      <w:spacing w:before="17"/>
      <w:jc w:val="center"/>
      <w:rPr>
        <w:rFonts w:ascii="Arial" w:hAnsi="Arial" w:cs="Arial"/>
        <w:iCs/>
        <w:color w:val="BFBFBF" w:themeColor="background1" w:themeShade="BF"/>
        <w:w w:val="115"/>
        <w:sz w:val="18"/>
        <w:szCs w:val="18"/>
      </w:rPr>
    </w:pPr>
    <w:r w:rsidRPr="006A1187">
      <w:rPr>
        <w:rFonts w:ascii="Arial" w:hAnsi="Arial" w:cs="Arial"/>
        <w:iCs/>
        <w:color w:val="BFBFBF" w:themeColor="background1" w:themeShade="BF"/>
        <w:w w:val="115"/>
        <w:sz w:val="18"/>
        <w:szCs w:val="18"/>
      </w:rPr>
      <w:t>7PAM2004-0901-2023 - Data Handling and Visualisation</w:t>
    </w:r>
  </w:p>
  <w:p w14:paraId="5A30AC42" w14:textId="71B70CF2" w:rsidR="00D36F44" w:rsidRPr="006A1187" w:rsidRDefault="006A1187" w:rsidP="006A1187">
    <w:pPr>
      <w:spacing w:before="17"/>
      <w:jc w:val="center"/>
      <w:rPr>
        <w:rFonts w:ascii="Arial" w:hAnsi="Arial" w:cs="Arial"/>
        <w:iCs/>
        <w:color w:val="BFBFBF" w:themeColor="background1" w:themeShade="BF"/>
        <w:sz w:val="18"/>
        <w:szCs w:val="18"/>
      </w:rPr>
    </w:pPr>
    <w:r w:rsidRPr="006A1187">
      <w:rPr>
        <w:rFonts w:ascii="Arial" w:hAnsi="Arial" w:cs="Arial"/>
        <w:iCs/>
        <w:color w:val="BFBFBF" w:themeColor="background1" w:themeShade="BF"/>
        <w:w w:val="115"/>
        <w:sz w:val="18"/>
        <w:szCs w:val="18"/>
      </w:rPr>
      <w:t xml:space="preserve">Name: Shubham Verma    SRN: 22099668    Email: </w:t>
    </w:r>
    <w:hyperlink r:id="rId1" w:history="1">
      <w:r w:rsidRPr="006A1187">
        <w:rPr>
          <w:rStyle w:val="Hyperlink"/>
          <w:b/>
          <w:bCs/>
          <w:i/>
          <w:iCs/>
          <w:color w:val="BFBFBF" w:themeColor="background1" w:themeShade="BF"/>
        </w:rPr>
        <w:t>sv23abk@herts.ac.uk</w:t>
      </w:r>
    </w:hyperlink>
    <w:r w:rsidRPr="006A1187">
      <w:rPr>
        <w:rFonts w:ascii="Arial" w:hAnsi="Arial" w:cs="Arial"/>
        <w:iCs/>
        <w:color w:val="BFBFBF" w:themeColor="background1" w:themeShade="BF"/>
        <w:w w:val="115"/>
        <w:sz w:val="18"/>
        <w:szCs w:val="18"/>
      </w:rPr>
      <w:t xml:space="preserve">    Course: MSc Data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C3B62"/>
    <w:multiLevelType w:val="multilevel"/>
    <w:tmpl w:val="B18A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268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57"/>
    <w:rsid w:val="000C094D"/>
    <w:rsid w:val="001218AC"/>
    <w:rsid w:val="001D1D73"/>
    <w:rsid w:val="004C2A2C"/>
    <w:rsid w:val="00605581"/>
    <w:rsid w:val="006A1187"/>
    <w:rsid w:val="006B3F7B"/>
    <w:rsid w:val="0076077F"/>
    <w:rsid w:val="0081504C"/>
    <w:rsid w:val="00873057"/>
    <w:rsid w:val="008763F1"/>
    <w:rsid w:val="00A52E6A"/>
    <w:rsid w:val="00B720F7"/>
    <w:rsid w:val="00D36F44"/>
    <w:rsid w:val="00D80997"/>
    <w:rsid w:val="00DE7A07"/>
    <w:rsid w:val="00E43238"/>
    <w:rsid w:val="00F6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4489E"/>
  <w15:chartTrackingRefBased/>
  <w15:docId w15:val="{935C3D95-2E8F-457D-8079-0F29254E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6F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F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F44"/>
  </w:style>
  <w:style w:type="paragraph" w:styleId="Footer">
    <w:name w:val="footer"/>
    <w:basedOn w:val="Normal"/>
    <w:link w:val="FooterChar"/>
    <w:uiPriority w:val="99"/>
    <w:unhideWhenUsed/>
    <w:rsid w:val="00D36F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F44"/>
  </w:style>
  <w:style w:type="character" w:styleId="Hyperlink">
    <w:name w:val="Hyperlink"/>
    <w:basedOn w:val="DefaultParagraphFont"/>
    <w:uiPriority w:val="99"/>
    <w:unhideWhenUsed/>
    <w:rsid w:val="00D36F4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6F4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36F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8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v23abk@herts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24F90-3F2A-4C9E-B9A2-D2859CBC3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Verma [Student-PECS]</dc:creator>
  <cp:keywords/>
  <dc:description/>
  <cp:lastModifiedBy>Shubham Verma [Student-PECS]</cp:lastModifiedBy>
  <cp:revision>9</cp:revision>
  <cp:lastPrinted>2023-12-10T19:56:00Z</cp:lastPrinted>
  <dcterms:created xsi:type="dcterms:W3CDTF">2023-11-15T23:58:00Z</dcterms:created>
  <dcterms:modified xsi:type="dcterms:W3CDTF">2023-12-28T10:58:00Z</dcterms:modified>
</cp:coreProperties>
</file>