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80FD" w14:textId="6AD3A823" w:rsidR="00A23858" w:rsidRPr="004C2F78" w:rsidRDefault="004C2F78">
      <w:pPr>
        <w:rPr>
          <w:lang w:val="en-US"/>
        </w:rPr>
      </w:pPr>
      <w:r>
        <w:rPr>
          <w:lang w:val="en-US"/>
        </w:rPr>
        <w:t>This is second file</w:t>
      </w:r>
    </w:p>
    <w:sectPr w:rsidR="00A23858" w:rsidRPr="004C2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68E"/>
    <w:rsid w:val="004C2F78"/>
    <w:rsid w:val="00A23858"/>
    <w:rsid w:val="00E0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1309"/>
  <w15:chartTrackingRefBased/>
  <w15:docId w15:val="{86B7684D-4F1B-4267-9DBE-2C375F75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sabale</dc:creator>
  <cp:keywords/>
  <dc:description/>
  <cp:lastModifiedBy>shubhangi sabale</cp:lastModifiedBy>
  <cp:revision>2</cp:revision>
  <dcterms:created xsi:type="dcterms:W3CDTF">2023-10-26T15:20:00Z</dcterms:created>
  <dcterms:modified xsi:type="dcterms:W3CDTF">2023-10-26T15:20:00Z</dcterms:modified>
</cp:coreProperties>
</file>