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B8" w:rsidRDefault="00BC039F">
      <w:proofErr w:type="spellStart"/>
      <w:r>
        <w:t>Scienceindustrie</w:t>
      </w:r>
      <w:proofErr w:type="spellEnd"/>
      <w:r>
        <w:t xml:space="preserve"> Angaben</w:t>
      </w:r>
    </w:p>
    <w:p w:rsidR="00BC039F" w:rsidRDefault="00BC039F"/>
    <w:p w:rsidR="00BC039F" w:rsidRPr="00BC039F" w:rsidRDefault="00BC039F" w:rsidP="00BC039F">
      <w:pPr>
        <w:rPr>
          <w:rFonts w:ascii="Times New Roman" w:eastAsia="Times New Roman" w:hAnsi="Times New Roman" w:cs="Times New Roman"/>
          <w:lang w:eastAsia="de-CH"/>
        </w:rPr>
      </w:pPr>
      <w:hyperlink r:id="rId4" w:tgtFrame="_self" w:history="1">
        <w:r w:rsidRPr="00BC039F">
          <w:rPr>
            <w:rFonts w:ascii="Times New Roman" w:eastAsia="Times New Roman" w:hAnsi="Times New Roman" w:cs="Times New Roman"/>
            <w:color w:val="0000FF"/>
            <w:u w:val="single"/>
            <w:lang w:eastAsia="de-CH"/>
          </w:rPr>
          <w:t xml:space="preserve">Pharma-Kooperations-Kodex: Offenlegung im Jahr 2018 </w:t>
        </w:r>
      </w:hyperlink>
    </w:p>
    <w:p w:rsidR="00BC039F" w:rsidRPr="00BC039F" w:rsidRDefault="00BC039F" w:rsidP="00BC039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CH"/>
        </w:rPr>
      </w:pPr>
      <w:r w:rsidRPr="00BC039F">
        <w:rPr>
          <w:rFonts w:ascii="Calibri" w:eastAsia="Times New Roman" w:hAnsi="Calibri" w:cs="Calibri"/>
          <w:lang w:eastAsia="de-CH"/>
        </w:rPr>
        <w:t>Die Unterzeichnerfirmen des PKK haben im Zusammenhang mit den im Jahr 2017 erbrachten Kooperationszuwendungen aktuell folgende Summen offengelegt:</w:t>
      </w:r>
    </w:p>
    <w:p w:rsidR="00BC039F" w:rsidRPr="00BC039F" w:rsidRDefault="00BC039F" w:rsidP="00BC039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CH"/>
        </w:rPr>
      </w:pPr>
      <w:r w:rsidRPr="00BC039F">
        <w:rPr>
          <w:rFonts w:ascii="Calibri" w:eastAsia="Times New Roman" w:hAnsi="Calibri" w:cs="Calibri"/>
          <w:color w:val="000000"/>
          <w:lang w:eastAsia="de-CH"/>
        </w:rPr>
        <w:t>• Rund CHF 12, 5 Millionen an Fachpersonen</w:t>
      </w:r>
      <w:r w:rsidRPr="00BC039F">
        <w:rPr>
          <w:rFonts w:ascii="Calibri" w:eastAsia="Times New Roman" w:hAnsi="Calibri" w:cs="Calibri"/>
          <w:color w:val="000000"/>
          <w:lang w:eastAsia="de-CH"/>
        </w:rPr>
        <w:br/>
        <w:t>• Knapp CHF 91 Millionen an Organisationen</w:t>
      </w:r>
      <w:r w:rsidRPr="00BC039F">
        <w:rPr>
          <w:rFonts w:ascii="Calibri" w:eastAsia="Times New Roman" w:hAnsi="Calibri" w:cs="Calibri"/>
          <w:color w:val="000000"/>
          <w:lang w:eastAsia="de-CH"/>
        </w:rPr>
        <w:br/>
        <w:t>• Rund CHF 59 Millionen für Forschung &amp; Entwicklung</w:t>
      </w:r>
      <w:r w:rsidRPr="00BC039F">
        <w:rPr>
          <w:rFonts w:ascii="Calibri" w:eastAsia="Times New Roman" w:hAnsi="Calibri" w:cs="Calibri"/>
          <w:color w:val="000000"/>
          <w:lang w:eastAsia="de-CH"/>
        </w:rPr>
        <w:br/>
        <w:t>• Total gut CHF 162 Millionen</w:t>
      </w:r>
    </w:p>
    <w:p w:rsidR="00BC039F" w:rsidRDefault="00BC039F">
      <w:bookmarkStart w:id="0" w:name="_GoBack"/>
      <w:bookmarkEnd w:id="0"/>
    </w:p>
    <w:sectPr w:rsidR="00BC039F" w:rsidSect="00D472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9F"/>
    <w:rsid w:val="00A17EB8"/>
    <w:rsid w:val="00BC039F"/>
    <w:rsid w:val="00D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9DF23E"/>
  <w15:chartTrackingRefBased/>
  <w15:docId w15:val="{44A2FD43-9EF7-6340-815E-86589B67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C039F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BC03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industries.ch/engagements/pharmakodex/unterzeichner-des-pharma-kooperations-kodex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Hostettler Otto</dc:creator>
  <cp:keywords/>
  <dc:description/>
  <cp:lastModifiedBy>Hostettler Otto</cp:lastModifiedBy>
  <cp:revision>1</cp:revision>
  <cp:lastPrinted>2018-08-07T13:07:00Z</cp:lastPrinted>
  <dcterms:created xsi:type="dcterms:W3CDTF">2018-08-07T13:06:00Z</dcterms:created>
  <dcterms:modified xsi:type="dcterms:W3CDTF">2018-08-07T13:07:00Z</dcterms:modified>
</cp:coreProperties>
</file>