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CADCA" w14:textId="77777777" w:rsidR="00C0786D" w:rsidRPr="00C0786D" w:rsidRDefault="00C0786D" w:rsidP="00C0786D">
      <w:pPr>
        <w:spacing w:after="0" w:line="240" w:lineRule="auto"/>
        <w:jc w:val="center"/>
        <w:rPr>
          <w:rFonts w:ascii="Times New Roman" w:eastAsia="Times New Roman" w:hAnsi="Times New Roman" w:cs="Times New Roman"/>
          <w:kern w:val="0"/>
          <w:sz w:val="24"/>
          <w:szCs w:val="24"/>
          <w14:ligatures w14:val="none"/>
        </w:rPr>
      </w:pPr>
      <w:r w:rsidRPr="00C0786D">
        <w:rPr>
          <w:rFonts w:ascii="Roboto" w:eastAsia="Times New Roman" w:hAnsi="Roboto" w:cs="Times New Roman"/>
          <w:b/>
          <w:bCs/>
          <w:color w:val="000000"/>
          <w:kern w:val="0"/>
          <w:sz w:val="48"/>
          <w:szCs w:val="48"/>
          <w14:ligatures w14:val="none"/>
        </w:rPr>
        <w:t>Power BI Assignment 2</w:t>
      </w:r>
    </w:p>
    <w:p w14:paraId="4254269A" w14:textId="77777777" w:rsidR="00C0786D" w:rsidRPr="00C0786D" w:rsidRDefault="00C0786D" w:rsidP="00C0786D">
      <w:pPr>
        <w:spacing w:after="0" w:line="240" w:lineRule="auto"/>
        <w:rPr>
          <w:rFonts w:ascii="Times New Roman" w:eastAsia="Times New Roman" w:hAnsi="Times New Roman" w:cs="Times New Roman"/>
          <w:kern w:val="0"/>
          <w:sz w:val="24"/>
          <w:szCs w:val="24"/>
          <w14:ligatures w14:val="none"/>
        </w:rPr>
      </w:pPr>
      <w:r w:rsidRPr="00C0786D">
        <w:rPr>
          <w:rFonts w:ascii="Times New Roman" w:eastAsia="Times New Roman" w:hAnsi="Times New Roman" w:cs="Times New Roman"/>
          <w:kern w:val="0"/>
          <w:sz w:val="24"/>
          <w:szCs w:val="24"/>
          <w14:ligatures w14:val="none"/>
        </w:rPr>
        <w:br/>
      </w:r>
    </w:p>
    <w:p w14:paraId="023EADCE" w14:textId="70C4057D" w:rsidR="00C0786D" w:rsidRPr="00C0786D" w:rsidRDefault="00C0786D" w:rsidP="00C0786D">
      <w:pPr>
        <w:spacing w:after="0" w:line="240" w:lineRule="auto"/>
        <w:textAlignment w:val="baseline"/>
        <w:rPr>
          <w:rFonts w:eastAsia="Times New Roman" w:cstheme="minorHAnsi"/>
          <w:b/>
          <w:bCs/>
          <w:color w:val="000000"/>
          <w:kern w:val="0"/>
          <w:sz w:val="28"/>
          <w:szCs w:val="28"/>
          <w14:ligatures w14:val="none"/>
        </w:rPr>
      </w:pPr>
      <w:r w:rsidRPr="00C0786D">
        <w:rPr>
          <w:rFonts w:eastAsia="Times New Roman" w:cstheme="minorHAnsi"/>
          <w:b/>
          <w:bCs/>
          <w:color w:val="000000"/>
          <w:kern w:val="0"/>
          <w:sz w:val="28"/>
          <w:szCs w:val="28"/>
          <w14:ligatures w14:val="none"/>
        </w:rPr>
        <w:t xml:space="preserve">1.Explain the advantages of Natural Queries in </w:t>
      </w:r>
      <w:proofErr w:type="spellStart"/>
      <w:r w:rsidRPr="00C0786D">
        <w:rPr>
          <w:rFonts w:eastAsia="Times New Roman" w:cstheme="minorHAnsi"/>
          <w:b/>
          <w:bCs/>
          <w:color w:val="000000"/>
          <w:kern w:val="0"/>
          <w:sz w:val="28"/>
          <w:szCs w:val="28"/>
          <w14:ligatures w14:val="none"/>
        </w:rPr>
        <w:t>PowerBi</w:t>
      </w:r>
      <w:proofErr w:type="spellEnd"/>
      <w:r w:rsidRPr="00C0786D">
        <w:rPr>
          <w:rFonts w:eastAsia="Times New Roman" w:cstheme="minorHAnsi"/>
          <w:b/>
          <w:bCs/>
          <w:color w:val="000000"/>
          <w:kern w:val="0"/>
          <w:sz w:val="28"/>
          <w:szCs w:val="28"/>
          <w14:ligatures w14:val="none"/>
        </w:rPr>
        <w:t xml:space="preserve"> with an example?</w:t>
      </w:r>
    </w:p>
    <w:p w14:paraId="431F16E8" w14:textId="77777777" w:rsidR="001E4C9F" w:rsidRDefault="00015D23" w:rsidP="00C0786D">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 xml:space="preserve">- </w:t>
      </w:r>
      <w:r w:rsidR="001E4C9F">
        <w:rPr>
          <w:rFonts w:eastAsia="Times New Roman" w:cstheme="minorHAnsi"/>
          <w:bCs/>
          <w:kern w:val="0"/>
          <w:sz w:val="28"/>
          <w:szCs w:val="28"/>
          <w14:ligatures w14:val="none"/>
        </w:rPr>
        <w:t>Advantages of Natural Queries in Power BI:</w:t>
      </w:r>
    </w:p>
    <w:p w14:paraId="5BD350B0" w14:textId="4979D169" w:rsidR="00C0786D" w:rsidRDefault="001E4C9F" w:rsidP="00C0786D">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 xml:space="preserve">1. Ease of use: Natural language queries make it easier for users with limited technical skills to interact with the data in Power BI. </w:t>
      </w:r>
      <w:r w:rsidR="00C0786D" w:rsidRPr="00C0786D">
        <w:rPr>
          <w:rFonts w:eastAsia="Times New Roman" w:cstheme="minorHAnsi"/>
          <w:b/>
          <w:bCs/>
          <w:kern w:val="0"/>
          <w:sz w:val="28"/>
          <w:szCs w:val="28"/>
          <w14:ligatures w14:val="none"/>
        </w:rPr>
        <w:br/>
      </w:r>
      <w:r>
        <w:rPr>
          <w:rFonts w:eastAsia="Times New Roman" w:cstheme="minorHAnsi"/>
          <w:bCs/>
          <w:kern w:val="0"/>
          <w:sz w:val="28"/>
          <w:szCs w:val="28"/>
          <w14:ligatures w14:val="none"/>
        </w:rPr>
        <w:t>2. Accessibility: Natural quires provide a more inclusive and accessible experience for all users. People who may not be comfortable with writing complex queries or using traditional BI toll can still retrieve meaningful insights.</w:t>
      </w:r>
    </w:p>
    <w:p w14:paraId="6207349A" w14:textId="74AC3DF3" w:rsidR="001E4C9F" w:rsidRPr="001E4C9F" w:rsidRDefault="001E4C9F" w:rsidP="00C0786D">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 xml:space="preserve">3. Faster insights: With natural language queries, users can quickly </w:t>
      </w:r>
      <w:proofErr w:type="spellStart"/>
      <w:r>
        <w:rPr>
          <w:rFonts w:eastAsia="Times New Roman" w:cstheme="minorHAnsi"/>
          <w:bCs/>
          <w:kern w:val="0"/>
          <w:sz w:val="28"/>
          <w:szCs w:val="28"/>
          <w14:ligatures w14:val="none"/>
        </w:rPr>
        <w:t>ontain</w:t>
      </w:r>
      <w:proofErr w:type="spellEnd"/>
      <w:r>
        <w:rPr>
          <w:rFonts w:eastAsia="Times New Roman" w:cstheme="minorHAnsi"/>
          <w:bCs/>
          <w:kern w:val="0"/>
          <w:sz w:val="28"/>
          <w:szCs w:val="28"/>
          <w14:ligatures w14:val="none"/>
        </w:rPr>
        <w:t xml:space="preserve"> answers to their questions without needing to write and validate complex SQL or DAX queries.</w:t>
      </w:r>
    </w:p>
    <w:p w14:paraId="039E677D" w14:textId="745A7386" w:rsidR="001E4C9F" w:rsidRDefault="001E4C9F" w:rsidP="00C0786D">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 xml:space="preserve">4. </w:t>
      </w:r>
      <w:proofErr w:type="spellStart"/>
      <w:r>
        <w:rPr>
          <w:rFonts w:eastAsia="Times New Roman" w:cstheme="minorHAnsi"/>
          <w:bCs/>
          <w:kern w:val="0"/>
          <w:sz w:val="28"/>
          <w:szCs w:val="28"/>
          <w14:ligatures w14:val="none"/>
        </w:rPr>
        <w:t>Explorataion</w:t>
      </w:r>
      <w:proofErr w:type="spellEnd"/>
      <w:r w:rsidR="008C22B3">
        <w:rPr>
          <w:rFonts w:eastAsia="Times New Roman" w:cstheme="minorHAnsi"/>
          <w:bCs/>
          <w:kern w:val="0"/>
          <w:sz w:val="28"/>
          <w:szCs w:val="28"/>
          <w14:ligatures w14:val="none"/>
        </w:rPr>
        <w:t xml:space="preserve"> and Discovery: Natural queries encourage exploration and discovery of data. </w:t>
      </w:r>
    </w:p>
    <w:p w14:paraId="50DAC8E9" w14:textId="77777777" w:rsidR="008C22B3" w:rsidRDefault="008C22B3" w:rsidP="00C0786D">
      <w:pPr>
        <w:spacing w:after="0" w:line="240" w:lineRule="auto"/>
        <w:rPr>
          <w:rFonts w:eastAsia="Times New Roman" w:cstheme="minorHAnsi"/>
          <w:bCs/>
          <w:kern w:val="0"/>
          <w:sz w:val="28"/>
          <w:szCs w:val="28"/>
          <w14:ligatures w14:val="none"/>
        </w:rPr>
      </w:pPr>
    </w:p>
    <w:p w14:paraId="5B2879C6" w14:textId="77777777" w:rsidR="00691C7F" w:rsidRDefault="00691C7F" w:rsidP="00C0786D">
      <w:pPr>
        <w:spacing w:after="0" w:line="240" w:lineRule="auto"/>
        <w:rPr>
          <w:rFonts w:eastAsia="Times New Roman" w:cstheme="minorHAnsi"/>
          <w:bCs/>
          <w:kern w:val="0"/>
          <w:sz w:val="28"/>
          <w:szCs w:val="28"/>
          <w14:ligatures w14:val="none"/>
        </w:rPr>
      </w:pPr>
    </w:p>
    <w:p w14:paraId="4D0ED690" w14:textId="77777777" w:rsidR="008C22B3" w:rsidRPr="001E4C9F" w:rsidRDefault="008C22B3" w:rsidP="00C0786D">
      <w:pPr>
        <w:spacing w:after="0" w:line="240" w:lineRule="auto"/>
        <w:rPr>
          <w:rFonts w:eastAsia="Times New Roman" w:cstheme="minorHAnsi"/>
          <w:bCs/>
          <w:kern w:val="0"/>
          <w:sz w:val="28"/>
          <w:szCs w:val="28"/>
          <w14:ligatures w14:val="none"/>
        </w:rPr>
      </w:pPr>
    </w:p>
    <w:p w14:paraId="54CB5E02" w14:textId="77777777" w:rsidR="00C0786D" w:rsidRDefault="00C0786D" w:rsidP="00C0786D">
      <w:pPr>
        <w:numPr>
          <w:ilvl w:val="0"/>
          <w:numId w:val="2"/>
        </w:numPr>
        <w:spacing w:after="0" w:line="240" w:lineRule="auto"/>
        <w:textAlignment w:val="baseline"/>
        <w:rPr>
          <w:rFonts w:eastAsia="Times New Roman" w:cstheme="minorHAnsi"/>
          <w:b/>
          <w:bCs/>
          <w:color w:val="000000"/>
          <w:kern w:val="0"/>
          <w:sz w:val="28"/>
          <w:szCs w:val="28"/>
          <w14:ligatures w14:val="none"/>
        </w:rPr>
      </w:pPr>
      <w:r w:rsidRPr="00C0786D">
        <w:rPr>
          <w:rFonts w:eastAsia="Times New Roman" w:cstheme="minorHAnsi"/>
          <w:b/>
          <w:bCs/>
          <w:color w:val="000000"/>
          <w:kern w:val="0"/>
          <w:sz w:val="28"/>
          <w:szCs w:val="28"/>
          <w14:ligatures w14:val="none"/>
        </w:rPr>
        <w:t xml:space="preserve">Explain Web Front </w:t>
      </w:r>
      <w:proofErr w:type="gramStart"/>
      <w:r w:rsidRPr="00C0786D">
        <w:rPr>
          <w:rFonts w:eastAsia="Times New Roman" w:cstheme="minorHAnsi"/>
          <w:b/>
          <w:bCs/>
          <w:color w:val="000000"/>
          <w:kern w:val="0"/>
          <w:sz w:val="28"/>
          <w:szCs w:val="28"/>
          <w14:ligatures w14:val="none"/>
        </w:rPr>
        <w:t>End(</w:t>
      </w:r>
      <w:proofErr w:type="gramEnd"/>
      <w:r w:rsidRPr="00C0786D">
        <w:rPr>
          <w:rFonts w:eastAsia="Times New Roman" w:cstheme="minorHAnsi"/>
          <w:b/>
          <w:bCs/>
          <w:color w:val="000000"/>
          <w:kern w:val="0"/>
          <w:sz w:val="28"/>
          <w:szCs w:val="28"/>
          <w14:ligatures w14:val="none"/>
        </w:rPr>
        <w:t>WFE) cluster from Power BI Service Architecture?</w:t>
      </w:r>
    </w:p>
    <w:p w14:paraId="3AD4979E" w14:textId="77777777" w:rsidR="00691C7F" w:rsidRPr="00C0786D" w:rsidRDefault="00691C7F" w:rsidP="00691C7F">
      <w:pPr>
        <w:spacing w:after="0" w:line="240" w:lineRule="auto"/>
        <w:textAlignment w:val="baseline"/>
        <w:rPr>
          <w:rFonts w:eastAsia="Times New Roman" w:cstheme="minorHAnsi"/>
          <w:b/>
          <w:bCs/>
          <w:color w:val="000000"/>
          <w:kern w:val="0"/>
          <w:sz w:val="28"/>
          <w:szCs w:val="28"/>
          <w14:ligatures w14:val="none"/>
        </w:rPr>
      </w:pPr>
    </w:p>
    <w:p w14:paraId="1377CC18" w14:textId="77777777" w:rsidR="00691C7F" w:rsidRPr="00691C7F" w:rsidRDefault="008C22B3" w:rsidP="008C22B3">
      <w:pPr>
        <w:pStyle w:val="ListParagraph"/>
        <w:numPr>
          <w:ilvl w:val="0"/>
          <w:numId w:val="9"/>
        </w:numPr>
        <w:spacing w:after="0" w:line="240" w:lineRule="auto"/>
        <w:rPr>
          <w:rFonts w:eastAsia="Times New Roman" w:cstheme="minorHAnsi"/>
          <w:b/>
          <w:bCs/>
          <w:kern w:val="0"/>
          <w:sz w:val="28"/>
          <w:szCs w:val="28"/>
          <w14:ligatures w14:val="none"/>
        </w:rPr>
      </w:pPr>
      <w:r>
        <w:rPr>
          <w:rFonts w:eastAsia="Times New Roman" w:cstheme="minorHAnsi"/>
          <w:bCs/>
          <w:kern w:val="0"/>
          <w:sz w:val="28"/>
          <w:szCs w:val="28"/>
          <w14:ligatures w14:val="none"/>
        </w:rPr>
        <w:t xml:space="preserve">In the Power BI Service architecture, the web front end cluster plays a crucial role in handling user interactions and delivering the </w:t>
      </w:r>
      <w:proofErr w:type="spellStart"/>
      <w:r>
        <w:rPr>
          <w:rFonts w:eastAsia="Times New Roman" w:cstheme="minorHAnsi"/>
          <w:bCs/>
          <w:kern w:val="0"/>
          <w:sz w:val="28"/>
          <w:szCs w:val="28"/>
          <w14:ligatures w14:val="none"/>
        </w:rPr>
        <w:t>powerbi</w:t>
      </w:r>
      <w:proofErr w:type="spellEnd"/>
      <w:r>
        <w:rPr>
          <w:rFonts w:eastAsia="Times New Roman" w:cstheme="minorHAnsi"/>
          <w:bCs/>
          <w:kern w:val="0"/>
          <w:sz w:val="28"/>
          <w:szCs w:val="28"/>
          <w14:ligatures w14:val="none"/>
        </w:rPr>
        <w:t xml:space="preserve"> experience through the web brow</w:t>
      </w:r>
      <w:r w:rsidR="00526FE3">
        <w:rPr>
          <w:rFonts w:eastAsia="Times New Roman" w:cstheme="minorHAnsi"/>
          <w:bCs/>
          <w:kern w:val="0"/>
          <w:sz w:val="28"/>
          <w:szCs w:val="28"/>
          <w14:ligatures w14:val="none"/>
        </w:rPr>
        <w:t>s</w:t>
      </w:r>
      <w:r>
        <w:rPr>
          <w:rFonts w:eastAsia="Times New Roman" w:cstheme="minorHAnsi"/>
          <w:bCs/>
          <w:kern w:val="0"/>
          <w:sz w:val="28"/>
          <w:szCs w:val="28"/>
          <w14:ligatures w14:val="none"/>
        </w:rPr>
        <w:t>er.  The WTF clusters is responsible for receiving requests from users, re</w:t>
      </w:r>
      <w:r w:rsidR="00526FE3">
        <w:rPr>
          <w:rFonts w:eastAsia="Times New Roman" w:cstheme="minorHAnsi"/>
          <w:bCs/>
          <w:kern w:val="0"/>
          <w:sz w:val="28"/>
          <w:szCs w:val="28"/>
          <w14:ligatures w14:val="none"/>
        </w:rPr>
        <w:t>n</w:t>
      </w:r>
      <w:r>
        <w:rPr>
          <w:rFonts w:eastAsia="Times New Roman" w:cstheme="minorHAnsi"/>
          <w:bCs/>
          <w:kern w:val="0"/>
          <w:sz w:val="28"/>
          <w:szCs w:val="28"/>
          <w14:ligatures w14:val="none"/>
        </w:rPr>
        <w:t xml:space="preserve">dering and </w:t>
      </w:r>
      <w:r w:rsidR="00526FE3">
        <w:rPr>
          <w:rFonts w:eastAsia="Times New Roman" w:cstheme="minorHAnsi"/>
          <w:bCs/>
          <w:kern w:val="0"/>
          <w:sz w:val="28"/>
          <w:szCs w:val="28"/>
          <w14:ligatures w14:val="none"/>
        </w:rPr>
        <w:t>displaying reports , dashboards, and other visualizations, as well as handling user interactions such as filtering, sorting and drilling down into data.</w:t>
      </w:r>
      <w:r>
        <w:rPr>
          <w:rFonts w:eastAsia="Times New Roman" w:cstheme="minorHAnsi"/>
          <w:bCs/>
          <w:kern w:val="0"/>
          <w:sz w:val="28"/>
          <w:szCs w:val="28"/>
          <w14:ligatures w14:val="none"/>
        </w:rPr>
        <w:t xml:space="preserve"> </w:t>
      </w:r>
    </w:p>
    <w:p w14:paraId="18E2460D" w14:textId="75DD741B" w:rsidR="00C0786D" w:rsidRPr="00691C7F" w:rsidRDefault="00C0786D" w:rsidP="00691C7F">
      <w:pPr>
        <w:spacing w:after="0" w:line="240" w:lineRule="auto"/>
        <w:rPr>
          <w:rFonts w:eastAsia="Times New Roman" w:cstheme="minorHAnsi"/>
          <w:b/>
          <w:bCs/>
          <w:kern w:val="0"/>
          <w:sz w:val="28"/>
          <w:szCs w:val="28"/>
          <w14:ligatures w14:val="none"/>
        </w:rPr>
      </w:pPr>
      <w:r w:rsidRPr="00691C7F">
        <w:rPr>
          <w:rFonts w:eastAsia="Times New Roman" w:cstheme="minorHAnsi"/>
          <w:b/>
          <w:bCs/>
          <w:kern w:val="0"/>
          <w:sz w:val="28"/>
          <w:szCs w:val="28"/>
          <w14:ligatures w14:val="none"/>
        </w:rPr>
        <w:br/>
      </w:r>
    </w:p>
    <w:p w14:paraId="3BA61399" w14:textId="77777777" w:rsidR="00C0786D" w:rsidRPr="00C0786D" w:rsidRDefault="00C0786D" w:rsidP="00C0786D">
      <w:pPr>
        <w:numPr>
          <w:ilvl w:val="0"/>
          <w:numId w:val="3"/>
        </w:numPr>
        <w:spacing w:after="0" w:line="240" w:lineRule="auto"/>
        <w:textAlignment w:val="baseline"/>
        <w:rPr>
          <w:rFonts w:eastAsia="Times New Roman" w:cstheme="minorHAnsi"/>
          <w:b/>
          <w:bCs/>
          <w:color w:val="000000"/>
          <w:kern w:val="0"/>
          <w:sz w:val="28"/>
          <w:szCs w:val="28"/>
          <w14:ligatures w14:val="none"/>
        </w:rPr>
      </w:pPr>
      <w:r w:rsidRPr="00C0786D">
        <w:rPr>
          <w:rFonts w:eastAsia="Times New Roman" w:cstheme="minorHAnsi"/>
          <w:b/>
          <w:bCs/>
          <w:color w:val="000000"/>
          <w:kern w:val="0"/>
          <w:sz w:val="28"/>
          <w:szCs w:val="28"/>
          <w14:ligatures w14:val="none"/>
        </w:rPr>
        <w:t>Explain Back End cluster from Power BI Service Architecture?</w:t>
      </w:r>
    </w:p>
    <w:p w14:paraId="6D4ABB3B" w14:textId="32872649" w:rsidR="00C0786D" w:rsidRDefault="00C0786D" w:rsidP="00C0786D">
      <w:pPr>
        <w:spacing w:after="0" w:line="240" w:lineRule="auto"/>
        <w:rPr>
          <w:rFonts w:eastAsia="Times New Roman" w:cstheme="minorHAnsi"/>
          <w:b/>
          <w:bCs/>
          <w:kern w:val="0"/>
          <w:sz w:val="28"/>
          <w:szCs w:val="28"/>
          <w14:ligatures w14:val="none"/>
        </w:rPr>
      </w:pPr>
      <w:r w:rsidRPr="00C0786D">
        <w:rPr>
          <w:rFonts w:eastAsia="Times New Roman" w:cstheme="minorHAnsi"/>
          <w:b/>
          <w:bCs/>
          <w:kern w:val="0"/>
          <w:sz w:val="28"/>
          <w:szCs w:val="28"/>
          <w14:ligatures w14:val="none"/>
        </w:rPr>
        <w:lastRenderedPageBreak/>
        <w:br/>
      </w:r>
      <w:r w:rsidR="00B76B1B" w:rsidRPr="00B76B1B">
        <w:rPr>
          <w:rFonts w:eastAsia="Times New Roman" w:cstheme="minorHAnsi"/>
          <w:b/>
          <w:bCs/>
          <w:kern w:val="0"/>
          <w:sz w:val="28"/>
          <w:szCs w:val="28"/>
          <w14:ligatures w14:val="none"/>
        </w:rPr>
        <w:drawing>
          <wp:inline distT="0" distB="0" distL="0" distR="0" wp14:anchorId="05D47B84" wp14:editId="358BA1C6">
            <wp:extent cx="5334000" cy="1985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34000" cy="1985584"/>
                    </a:xfrm>
                    <a:prstGeom prst="rect">
                      <a:avLst/>
                    </a:prstGeom>
                  </pic:spPr>
                </pic:pic>
              </a:graphicData>
            </a:graphic>
          </wp:inline>
        </w:drawing>
      </w:r>
    </w:p>
    <w:p w14:paraId="6BD0D324" w14:textId="77777777" w:rsidR="00B76B1B" w:rsidRPr="00B76B1B" w:rsidRDefault="00B76B1B" w:rsidP="00C0786D">
      <w:pPr>
        <w:spacing w:after="0" w:line="240" w:lineRule="auto"/>
        <w:rPr>
          <w:rFonts w:eastAsia="Times New Roman" w:cstheme="minorHAnsi"/>
          <w:bCs/>
          <w:kern w:val="0"/>
          <w:sz w:val="28"/>
          <w:szCs w:val="28"/>
          <w14:ligatures w14:val="none"/>
        </w:rPr>
      </w:pPr>
    </w:p>
    <w:p w14:paraId="74640F98" w14:textId="0F8FE2A6" w:rsidR="00B76B1B" w:rsidRPr="00B76B1B" w:rsidRDefault="00B76B1B" w:rsidP="00C0786D">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 xml:space="preserve">In the Power BI Service architecture, the Back End cluster is a critical component responsible for handling data processing, storage and management tasks. It serves as the backbone of the power bi infrastructure, </w:t>
      </w:r>
      <w:proofErr w:type="gramStart"/>
      <w:r>
        <w:rPr>
          <w:rFonts w:eastAsia="Times New Roman" w:cstheme="minorHAnsi"/>
          <w:bCs/>
          <w:kern w:val="0"/>
          <w:sz w:val="28"/>
          <w:szCs w:val="28"/>
          <w14:ligatures w14:val="none"/>
        </w:rPr>
        <w:t xml:space="preserve">supporting  </w:t>
      </w:r>
      <w:proofErr w:type="spellStart"/>
      <w:r>
        <w:rPr>
          <w:rFonts w:eastAsia="Times New Roman" w:cstheme="minorHAnsi"/>
          <w:bCs/>
          <w:kern w:val="0"/>
          <w:sz w:val="28"/>
          <w:szCs w:val="28"/>
          <w14:ligatures w14:val="none"/>
        </w:rPr>
        <w:t>funcationalities</w:t>
      </w:r>
      <w:proofErr w:type="spellEnd"/>
      <w:proofErr w:type="gramEnd"/>
      <w:r>
        <w:rPr>
          <w:rFonts w:eastAsia="Times New Roman" w:cstheme="minorHAnsi"/>
          <w:bCs/>
          <w:kern w:val="0"/>
          <w:sz w:val="28"/>
          <w:szCs w:val="28"/>
          <w14:ligatures w14:val="none"/>
        </w:rPr>
        <w:t xml:space="preserve"> such as data ingestion, data transformation , data modeling  and data storage. </w:t>
      </w:r>
    </w:p>
    <w:p w14:paraId="3DB725BE" w14:textId="77777777" w:rsidR="00B76B1B" w:rsidRDefault="00B76B1B" w:rsidP="00C0786D">
      <w:pPr>
        <w:spacing w:after="0" w:line="240" w:lineRule="auto"/>
        <w:rPr>
          <w:rFonts w:eastAsia="Times New Roman" w:cstheme="minorHAnsi"/>
          <w:b/>
          <w:bCs/>
          <w:kern w:val="0"/>
          <w:sz w:val="28"/>
          <w:szCs w:val="28"/>
          <w14:ligatures w14:val="none"/>
        </w:rPr>
      </w:pPr>
    </w:p>
    <w:p w14:paraId="61877A2A" w14:textId="417BE234" w:rsidR="00071838" w:rsidRDefault="00071838" w:rsidP="00071838">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Key aspects and functions of the Back End cluster in Power BI Service architecture:</w:t>
      </w:r>
    </w:p>
    <w:p w14:paraId="0599050F" w14:textId="77777777" w:rsidR="00691C7F" w:rsidRDefault="00691C7F" w:rsidP="00071838">
      <w:pPr>
        <w:spacing w:after="0" w:line="240" w:lineRule="auto"/>
        <w:rPr>
          <w:rFonts w:eastAsia="Times New Roman" w:cstheme="minorHAnsi"/>
          <w:bCs/>
          <w:kern w:val="0"/>
          <w:sz w:val="28"/>
          <w:szCs w:val="28"/>
          <w14:ligatures w14:val="none"/>
        </w:rPr>
      </w:pPr>
    </w:p>
    <w:p w14:paraId="48A1B091" w14:textId="3B7C4A70" w:rsidR="00071838" w:rsidRDefault="00071838" w:rsidP="00071838">
      <w:pPr>
        <w:spacing w:after="0" w:line="240" w:lineRule="auto"/>
        <w:rPr>
          <w:rFonts w:eastAsia="Times New Roman" w:cstheme="minorHAnsi"/>
          <w:bCs/>
          <w:kern w:val="0"/>
          <w:sz w:val="28"/>
          <w:szCs w:val="28"/>
          <w14:ligatures w14:val="none"/>
        </w:rPr>
      </w:pPr>
      <w:proofErr w:type="gramStart"/>
      <w:r>
        <w:rPr>
          <w:rFonts w:eastAsia="Times New Roman" w:cstheme="minorHAnsi"/>
          <w:bCs/>
          <w:kern w:val="0"/>
          <w:sz w:val="28"/>
          <w:szCs w:val="28"/>
          <w14:ligatures w14:val="none"/>
        </w:rPr>
        <w:t>1.Data</w:t>
      </w:r>
      <w:proofErr w:type="gramEnd"/>
      <w:r>
        <w:rPr>
          <w:rFonts w:eastAsia="Times New Roman" w:cstheme="minorHAnsi"/>
          <w:bCs/>
          <w:kern w:val="0"/>
          <w:sz w:val="28"/>
          <w:szCs w:val="28"/>
          <w14:ligatures w14:val="none"/>
        </w:rPr>
        <w:t xml:space="preserve"> Ingestion: The Back End cluster is responsible for receiving and processing data from various sources, such as databases, files, APIs or data connectors. It </w:t>
      </w:r>
      <w:proofErr w:type="gramStart"/>
      <w:r>
        <w:rPr>
          <w:rFonts w:eastAsia="Times New Roman" w:cstheme="minorHAnsi"/>
          <w:bCs/>
          <w:kern w:val="0"/>
          <w:sz w:val="28"/>
          <w:szCs w:val="28"/>
          <w14:ligatures w14:val="none"/>
        </w:rPr>
        <w:t>handle</w:t>
      </w:r>
      <w:proofErr w:type="gramEnd"/>
      <w:r>
        <w:rPr>
          <w:rFonts w:eastAsia="Times New Roman" w:cstheme="minorHAnsi"/>
          <w:bCs/>
          <w:kern w:val="0"/>
          <w:sz w:val="28"/>
          <w:szCs w:val="28"/>
          <w14:ligatures w14:val="none"/>
        </w:rPr>
        <w:t xml:space="preserve"> the extraction transformation and loading process to bring the data into Power BI ecosystem.</w:t>
      </w:r>
    </w:p>
    <w:p w14:paraId="5A63D130" w14:textId="77777777" w:rsidR="00691C7F" w:rsidRDefault="00691C7F" w:rsidP="00071838">
      <w:pPr>
        <w:spacing w:after="0" w:line="240" w:lineRule="auto"/>
        <w:rPr>
          <w:rFonts w:eastAsia="Times New Roman" w:cstheme="minorHAnsi"/>
          <w:bCs/>
          <w:kern w:val="0"/>
          <w:sz w:val="28"/>
          <w:szCs w:val="28"/>
          <w14:ligatures w14:val="none"/>
        </w:rPr>
      </w:pPr>
    </w:p>
    <w:p w14:paraId="46BED6B2" w14:textId="77777777" w:rsidR="00071838" w:rsidRDefault="00071838" w:rsidP="00071838">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 xml:space="preserve">2. Data Transformation and </w:t>
      </w:r>
      <w:proofErr w:type="gramStart"/>
      <w:r>
        <w:rPr>
          <w:rFonts w:eastAsia="Times New Roman" w:cstheme="minorHAnsi"/>
          <w:bCs/>
          <w:kern w:val="0"/>
          <w:sz w:val="28"/>
          <w:szCs w:val="28"/>
          <w14:ligatures w14:val="none"/>
        </w:rPr>
        <w:t>modeling :</w:t>
      </w:r>
      <w:proofErr w:type="gramEnd"/>
      <w:r>
        <w:rPr>
          <w:rFonts w:eastAsia="Times New Roman" w:cstheme="minorHAnsi"/>
          <w:bCs/>
          <w:kern w:val="0"/>
          <w:sz w:val="28"/>
          <w:szCs w:val="28"/>
          <w14:ligatures w14:val="none"/>
        </w:rPr>
        <w:t xml:space="preserve"> Once the data is ingested, the Back End cluster performs data transformation and modeling operations. This includes tasks like data </w:t>
      </w:r>
      <w:proofErr w:type="gramStart"/>
      <w:r>
        <w:rPr>
          <w:rFonts w:eastAsia="Times New Roman" w:cstheme="minorHAnsi"/>
          <w:bCs/>
          <w:kern w:val="0"/>
          <w:sz w:val="28"/>
          <w:szCs w:val="28"/>
          <w14:ligatures w14:val="none"/>
        </w:rPr>
        <w:t>cleansing ,data</w:t>
      </w:r>
      <w:proofErr w:type="gramEnd"/>
      <w:r>
        <w:rPr>
          <w:rFonts w:eastAsia="Times New Roman" w:cstheme="minorHAnsi"/>
          <w:bCs/>
          <w:kern w:val="0"/>
          <w:sz w:val="28"/>
          <w:szCs w:val="28"/>
          <w14:ligatures w14:val="none"/>
        </w:rPr>
        <w:t xml:space="preserve"> shaping, creating relationship between different data sources, and defining calculations are measures.</w:t>
      </w:r>
    </w:p>
    <w:p w14:paraId="425CF5E1" w14:textId="77777777" w:rsidR="00691C7F" w:rsidRDefault="00691C7F" w:rsidP="00071838">
      <w:pPr>
        <w:spacing w:after="0" w:line="240" w:lineRule="auto"/>
        <w:rPr>
          <w:rFonts w:eastAsia="Times New Roman" w:cstheme="minorHAnsi"/>
          <w:bCs/>
          <w:kern w:val="0"/>
          <w:sz w:val="28"/>
          <w:szCs w:val="28"/>
          <w14:ligatures w14:val="none"/>
        </w:rPr>
      </w:pPr>
    </w:p>
    <w:p w14:paraId="1D861264" w14:textId="188AB4F4" w:rsidR="00071838" w:rsidRDefault="00071838" w:rsidP="00071838">
      <w:pPr>
        <w:spacing w:after="0" w:line="240" w:lineRule="auto"/>
        <w:rPr>
          <w:rFonts w:eastAsia="Times New Roman" w:cstheme="minorHAnsi"/>
          <w:bCs/>
          <w:kern w:val="0"/>
          <w:sz w:val="28"/>
          <w:szCs w:val="28"/>
          <w14:ligatures w14:val="none"/>
        </w:rPr>
      </w:pPr>
      <w:proofErr w:type="gramStart"/>
      <w:r>
        <w:rPr>
          <w:rFonts w:eastAsia="Times New Roman" w:cstheme="minorHAnsi"/>
          <w:bCs/>
          <w:kern w:val="0"/>
          <w:sz w:val="28"/>
          <w:szCs w:val="28"/>
          <w14:ligatures w14:val="none"/>
        </w:rPr>
        <w:t>3.Query</w:t>
      </w:r>
      <w:proofErr w:type="gramEnd"/>
      <w:r>
        <w:rPr>
          <w:rFonts w:eastAsia="Times New Roman" w:cstheme="minorHAnsi"/>
          <w:bCs/>
          <w:kern w:val="0"/>
          <w:sz w:val="28"/>
          <w:szCs w:val="28"/>
          <w14:ligatures w14:val="none"/>
        </w:rPr>
        <w:t xml:space="preserve"> Processing : When users </w:t>
      </w:r>
      <w:proofErr w:type="spellStart"/>
      <w:r>
        <w:rPr>
          <w:rFonts w:eastAsia="Times New Roman" w:cstheme="minorHAnsi"/>
          <w:bCs/>
          <w:kern w:val="0"/>
          <w:sz w:val="28"/>
          <w:szCs w:val="28"/>
          <w14:ligatures w14:val="none"/>
        </w:rPr>
        <w:t>interect</w:t>
      </w:r>
      <w:proofErr w:type="spellEnd"/>
      <w:r>
        <w:rPr>
          <w:rFonts w:eastAsia="Times New Roman" w:cstheme="minorHAnsi"/>
          <w:bCs/>
          <w:kern w:val="0"/>
          <w:sz w:val="28"/>
          <w:szCs w:val="28"/>
          <w14:ligatures w14:val="none"/>
        </w:rPr>
        <w:t xml:space="preserve"> with reports and visualizations in the power bi service, the Back End cluster handles the execution of queries to retrieve and aggregate data based on the users request.  </w:t>
      </w:r>
    </w:p>
    <w:p w14:paraId="4096F0CD" w14:textId="77777777" w:rsidR="00691C7F" w:rsidRPr="00071838" w:rsidRDefault="00691C7F" w:rsidP="00071838">
      <w:pPr>
        <w:spacing w:after="0" w:line="240" w:lineRule="auto"/>
        <w:rPr>
          <w:rFonts w:eastAsia="Times New Roman" w:cstheme="minorHAnsi"/>
          <w:bCs/>
          <w:kern w:val="0"/>
          <w:sz w:val="28"/>
          <w:szCs w:val="28"/>
          <w14:ligatures w14:val="none"/>
        </w:rPr>
      </w:pPr>
    </w:p>
    <w:p w14:paraId="362FB6AD" w14:textId="0FCC3826" w:rsidR="00B76B1B" w:rsidRPr="00071838" w:rsidRDefault="00071838" w:rsidP="00C0786D">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 xml:space="preserve">4. Data </w:t>
      </w:r>
      <w:proofErr w:type="gramStart"/>
      <w:r>
        <w:rPr>
          <w:rFonts w:eastAsia="Times New Roman" w:cstheme="minorHAnsi"/>
          <w:bCs/>
          <w:kern w:val="0"/>
          <w:sz w:val="28"/>
          <w:szCs w:val="28"/>
          <w14:ligatures w14:val="none"/>
        </w:rPr>
        <w:t>storage :</w:t>
      </w:r>
      <w:proofErr w:type="gramEnd"/>
      <w:r>
        <w:rPr>
          <w:rFonts w:eastAsia="Times New Roman" w:cstheme="minorHAnsi"/>
          <w:bCs/>
          <w:kern w:val="0"/>
          <w:sz w:val="28"/>
          <w:szCs w:val="28"/>
          <w14:ligatures w14:val="none"/>
        </w:rPr>
        <w:t xml:space="preserve"> The Back End cluster managers the storage of data within the Power BI Service. It includes both the metadata associated with data </w:t>
      </w:r>
      <w:proofErr w:type="gramStart"/>
      <w:r>
        <w:rPr>
          <w:rFonts w:eastAsia="Times New Roman" w:cstheme="minorHAnsi"/>
          <w:bCs/>
          <w:kern w:val="0"/>
          <w:sz w:val="28"/>
          <w:szCs w:val="28"/>
          <w14:ligatures w14:val="none"/>
        </w:rPr>
        <w:t>sets ,reports</w:t>
      </w:r>
      <w:proofErr w:type="gramEnd"/>
      <w:r>
        <w:rPr>
          <w:rFonts w:eastAsia="Times New Roman" w:cstheme="minorHAnsi"/>
          <w:bCs/>
          <w:kern w:val="0"/>
          <w:sz w:val="28"/>
          <w:szCs w:val="28"/>
          <w14:ligatures w14:val="none"/>
        </w:rPr>
        <w:t>, dashboards and visualizations as well as the underlying data itself.</w:t>
      </w:r>
    </w:p>
    <w:p w14:paraId="5F7FDDB7" w14:textId="0A286D75" w:rsidR="00B76B1B" w:rsidRDefault="003F463A" w:rsidP="00C0786D">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lastRenderedPageBreak/>
        <w:t>5. Securit</w:t>
      </w:r>
      <w:r w:rsidR="00071838">
        <w:rPr>
          <w:rFonts w:eastAsia="Times New Roman" w:cstheme="minorHAnsi"/>
          <w:bCs/>
          <w:kern w:val="0"/>
          <w:sz w:val="28"/>
          <w:szCs w:val="28"/>
          <w14:ligatures w14:val="none"/>
        </w:rPr>
        <w:t>y and Access Control: The Back end cluster enforces security measures to protect the data and ensure that it is accessed only by authorized users.</w:t>
      </w:r>
      <w:r>
        <w:rPr>
          <w:rFonts w:eastAsia="Times New Roman" w:cstheme="minorHAnsi"/>
          <w:bCs/>
          <w:kern w:val="0"/>
          <w:sz w:val="28"/>
          <w:szCs w:val="28"/>
          <w14:ligatures w14:val="none"/>
        </w:rPr>
        <w:t xml:space="preserve"> It includes authentication </w:t>
      </w:r>
      <w:proofErr w:type="gramStart"/>
      <w:r>
        <w:rPr>
          <w:rFonts w:eastAsia="Times New Roman" w:cstheme="minorHAnsi"/>
          <w:bCs/>
          <w:kern w:val="0"/>
          <w:sz w:val="28"/>
          <w:szCs w:val="28"/>
          <w14:ligatures w14:val="none"/>
        </w:rPr>
        <w:t>mechanisms ,role</w:t>
      </w:r>
      <w:proofErr w:type="gramEnd"/>
      <w:r>
        <w:rPr>
          <w:rFonts w:eastAsia="Times New Roman" w:cstheme="minorHAnsi"/>
          <w:bCs/>
          <w:kern w:val="0"/>
          <w:sz w:val="28"/>
          <w:szCs w:val="28"/>
          <w14:ligatures w14:val="none"/>
        </w:rPr>
        <w:t xml:space="preserve">  based access controls and data encryption to safeguard the confidentiality and integrity of the data.</w:t>
      </w:r>
    </w:p>
    <w:p w14:paraId="79A0ACA7" w14:textId="77777777" w:rsidR="00691C7F" w:rsidRDefault="00691C7F" w:rsidP="00C0786D">
      <w:pPr>
        <w:spacing w:after="0" w:line="240" w:lineRule="auto"/>
        <w:rPr>
          <w:rFonts w:eastAsia="Times New Roman" w:cstheme="minorHAnsi"/>
          <w:bCs/>
          <w:kern w:val="0"/>
          <w:sz w:val="28"/>
          <w:szCs w:val="28"/>
          <w14:ligatures w14:val="none"/>
        </w:rPr>
      </w:pPr>
    </w:p>
    <w:p w14:paraId="4BFBC7CB" w14:textId="4099A993" w:rsidR="003F463A" w:rsidRDefault="003F463A" w:rsidP="00C0786D">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 xml:space="preserve">6. Administration and Monitoring:  The Back End cluster provides administrative capabilities to manage the power bi </w:t>
      </w:r>
      <w:proofErr w:type="gramStart"/>
      <w:r>
        <w:rPr>
          <w:rFonts w:eastAsia="Times New Roman" w:cstheme="minorHAnsi"/>
          <w:bCs/>
          <w:kern w:val="0"/>
          <w:sz w:val="28"/>
          <w:szCs w:val="28"/>
          <w14:ligatures w14:val="none"/>
        </w:rPr>
        <w:t>environment .</w:t>
      </w:r>
      <w:proofErr w:type="gramEnd"/>
      <w:r>
        <w:rPr>
          <w:rFonts w:eastAsia="Times New Roman" w:cstheme="minorHAnsi"/>
          <w:bCs/>
          <w:kern w:val="0"/>
          <w:sz w:val="28"/>
          <w:szCs w:val="28"/>
          <w14:ligatures w14:val="none"/>
        </w:rPr>
        <w:t xml:space="preserve"> This includes tasks such as user </w:t>
      </w:r>
      <w:proofErr w:type="gramStart"/>
      <w:r>
        <w:rPr>
          <w:rFonts w:eastAsia="Times New Roman" w:cstheme="minorHAnsi"/>
          <w:bCs/>
          <w:kern w:val="0"/>
          <w:sz w:val="28"/>
          <w:szCs w:val="28"/>
          <w14:ligatures w14:val="none"/>
        </w:rPr>
        <w:t>management ,</w:t>
      </w:r>
      <w:proofErr w:type="gramEnd"/>
      <w:r>
        <w:rPr>
          <w:rFonts w:eastAsia="Times New Roman" w:cstheme="minorHAnsi"/>
          <w:bCs/>
          <w:kern w:val="0"/>
          <w:sz w:val="28"/>
          <w:szCs w:val="28"/>
          <w14:ligatures w14:val="none"/>
        </w:rPr>
        <w:t xml:space="preserve"> performance monitoring ,capacity planning  and system maintenance.</w:t>
      </w:r>
    </w:p>
    <w:p w14:paraId="240C8E1D" w14:textId="77777777" w:rsidR="00691C7F" w:rsidRDefault="00691C7F" w:rsidP="00C0786D">
      <w:pPr>
        <w:spacing w:after="0" w:line="240" w:lineRule="auto"/>
        <w:rPr>
          <w:rFonts w:eastAsia="Times New Roman" w:cstheme="minorHAnsi"/>
          <w:bCs/>
          <w:kern w:val="0"/>
          <w:sz w:val="28"/>
          <w:szCs w:val="28"/>
          <w14:ligatures w14:val="none"/>
        </w:rPr>
      </w:pPr>
    </w:p>
    <w:p w14:paraId="620B3887" w14:textId="246E9066" w:rsidR="003F463A" w:rsidRPr="00071838" w:rsidRDefault="003F463A" w:rsidP="00C0786D">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 xml:space="preserve">7. Integration and other </w:t>
      </w:r>
      <w:proofErr w:type="gramStart"/>
      <w:r>
        <w:rPr>
          <w:rFonts w:eastAsia="Times New Roman" w:cstheme="minorHAnsi"/>
          <w:bCs/>
          <w:kern w:val="0"/>
          <w:sz w:val="28"/>
          <w:szCs w:val="28"/>
          <w14:ligatures w14:val="none"/>
        </w:rPr>
        <w:t>services :</w:t>
      </w:r>
      <w:proofErr w:type="gramEnd"/>
      <w:r>
        <w:rPr>
          <w:rFonts w:eastAsia="Times New Roman" w:cstheme="minorHAnsi"/>
          <w:bCs/>
          <w:kern w:val="0"/>
          <w:sz w:val="28"/>
          <w:szCs w:val="28"/>
          <w14:ligatures w14:val="none"/>
        </w:rPr>
        <w:t xml:space="preserve"> The Back End cluster integrated with other services and components within the Power bi ecosystem, such as the web Front End cluster, data gateways, data connector and external services like Azure services.</w:t>
      </w:r>
    </w:p>
    <w:p w14:paraId="4769B1A3" w14:textId="77777777" w:rsidR="00B76B1B" w:rsidRDefault="00B76B1B" w:rsidP="00C0786D">
      <w:pPr>
        <w:spacing w:after="0" w:line="240" w:lineRule="auto"/>
        <w:rPr>
          <w:rFonts w:eastAsia="Times New Roman" w:cstheme="minorHAnsi"/>
          <w:b/>
          <w:bCs/>
          <w:kern w:val="0"/>
          <w:sz w:val="28"/>
          <w:szCs w:val="28"/>
          <w14:ligatures w14:val="none"/>
        </w:rPr>
      </w:pPr>
    </w:p>
    <w:p w14:paraId="10B4A35D" w14:textId="77777777" w:rsidR="00691C7F" w:rsidRPr="00C0786D" w:rsidRDefault="00691C7F" w:rsidP="00C0786D">
      <w:pPr>
        <w:spacing w:after="0" w:line="240" w:lineRule="auto"/>
        <w:rPr>
          <w:rFonts w:eastAsia="Times New Roman" w:cstheme="minorHAnsi"/>
          <w:b/>
          <w:bCs/>
          <w:kern w:val="0"/>
          <w:sz w:val="28"/>
          <w:szCs w:val="28"/>
          <w14:ligatures w14:val="none"/>
        </w:rPr>
      </w:pPr>
    </w:p>
    <w:p w14:paraId="40A65D6D" w14:textId="059CEC8B" w:rsidR="003F463A" w:rsidRDefault="00C0786D" w:rsidP="003F463A">
      <w:pPr>
        <w:numPr>
          <w:ilvl w:val="0"/>
          <w:numId w:val="4"/>
        </w:numPr>
        <w:spacing w:after="0" w:line="240" w:lineRule="auto"/>
        <w:textAlignment w:val="baseline"/>
        <w:rPr>
          <w:rFonts w:eastAsia="Times New Roman" w:cstheme="minorHAnsi"/>
          <w:b/>
          <w:bCs/>
          <w:color w:val="000000"/>
          <w:kern w:val="0"/>
          <w:sz w:val="28"/>
          <w:szCs w:val="28"/>
          <w14:ligatures w14:val="none"/>
        </w:rPr>
      </w:pPr>
      <w:r w:rsidRPr="00C0786D">
        <w:rPr>
          <w:rFonts w:eastAsia="Times New Roman" w:cstheme="minorHAnsi"/>
          <w:b/>
          <w:bCs/>
          <w:color w:val="000000"/>
          <w:kern w:val="0"/>
          <w:sz w:val="28"/>
          <w:szCs w:val="28"/>
          <w14:ligatures w14:val="none"/>
        </w:rPr>
        <w:t>What ASP.NET component does i</w:t>
      </w:r>
      <w:r w:rsidR="003F463A">
        <w:rPr>
          <w:rFonts w:eastAsia="Times New Roman" w:cstheme="minorHAnsi"/>
          <w:b/>
          <w:bCs/>
          <w:color w:val="000000"/>
          <w:kern w:val="0"/>
          <w:sz w:val="28"/>
          <w:szCs w:val="28"/>
          <w14:ligatures w14:val="none"/>
        </w:rPr>
        <w:t>n Power BI Service Architecture?</w:t>
      </w:r>
    </w:p>
    <w:p w14:paraId="59DCC5CB" w14:textId="666A143A" w:rsidR="003F463A" w:rsidRPr="003F463A" w:rsidRDefault="003F463A" w:rsidP="003F463A">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-In the Power BI service </w:t>
      </w:r>
      <w:proofErr w:type="gramStart"/>
      <w:r>
        <w:rPr>
          <w:rFonts w:eastAsia="Times New Roman" w:cstheme="minorHAnsi"/>
          <w:bCs/>
          <w:color w:val="000000"/>
          <w:kern w:val="0"/>
          <w:sz w:val="28"/>
          <w:szCs w:val="28"/>
          <w14:ligatures w14:val="none"/>
        </w:rPr>
        <w:t>architecture ,</w:t>
      </w:r>
      <w:proofErr w:type="gramEnd"/>
      <w:r>
        <w:rPr>
          <w:rFonts w:eastAsia="Times New Roman" w:cstheme="minorHAnsi"/>
          <w:bCs/>
          <w:color w:val="000000"/>
          <w:kern w:val="0"/>
          <w:sz w:val="28"/>
          <w:szCs w:val="28"/>
          <w14:ligatures w14:val="none"/>
        </w:rPr>
        <w:t xml:space="preserve"> ASP.NET is web application framework that is used to build and deploy the web based components of the Power BI service. ASP.NET provides a robust and scalable platform for developing the web applications that make up the Power BI </w:t>
      </w:r>
      <w:proofErr w:type="gramStart"/>
      <w:r>
        <w:rPr>
          <w:rFonts w:eastAsia="Times New Roman" w:cstheme="minorHAnsi"/>
          <w:bCs/>
          <w:color w:val="000000"/>
          <w:kern w:val="0"/>
          <w:sz w:val="28"/>
          <w:szCs w:val="28"/>
          <w14:ligatures w14:val="none"/>
        </w:rPr>
        <w:t>Service ,including</w:t>
      </w:r>
      <w:proofErr w:type="gramEnd"/>
      <w:r>
        <w:rPr>
          <w:rFonts w:eastAsia="Times New Roman" w:cstheme="minorHAnsi"/>
          <w:bCs/>
          <w:color w:val="000000"/>
          <w:kern w:val="0"/>
          <w:sz w:val="28"/>
          <w:szCs w:val="28"/>
          <w14:ligatures w14:val="none"/>
        </w:rPr>
        <w:t xml:space="preserve"> the user interface, interactive visualization and various backend </w:t>
      </w:r>
      <w:proofErr w:type="spellStart"/>
      <w:r>
        <w:rPr>
          <w:rFonts w:eastAsia="Times New Roman" w:cstheme="minorHAnsi"/>
          <w:bCs/>
          <w:color w:val="000000"/>
          <w:kern w:val="0"/>
          <w:sz w:val="28"/>
          <w:szCs w:val="28"/>
          <w14:ligatures w14:val="none"/>
        </w:rPr>
        <w:t>funcations</w:t>
      </w:r>
      <w:proofErr w:type="spellEnd"/>
      <w:r>
        <w:rPr>
          <w:rFonts w:eastAsia="Times New Roman" w:cstheme="minorHAnsi"/>
          <w:bCs/>
          <w:color w:val="000000"/>
          <w:kern w:val="0"/>
          <w:sz w:val="28"/>
          <w:szCs w:val="28"/>
          <w14:ligatures w14:val="none"/>
        </w:rPr>
        <w:t xml:space="preserve">. </w:t>
      </w:r>
    </w:p>
    <w:p w14:paraId="28F3FFBA" w14:textId="77777777" w:rsidR="0076255F" w:rsidRPr="00C0786D" w:rsidRDefault="0076255F" w:rsidP="0076255F">
      <w:pPr>
        <w:spacing w:after="0" w:line="240" w:lineRule="auto"/>
        <w:textAlignment w:val="baseline"/>
        <w:rPr>
          <w:rFonts w:eastAsia="Times New Roman" w:cstheme="minorHAnsi"/>
          <w:b/>
          <w:bCs/>
          <w:color w:val="000000"/>
          <w:kern w:val="0"/>
          <w:sz w:val="28"/>
          <w:szCs w:val="28"/>
          <w14:ligatures w14:val="none"/>
        </w:rPr>
      </w:pPr>
    </w:p>
    <w:p w14:paraId="2FD9F70D" w14:textId="7CEBDC6E" w:rsidR="00C0786D" w:rsidRDefault="00C0786D" w:rsidP="00C0786D">
      <w:pPr>
        <w:spacing w:after="0" w:line="240" w:lineRule="auto"/>
        <w:rPr>
          <w:rFonts w:eastAsia="Times New Roman" w:cstheme="minorHAnsi"/>
          <w:b/>
          <w:bCs/>
          <w:kern w:val="0"/>
          <w:sz w:val="28"/>
          <w:szCs w:val="28"/>
          <w14:ligatures w14:val="none"/>
        </w:rPr>
      </w:pPr>
    </w:p>
    <w:p w14:paraId="7F746A42" w14:textId="77777777" w:rsidR="00691C7F" w:rsidRDefault="00691C7F" w:rsidP="00C0786D">
      <w:pPr>
        <w:spacing w:after="0" w:line="240" w:lineRule="auto"/>
        <w:rPr>
          <w:rFonts w:eastAsia="Times New Roman" w:cstheme="minorHAnsi"/>
          <w:b/>
          <w:bCs/>
          <w:kern w:val="0"/>
          <w:sz w:val="28"/>
          <w:szCs w:val="28"/>
          <w14:ligatures w14:val="none"/>
        </w:rPr>
      </w:pPr>
    </w:p>
    <w:p w14:paraId="301D6162" w14:textId="77777777" w:rsidR="00691C7F" w:rsidRDefault="00691C7F" w:rsidP="00C0786D">
      <w:pPr>
        <w:spacing w:after="0" w:line="240" w:lineRule="auto"/>
        <w:rPr>
          <w:rFonts w:eastAsia="Times New Roman" w:cstheme="minorHAnsi"/>
          <w:b/>
          <w:bCs/>
          <w:kern w:val="0"/>
          <w:sz w:val="28"/>
          <w:szCs w:val="28"/>
          <w14:ligatures w14:val="none"/>
        </w:rPr>
      </w:pPr>
    </w:p>
    <w:p w14:paraId="722DCCBB" w14:textId="77777777" w:rsidR="00691C7F" w:rsidRPr="00C0786D" w:rsidRDefault="00691C7F" w:rsidP="00C0786D">
      <w:pPr>
        <w:spacing w:after="0" w:line="240" w:lineRule="auto"/>
        <w:rPr>
          <w:rFonts w:eastAsia="Times New Roman" w:cstheme="minorHAnsi"/>
          <w:b/>
          <w:bCs/>
          <w:kern w:val="0"/>
          <w:sz w:val="28"/>
          <w:szCs w:val="28"/>
          <w14:ligatures w14:val="none"/>
        </w:rPr>
      </w:pPr>
    </w:p>
    <w:p w14:paraId="57E77641" w14:textId="77777777" w:rsidR="00C0786D" w:rsidRPr="00C0786D" w:rsidRDefault="00C0786D" w:rsidP="00C0786D">
      <w:pPr>
        <w:numPr>
          <w:ilvl w:val="0"/>
          <w:numId w:val="5"/>
        </w:numPr>
        <w:spacing w:after="0" w:line="240" w:lineRule="auto"/>
        <w:textAlignment w:val="baseline"/>
        <w:rPr>
          <w:rFonts w:eastAsia="Times New Roman" w:cstheme="minorHAnsi"/>
          <w:b/>
          <w:bCs/>
          <w:color w:val="000000"/>
          <w:kern w:val="0"/>
          <w:sz w:val="28"/>
          <w:szCs w:val="28"/>
          <w14:ligatures w14:val="none"/>
        </w:rPr>
      </w:pPr>
      <w:r w:rsidRPr="00C0786D">
        <w:rPr>
          <w:rFonts w:eastAsia="Times New Roman" w:cstheme="minorHAnsi"/>
          <w:b/>
          <w:bCs/>
          <w:color w:val="000000"/>
          <w:kern w:val="0"/>
          <w:sz w:val="28"/>
          <w:szCs w:val="28"/>
          <w14:ligatures w14:val="none"/>
        </w:rPr>
        <w:t xml:space="preserve">Compare Microsoft Excel and </w:t>
      </w:r>
      <w:proofErr w:type="spellStart"/>
      <w:r w:rsidRPr="00C0786D">
        <w:rPr>
          <w:rFonts w:eastAsia="Times New Roman" w:cstheme="minorHAnsi"/>
          <w:b/>
          <w:bCs/>
          <w:color w:val="000000"/>
          <w:kern w:val="0"/>
          <w:sz w:val="28"/>
          <w:szCs w:val="28"/>
          <w14:ligatures w14:val="none"/>
        </w:rPr>
        <w:t>PowerBi</w:t>
      </w:r>
      <w:proofErr w:type="spellEnd"/>
      <w:r w:rsidRPr="00C0786D">
        <w:rPr>
          <w:rFonts w:eastAsia="Times New Roman" w:cstheme="minorHAnsi"/>
          <w:b/>
          <w:bCs/>
          <w:color w:val="000000"/>
          <w:kern w:val="0"/>
          <w:sz w:val="28"/>
          <w:szCs w:val="28"/>
          <w14:ligatures w14:val="none"/>
        </w:rPr>
        <w:t xml:space="preserve"> Desktop on the following features:</w:t>
      </w:r>
    </w:p>
    <w:p w14:paraId="65B06EDB" w14:textId="77777777" w:rsidR="00C0786D" w:rsidRPr="00C0786D" w:rsidRDefault="00C0786D" w:rsidP="00C0786D">
      <w:pPr>
        <w:spacing w:after="0" w:line="240" w:lineRule="auto"/>
        <w:ind w:left="1079"/>
        <w:rPr>
          <w:rFonts w:eastAsia="Times New Roman" w:cstheme="minorHAnsi"/>
          <w:b/>
          <w:bCs/>
          <w:kern w:val="0"/>
          <w:sz w:val="28"/>
          <w:szCs w:val="28"/>
          <w14:ligatures w14:val="none"/>
        </w:rPr>
      </w:pPr>
      <w:r w:rsidRPr="00C0786D">
        <w:rPr>
          <w:rFonts w:eastAsia="Times New Roman" w:cstheme="minorHAnsi"/>
          <w:b/>
          <w:bCs/>
          <w:color w:val="000000"/>
          <w:kern w:val="0"/>
          <w:sz w:val="28"/>
          <w:szCs w:val="28"/>
          <w14:ligatures w14:val="none"/>
        </w:rPr>
        <w:t>Data import</w:t>
      </w:r>
    </w:p>
    <w:p w14:paraId="3C99C032" w14:textId="77777777" w:rsidR="00C0786D" w:rsidRPr="00C0786D" w:rsidRDefault="00C0786D" w:rsidP="00C0786D">
      <w:pPr>
        <w:spacing w:after="0" w:line="240" w:lineRule="auto"/>
        <w:ind w:left="1079"/>
        <w:rPr>
          <w:rFonts w:eastAsia="Times New Roman" w:cstheme="minorHAnsi"/>
          <w:b/>
          <w:bCs/>
          <w:kern w:val="0"/>
          <w:sz w:val="28"/>
          <w:szCs w:val="28"/>
          <w14:ligatures w14:val="none"/>
        </w:rPr>
      </w:pPr>
      <w:r w:rsidRPr="00C0786D">
        <w:rPr>
          <w:rFonts w:eastAsia="Times New Roman" w:cstheme="minorHAnsi"/>
          <w:b/>
          <w:bCs/>
          <w:color w:val="000000"/>
          <w:kern w:val="0"/>
          <w:sz w:val="28"/>
          <w:szCs w:val="28"/>
          <w14:ligatures w14:val="none"/>
        </w:rPr>
        <w:t>Data transformation</w:t>
      </w:r>
    </w:p>
    <w:p w14:paraId="716F0292" w14:textId="77777777" w:rsidR="00C0786D" w:rsidRPr="00C0786D" w:rsidRDefault="00C0786D" w:rsidP="00C0786D">
      <w:pPr>
        <w:spacing w:after="0" w:line="240" w:lineRule="auto"/>
        <w:ind w:left="1079"/>
        <w:rPr>
          <w:rFonts w:eastAsia="Times New Roman" w:cstheme="minorHAnsi"/>
          <w:b/>
          <w:bCs/>
          <w:kern w:val="0"/>
          <w:sz w:val="28"/>
          <w:szCs w:val="28"/>
          <w14:ligatures w14:val="none"/>
        </w:rPr>
      </w:pPr>
      <w:r w:rsidRPr="00C0786D">
        <w:rPr>
          <w:rFonts w:eastAsia="Times New Roman" w:cstheme="minorHAnsi"/>
          <w:b/>
          <w:bCs/>
          <w:color w:val="000000"/>
          <w:kern w:val="0"/>
          <w:sz w:val="28"/>
          <w:szCs w:val="28"/>
          <w14:ligatures w14:val="none"/>
        </w:rPr>
        <w:t>Modeling</w:t>
      </w:r>
    </w:p>
    <w:p w14:paraId="4AC29506" w14:textId="77777777" w:rsidR="00C0786D" w:rsidRPr="00C0786D" w:rsidRDefault="00C0786D" w:rsidP="00C0786D">
      <w:pPr>
        <w:spacing w:after="0" w:line="240" w:lineRule="auto"/>
        <w:ind w:left="1079"/>
        <w:rPr>
          <w:rFonts w:eastAsia="Times New Roman" w:cstheme="minorHAnsi"/>
          <w:b/>
          <w:bCs/>
          <w:kern w:val="0"/>
          <w:sz w:val="28"/>
          <w:szCs w:val="28"/>
          <w14:ligatures w14:val="none"/>
        </w:rPr>
      </w:pPr>
      <w:r w:rsidRPr="00C0786D">
        <w:rPr>
          <w:rFonts w:eastAsia="Times New Roman" w:cstheme="minorHAnsi"/>
          <w:b/>
          <w:bCs/>
          <w:color w:val="000000"/>
          <w:kern w:val="0"/>
          <w:sz w:val="28"/>
          <w:szCs w:val="28"/>
          <w14:ligatures w14:val="none"/>
        </w:rPr>
        <w:t>Reporting</w:t>
      </w:r>
    </w:p>
    <w:p w14:paraId="25DBD5EE" w14:textId="77777777" w:rsidR="00C0786D" w:rsidRPr="00C0786D" w:rsidRDefault="00C0786D" w:rsidP="00C0786D">
      <w:pPr>
        <w:spacing w:after="0" w:line="240" w:lineRule="auto"/>
        <w:ind w:left="1079"/>
        <w:rPr>
          <w:rFonts w:eastAsia="Times New Roman" w:cstheme="minorHAnsi"/>
          <w:b/>
          <w:bCs/>
          <w:kern w:val="0"/>
          <w:sz w:val="28"/>
          <w:szCs w:val="28"/>
          <w14:ligatures w14:val="none"/>
        </w:rPr>
      </w:pPr>
      <w:r w:rsidRPr="00C0786D">
        <w:rPr>
          <w:rFonts w:eastAsia="Times New Roman" w:cstheme="minorHAnsi"/>
          <w:b/>
          <w:bCs/>
          <w:color w:val="000000"/>
          <w:kern w:val="0"/>
          <w:sz w:val="28"/>
          <w:szCs w:val="28"/>
          <w14:ligatures w14:val="none"/>
        </w:rPr>
        <w:t>Server Deployment</w:t>
      </w:r>
    </w:p>
    <w:p w14:paraId="7DAAE1A0" w14:textId="77777777" w:rsidR="00C0786D" w:rsidRPr="00C0786D" w:rsidRDefault="00C0786D" w:rsidP="00C0786D">
      <w:pPr>
        <w:spacing w:after="0" w:line="240" w:lineRule="auto"/>
        <w:ind w:left="1079"/>
        <w:rPr>
          <w:rFonts w:eastAsia="Times New Roman" w:cstheme="minorHAnsi"/>
          <w:b/>
          <w:bCs/>
          <w:kern w:val="0"/>
          <w:sz w:val="28"/>
          <w:szCs w:val="28"/>
          <w14:ligatures w14:val="none"/>
        </w:rPr>
      </w:pPr>
      <w:r w:rsidRPr="00C0786D">
        <w:rPr>
          <w:rFonts w:eastAsia="Times New Roman" w:cstheme="minorHAnsi"/>
          <w:b/>
          <w:bCs/>
          <w:color w:val="000000"/>
          <w:kern w:val="0"/>
          <w:sz w:val="28"/>
          <w:szCs w:val="28"/>
          <w14:ligatures w14:val="none"/>
        </w:rPr>
        <w:t>Convert Models</w:t>
      </w:r>
    </w:p>
    <w:p w14:paraId="1F9EB2FC" w14:textId="77777777" w:rsidR="00C0786D" w:rsidRPr="00C0786D" w:rsidRDefault="00C0786D" w:rsidP="00C0786D">
      <w:pPr>
        <w:spacing w:after="0" w:line="240" w:lineRule="auto"/>
        <w:ind w:left="1079"/>
        <w:rPr>
          <w:rFonts w:eastAsia="Times New Roman" w:cstheme="minorHAnsi"/>
          <w:b/>
          <w:bCs/>
          <w:kern w:val="0"/>
          <w:sz w:val="28"/>
          <w:szCs w:val="28"/>
          <w14:ligatures w14:val="none"/>
        </w:rPr>
      </w:pPr>
      <w:r w:rsidRPr="00C0786D">
        <w:rPr>
          <w:rFonts w:eastAsia="Times New Roman" w:cstheme="minorHAnsi"/>
          <w:b/>
          <w:bCs/>
          <w:color w:val="000000"/>
          <w:kern w:val="0"/>
          <w:sz w:val="28"/>
          <w:szCs w:val="28"/>
          <w14:ligatures w14:val="none"/>
        </w:rPr>
        <w:t>Cost</w:t>
      </w:r>
    </w:p>
    <w:p w14:paraId="2DBE66F1" w14:textId="77777777" w:rsidR="00C0786D" w:rsidRDefault="00C0786D" w:rsidP="00C0786D">
      <w:p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w:t>
      </w:r>
    </w:p>
    <w:p w14:paraId="0917AC7A" w14:textId="77777777" w:rsidR="006C417C" w:rsidRDefault="006C417C" w:rsidP="00C0786D">
      <w:pPr>
        <w:spacing w:after="0" w:line="240" w:lineRule="auto"/>
        <w:rPr>
          <w:rFonts w:eastAsia="Times New Roman" w:cstheme="minorHAnsi"/>
          <w:b/>
          <w:bCs/>
          <w:kern w:val="0"/>
          <w:sz w:val="28"/>
          <w:szCs w:val="28"/>
          <w14:ligatures w14:val="none"/>
        </w:rPr>
      </w:pPr>
    </w:p>
    <w:tbl>
      <w:tblPr>
        <w:tblStyle w:val="TableGrid"/>
        <w:tblW w:w="9664" w:type="dxa"/>
        <w:tblLook w:val="04A0" w:firstRow="1" w:lastRow="0" w:firstColumn="1" w:lastColumn="0" w:noHBand="0" w:noVBand="1"/>
      </w:tblPr>
      <w:tblGrid>
        <w:gridCol w:w="2103"/>
        <w:gridCol w:w="3771"/>
        <w:gridCol w:w="3790"/>
      </w:tblGrid>
      <w:tr w:rsidR="006C417C" w14:paraId="4E035D5C" w14:textId="77777777" w:rsidTr="00CF4A48">
        <w:trPr>
          <w:trHeight w:val="327"/>
        </w:trPr>
        <w:tc>
          <w:tcPr>
            <w:tcW w:w="2016" w:type="dxa"/>
          </w:tcPr>
          <w:p w14:paraId="7CB32519" w14:textId="14F12812" w:rsidR="006C417C" w:rsidRPr="006C417C" w:rsidRDefault="006C417C" w:rsidP="00C0786D">
            <w:pPr>
              <w:rPr>
                <w:rFonts w:eastAsia="Times New Roman" w:cstheme="minorHAnsi"/>
                <w:b/>
                <w:bCs/>
                <w:kern w:val="0"/>
                <w:sz w:val="28"/>
                <w:szCs w:val="28"/>
                <w14:ligatures w14:val="none"/>
              </w:rPr>
            </w:pPr>
            <w:r w:rsidRPr="006C417C">
              <w:rPr>
                <w:rFonts w:eastAsia="Times New Roman" w:cstheme="minorHAnsi"/>
                <w:b/>
                <w:bCs/>
                <w:kern w:val="0"/>
                <w:sz w:val="28"/>
                <w:szCs w:val="28"/>
                <w14:ligatures w14:val="none"/>
              </w:rPr>
              <w:lastRenderedPageBreak/>
              <w:t>Feature</w:t>
            </w:r>
          </w:p>
        </w:tc>
        <w:tc>
          <w:tcPr>
            <w:tcW w:w="3815" w:type="dxa"/>
          </w:tcPr>
          <w:p w14:paraId="7FA327D0" w14:textId="17B0729D" w:rsidR="006C417C" w:rsidRPr="006C417C" w:rsidRDefault="006C417C" w:rsidP="00C0786D">
            <w:pPr>
              <w:rPr>
                <w:rFonts w:eastAsia="Times New Roman" w:cstheme="minorHAnsi"/>
                <w:b/>
                <w:bCs/>
                <w:kern w:val="0"/>
                <w:sz w:val="28"/>
                <w:szCs w:val="28"/>
                <w14:ligatures w14:val="none"/>
              </w:rPr>
            </w:pPr>
            <w:r w:rsidRPr="006C417C">
              <w:rPr>
                <w:rFonts w:eastAsia="Times New Roman" w:cstheme="minorHAnsi"/>
                <w:b/>
                <w:bCs/>
                <w:kern w:val="0"/>
                <w:sz w:val="28"/>
                <w:szCs w:val="28"/>
                <w14:ligatures w14:val="none"/>
              </w:rPr>
              <w:t>Microsoft Excel</w:t>
            </w:r>
          </w:p>
        </w:tc>
        <w:tc>
          <w:tcPr>
            <w:tcW w:w="3833" w:type="dxa"/>
          </w:tcPr>
          <w:p w14:paraId="313B60F5" w14:textId="17F787F5" w:rsidR="006C417C" w:rsidRDefault="006C417C" w:rsidP="00C0786D">
            <w:pPr>
              <w:rPr>
                <w:rFonts w:eastAsia="Times New Roman" w:cstheme="minorHAnsi"/>
                <w:b/>
                <w:bCs/>
                <w:kern w:val="0"/>
                <w:sz w:val="28"/>
                <w:szCs w:val="28"/>
                <w14:ligatures w14:val="none"/>
              </w:rPr>
            </w:pPr>
            <w:proofErr w:type="spellStart"/>
            <w:r>
              <w:rPr>
                <w:rFonts w:eastAsia="Times New Roman" w:cstheme="minorHAnsi"/>
                <w:b/>
                <w:bCs/>
                <w:kern w:val="0"/>
                <w:sz w:val="28"/>
                <w:szCs w:val="28"/>
                <w14:ligatures w14:val="none"/>
              </w:rPr>
              <w:t>PowerBI</w:t>
            </w:r>
            <w:proofErr w:type="spellEnd"/>
          </w:p>
        </w:tc>
      </w:tr>
      <w:tr w:rsidR="006C417C" w14:paraId="3F327AF9" w14:textId="77777777" w:rsidTr="00CF4A48">
        <w:trPr>
          <w:trHeight w:val="3724"/>
        </w:trPr>
        <w:tc>
          <w:tcPr>
            <w:tcW w:w="2016" w:type="dxa"/>
          </w:tcPr>
          <w:p w14:paraId="722181C3" w14:textId="3986741A" w:rsidR="006C417C" w:rsidRPr="006C417C" w:rsidRDefault="006C417C" w:rsidP="00C0786D">
            <w:pPr>
              <w:rPr>
                <w:rFonts w:eastAsia="Times New Roman" w:cstheme="minorHAnsi"/>
                <w:b/>
                <w:bCs/>
                <w:kern w:val="0"/>
                <w:sz w:val="28"/>
                <w:szCs w:val="28"/>
                <w14:ligatures w14:val="none"/>
              </w:rPr>
            </w:pPr>
            <w:r>
              <w:rPr>
                <w:rFonts w:eastAsia="Times New Roman" w:cstheme="minorHAnsi"/>
                <w:b/>
                <w:bCs/>
                <w:kern w:val="0"/>
                <w:sz w:val="28"/>
                <w:szCs w:val="28"/>
                <w14:ligatures w14:val="none"/>
              </w:rPr>
              <w:t>Data Import</w:t>
            </w:r>
            <w:r w:rsidR="00CF4A48">
              <w:rPr>
                <w:rFonts w:eastAsia="Times New Roman" w:cstheme="minorHAnsi"/>
                <w:b/>
                <w:bCs/>
                <w:kern w:val="0"/>
                <w:sz w:val="28"/>
                <w:szCs w:val="28"/>
                <w14:ligatures w14:val="none"/>
              </w:rPr>
              <w:t>:</w:t>
            </w:r>
          </w:p>
        </w:tc>
        <w:tc>
          <w:tcPr>
            <w:tcW w:w="3815" w:type="dxa"/>
          </w:tcPr>
          <w:p w14:paraId="0A7C12E6" w14:textId="532378F6" w:rsidR="006C417C" w:rsidRPr="006C417C" w:rsidRDefault="006C417C" w:rsidP="006C417C">
            <w:pPr>
              <w:rPr>
                <w:rFonts w:eastAsia="Times New Roman" w:cstheme="minorHAnsi"/>
                <w:b/>
                <w:bCs/>
                <w:kern w:val="0"/>
                <w:sz w:val="28"/>
                <w:szCs w:val="28"/>
                <w14:ligatures w14:val="none"/>
              </w:rPr>
            </w:pPr>
            <w:r>
              <w:rPr>
                <w:rFonts w:eastAsia="Times New Roman" w:cstheme="minorHAnsi"/>
                <w:kern w:val="0"/>
                <w:sz w:val="28"/>
                <w:szCs w:val="28"/>
                <w14:ligatures w14:val="none"/>
              </w:rPr>
              <w:t>-</w:t>
            </w:r>
            <w:r w:rsidRPr="006C417C">
              <w:rPr>
                <w:rFonts w:eastAsia="Times New Roman" w:cstheme="minorHAnsi"/>
                <w:kern w:val="0"/>
                <w:sz w:val="28"/>
                <w:szCs w:val="28"/>
                <w14:ligatures w14:val="none"/>
              </w:rPr>
              <w:t>Excel allows users to import data from various sources as databases, text files</w:t>
            </w:r>
            <w:r w:rsidR="00A50895">
              <w:rPr>
                <w:rFonts w:eastAsia="Times New Roman" w:cstheme="minorHAnsi"/>
                <w:kern w:val="0"/>
                <w:sz w:val="28"/>
                <w:szCs w:val="28"/>
                <w14:ligatures w14:val="none"/>
              </w:rPr>
              <w:t xml:space="preserve"> and online services. Importing data into Excel involves selecting the data source, specifying connection settings, and importing the data into worksheets.</w:t>
            </w:r>
          </w:p>
        </w:tc>
        <w:tc>
          <w:tcPr>
            <w:tcW w:w="3833" w:type="dxa"/>
          </w:tcPr>
          <w:p w14:paraId="54EDBB2C" w14:textId="5E445493" w:rsidR="006C417C" w:rsidRPr="00A50895" w:rsidRDefault="00A50895" w:rsidP="00C0786D">
            <w:pPr>
              <w:rPr>
                <w:rFonts w:eastAsia="Times New Roman" w:cstheme="minorHAnsi"/>
                <w:kern w:val="0"/>
                <w:sz w:val="28"/>
                <w:szCs w:val="28"/>
                <w14:ligatures w14:val="none"/>
              </w:rPr>
            </w:pPr>
            <w:r>
              <w:rPr>
                <w:rFonts w:eastAsia="Times New Roman" w:cstheme="minorHAnsi"/>
                <w:b/>
                <w:bCs/>
                <w:kern w:val="0"/>
                <w:sz w:val="28"/>
                <w:szCs w:val="28"/>
                <w14:ligatures w14:val="none"/>
              </w:rPr>
              <w:t xml:space="preserve">- </w:t>
            </w:r>
            <w:r>
              <w:rPr>
                <w:rFonts w:eastAsia="Times New Roman" w:cstheme="minorHAnsi"/>
                <w:kern w:val="0"/>
                <w:sz w:val="28"/>
                <w:szCs w:val="28"/>
                <w14:ligatures w14:val="none"/>
              </w:rPr>
              <w:t>Power BI Desktop offers a similar data import capability, allowing users to connect to a wide range of data sources, including databases, files, cloud services and online platforms. Power BI Desktop provides connectors and tools specifically designed for data integration and import into the Power BI environment.</w:t>
            </w:r>
          </w:p>
        </w:tc>
      </w:tr>
      <w:tr w:rsidR="006C417C" w14:paraId="528FDBBD" w14:textId="77777777" w:rsidTr="00CF4A48">
        <w:trPr>
          <w:trHeight w:val="3054"/>
        </w:trPr>
        <w:tc>
          <w:tcPr>
            <w:tcW w:w="2016" w:type="dxa"/>
          </w:tcPr>
          <w:p w14:paraId="0EA48331" w14:textId="621423DC" w:rsidR="006C417C" w:rsidRDefault="00A50895" w:rsidP="00C0786D">
            <w:pPr>
              <w:rPr>
                <w:rFonts w:eastAsia="Times New Roman" w:cstheme="minorHAnsi"/>
                <w:b/>
                <w:bCs/>
                <w:kern w:val="0"/>
                <w:sz w:val="28"/>
                <w:szCs w:val="28"/>
                <w14:ligatures w14:val="none"/>
              </w:rPr>
            </w:pPr>
            <w:r>
              <w:rPr>
                <w:rFonts w:eastAsia="Times New Roman" w:cstheme="minorHAnsi"/>
                <w:b/>
                <w:bCs/>
                <w:kern w:val="0"/>
                <w:sz w:val="28"/>
                <w:szCs w:val="28"/>
                <w14:ligatures w14:val="none"/>
              </w:rPr>
              <w:t>Data Tra</w:t>
            </w:r>
            <w:r w:rsidR="00691C7F">
              <w:rPr>
                <w:rFonts w:eastAsia="Times New Roman" w:cstheme="minorHAnsi"/>
                <w:b/>
                <w:bCs/>
                <w:kern w:val="0"/>
                <w:sz w:val="28"/>
                <w:szCs w:val="28"/>
                <w14:ligatures w14:val="none"/>
              </w:rPr>
              <w:t>n</w:t>
            </w:r>
            <w:r>
              <w:rPr>
                <w:rFonts w:eastAsia="Times New Roman" w:cstheme="minorHAnsi"/>
                <w:b/>
                <w:bCs/>
                <w:kern w:val="0"/>
                <w:sz w:val="28"/>
                <w:szCs w:val="28"/>
                <w14:ligatures w14:val="none"/>
              </w:rPr>
              <w:t>sformation</w:t>
            </w:r>
            <w:r w:rsidR="00CF4A48">
              <w:rPr>
                <w:rFonts w:eastAsia="Times New Roman" w:cstheme="minorHAnsi"/>
                <w:b/>
                <w:bCs/>
                <w:kern w:val="0"/>
                <w:sz w:val="28"/>
                <w:szCs w:val="28"/>
                <w14:ligatures w14:val="none"/>
              </w:rPr>
              <w:t>:</w:t>
            </w:r>
          </w:p>
        </w:tc>
        <w:tc>
          <w:tcPr>
            <w:tcW w:w="3815" w:type="dxa"/>
          </w:tcPr>
          <w:p w14:paraId="5849B562" w14:textId="543E7373" w:rsidR="006C417C" w:rsidRPr="00A50895" w:rsidRDefault="00A50895" w:rsidP="00A50895">
            <w:pPr>
              <w:rPr>
                <w:rFonts w:eastAsia="Times New Roman" w:cstheme="minorHAnsi"/>
                <w:kern w:val="0"/>
                <w:sz w:val="28"/>
                <w:szCs w:val="28"/>
                <w14:ligatures w14:val="none"/>
              </w:rPr>
            </w:pPr>
            <w:r>
              <w:rPr>
                <w:rFonts w:eastAsia="Times New Roman" w:cstheme="minorHAnsi"/>
                <w:kern w:val="0"/>
                <w:sz w:val="28"/>
                <w:szCs w:val="28"/>
                <w14:ligatures w14:val="none"/>
              </w:rPr>
              <w:t xml:space="preserve">-Excel provides basic data transformation capabilities, such as </w:t>
            </w:r>
            <w:proofErr w:type="gramStart"/>
            <w:r>
              <w:rPr>
                <w:rFonts w:eastAsia="Times New Roman" w:cstheme="minorHAnsi"/>
                <w:kern w:val="0"/>
                <w:sz w:val="28"/>
                <w:szCs w:val="28"/>
                <w14:ligatures w14:val="none"/>
              </w:rPr>
              <w:t>sorting ,</w:t>
            </w:r>
            <w:proofErr w:type="spellStart"/>
            <w:r>
              <w:rPr>
                <w:rFonts w:eastAsia="Times New Roman" w:cstheme="minorHAnsi"/>
                <w:kern w:val="0"/>
                <w:sz w:val="28"/>
                <w:szCs w:val="28"/>
                <w14:ligatures w14:val="none"/>
              </w:rPr>
              <w:t>filtring</w:t>
            </w:r>
            <w:proofErr w:type="spellEnd"/>
            <w:proofErr w:type="gramEnd"/>
            <w:r>
              <w:rPr>
                <w:rFonts w:eastAsia="Times New Roman" w:cstheme="minorHAnsi"/>
                <w:kern w:val="0"/>
                <w:sz w:val="28"/>
                <w:szCs w:val="28"/>
                <w14:ligatures w14:val="none"/>
              </w:rPr>
              <w:t>, and basic formulas. Users can also use Excel’s power query feature to perform more advanced data transformation, such as data cleansing, merging and reshaping.</w:t>
            </w:r>
          </w:p>
        </w:tc>
        <w:tc>
          <w:tcPr>
            <w:tcW w:w="3833" w:type="dxa"/>
          </w:tcPr>
          <w:p w14:paraId="1EC04E7D" w14:textId="5B53BCA4" w:rsidR="006C417C" w:rsidRPr="00A50895" w:rsidRDefault="00A50895" w:rsidP="00C0786D">
            <w:pPr>
              <w:rPr>
                <w:rFonts w:eastAsia="Times New Roman" w:cstheme="minorHAnsi"/>
                <w:kern w:val="0"/>
                <w:sz w:val="28"/>
                <w:szCs w:val="28"/>
                <w14:ligatures w14:val="none"/>
              </w:rPr>
            </w:pPr>
            <w:r>
              <w:rPr>
                <w:rFonts w:eastAsia="Times New Roman" w:cstheme="minorHAnsi"/>
                <w:kern w:val="0"/>
                <w:sz w:val="28"/>
                <w:szCs w:val="28"/>
                <w14:ligatures w14:val="none"/>
              </w:rPr>
              <w:t>- Power BI Desktop includes more robust and intuitive data tra</w:t>
            </w:r>
            <w:r w:rsidR="001B3288">
              <w:rPr>
                <w:rFonts w:eastAsia="Times New Roman" w:cstheme="minorHAnsi"/>
                <w:kern w:val="0"/>
                <w:sz w:val="28"/>
                <w:szCs w:val="28"/>
                <w14:ligatures w14:val="none"/>
              </w:rPr>
              <w:t>n</w:t>
            </w:r>
            <w:r>
              <w:rPr>
                <w:rFonts w:eastAsia="Times New Roman" w:cstheme="minorHAnsi"/>
                <w:kern w:val="0"/>
                <w:sz w:val="28"/>
                <w:szCs w:val="28"/>
                <w14:ligatures w14:val="none"/>
              </w:rPr>
              <w:t xml:space="preserve">sformation tool called power query editor. Power query editor offer advanced data transformation capabilities, allowing users to </w:t>
            </w:r>
            <w:proofErr w:type="spellStart"/>
            <w:r>
              <w:rPr>
                <w:rFonts w:eastAsia="Times New Roman" w:cstheme="minorHAnsi"/>
                <w:kern w:val="0"/>
                <w:sz w:val="28"/>
                <w:szCs w:val="28"/>
                <w14:ligatures w14:val="none"/>
              </w:rPr>
              <w:t>clean</w:t>
            </w:r>
            <w:proofErr w:type="gramStart"/>
            <w:r>
              <w:rPr>
                <w:rFonts w:eastAsia="Times New Roman" w:cstheme="minorHAnsi"/>
                <w:kern w:val="0"/>
                <w:sz w:val="28"/>
                <w:szCs w:val="28"/>
                <w14:ligatures w14:val="none"/>
              </w:rPr>
              <w:t>,shape,and</w:t>
            </w:r>
            <w:proofErr w:type="spellEnd"/>
            <w:proofErr w:type="gramEnd"/>
            <w:r>
              <w:rPr>
                <w:rFonts w:eastAsia="Times New Roman" w:cstheme="minorHAnsi"/>
                <w:kern w:val="0"/>
                <w:sz w:val="28"/>
                <w:szCs w:val="28"/>
                <w14:ligatures w14:val="none"/>
              </w:rPr>
              <w:t xml:space="preserve"> combine data from multiple sources.</w:t>
            </w:r>
          </w:p>
        </w:tc>
      </w:tr>
      <w:tr w:rsidR="006C417C" w14:paraId="1B71B850" w14:textId="77777777" w:rsidTr="00CF4A48">
        <w:trPr>
          <w:trHeight w:val="3724"/>
        </w:trPr>
        <w:tc>
          <w:tcPr>
            <w:tcW w:w="2016" w:type="dxa"/>
          </w:tcPr>
          <w:p w14:paraId="73EDC2B0" w14:textId="1332282B" w:rsidR="006C417C" w:rsidRDefault="001B3288" w:rsidP="00C0786D">
            <w:pPr>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Modeling </w:t>
            </w:r>
            <w:r w:rsidR="00CF4A48">
              <w:rPr>
                <w:rFonts w:eastAsia="Times New Roman" w:cstheme="minorHAnsi"/>
                <w:b/>
                <w:bCs/>
                <w:kern w:val="0"/>
                <w:sz w:val="28"/>
                <w:szCs w:val="28"/>
                <w14:ligatures w14:val="none"/>
              </w:rPr>
              <w:t>:</w:t>
            </w:r>
          </w:p>
        </w:tc>
        <w:tc>
          <w:tcPr>
            <w:tcW w:w="3815" w:type="dxa"/>
          </w:tcPr>
          <w:p w14:paraId="0352E2C3" w14:textId="39D682DF" w:rsidR="006C417C" w:rsidRPr="001B3288" w:rsidRDefault="001B3288" w:rsidP="00C0786D">
            <w:pPr>
              <w:rPr>
                <w:rFonts w:eastAsia="Times New Roman" w:cstheme="minorHAnsi"/>
                <w:kern w:val="0"/>
                <w:sz w:val="28"/>
                <w:szCs w:val="28"/>
                <w14:ligatures w14:val="none"/>
              </w:rPr>
            </w:pPr>
            <w:r>
              <w:rPr>
                <w:rFonts w:eastAsia="Times New Roman" w:cstheme="minorHAnsi"/>
                <w:kern w:val="0"/>
                <w:sz w:val="28"/>
                <w:szCs w:val="28"/>
                <w14:ligatures w14:val="none"/>
              </w:rPr>
              <w:t>Excel supports basic data modeling by allowing users to define relationship between tables and create calculated columns and formulas. However excel modeling capabilities are more limited compared to Power BI Desktop</w:t>
            </w:r>
          </w:p>
        </w:tc>
        <w:tc>
          <w:tcPr>
            <w:tcW w:w="3833" w:type="dxa"/>
          </w:tcPr>
          <w:p w14:paraId="1DD1FA08" w14:textId="40A1EF57" w:rsidR="006C417C" w:rsidRPr="001B3288" w:rsidRDefault="001B3288" w:rsidP="00C0786D">
            <w:pPr>
              <w:rPr>
                <w:rFonts w:eastAsia="Times New Roman" w:cstheme="minorHAnsi"/>
                <w:kern w:val="0"/>
                <w:sz w:val="28"/>
                <w:szCs w:val="28"/>
                <w14:ligatures w14:val="none"/>
              </w:rPr>
            </w:pPr>
            <w:r>
              <w:rPr>
                <w:rFonts w:eastAsia="Times New Roman" w:cstheme="minorHAnsi"/>
                <w:kern w:val="0"/>
                <w:sz w:val="28"/>
                <w:szCs w:val="28"/>
                <w14:ligatures w14:val="none"/>
              </w:rPr>
              <w:t xml:space="preserve">Power BI Desktop offers advanced data modeling </w:t>
            </w:r>
            <w:proofErr w:type="gramStart"/>
            <w:r>
              <w:rPr>
                <w:rFonts w:eastAsia="Times New Roman" w:cstheme="minorHAnsi"/>
                <w:kern w:val="0"/>
                <w:sz w:val="28"/>
                <w:szCs w:val="28"/>
                <w14:ligatures w14:val="none"/>
              </w:rPr>
              <w:t>capabilities .</w:t>
            </w:r>
            <w:proofErr w:type="gramEnd"/>
            <w:r>
              <w:rPr>
                <w:rFonts w:eastAsia="Times New Roman" w:cstheme="minorHAnsi"/>
                <w:kern w:val="0"/>
                <w:sz w:val="28"/>
                <w:szCs w:val="28"/>
                <w14:ligatures w14:val="none"/>
              </w:rPr>
              <w:t xml:space="preserve"> Analysts can create complex data models by defining relationships between tables ,</w:t>
            </w:r>
            <w:proofErr w:type="spellStart"/>
            <w:r>
              <w:rPr>
                <w:rFonts w:eastAsia="Times New Roman" w:cstheme="minorHAnsi"/>
                <w:kern w:val="0"/>
                <w:sz w:val="28"/>
                <w:szCs w:val="28"/>
                <w14:ligatures w14:val="none"/>
              </w:rPr>
              <w:t>creatinf</w:t>
            </w:r>
            <w:proofErr w:type="spellEnd"/>
            <w:r>
              <w:rPr>
                <w:rFonts w:eastAsia="Times New Roman" w:cstheme="minorHAnsi"/>
                <w:kern w:val="0"/>
                <w:sz w:val="28"/>
                <w:szCs w:val="28"/>
                <w14:ligatures w14:val="none"/>
              </w:rPr>
              <w:t xml:space="preserve"> calculate columns and measures and implementing more advanced modeling technique like hierarchical modeling and many to many relationships </w:t>
            </w:r>
          </w:p>
        </w:tc>
      </w:tr>
      <w:tr w:rsidR="006C417C" w14:paraId="24817B75" w14:textId="77777777" w:rsidTr="00CF4A48">
        <w:trPr>
          <w:trHeight w:val="3397"/>
        </w:trPr>
        <w:tc>
          <w:tcPr>
            <w:tcW w:w="2016" w:type="dxa"/>
          </w:tcPr>
          <w:p w14:paraId="74B89067" w14:textId="6C04E781" w:rsidR="006C417C" w:rsidRDefault="001B3288" w:rsidP="00C0786D">
            <w:pPr>
              <w:rPr>
                <w:rFonts w:eastAsia="Times New Roman" w:cstheme="minorHAnsi"/>
                <w:b/>
                <w:bCs/>
                <w:kern w:val="0"/>
                <w:sz w:val="28"/>
                <w:szCs w:val="28"/>
                <w14:ligatures w14:val="none"/>
              </w:rPr>
            </w:pPr>
            <w:r>
              <w:rPr>
                <w:rFonts w:eastAsia="Times New Roman" w:cstheme="minorHAnsi"/>
                <w:b/>
                <w:bCs/>
                <w:kern w:val="0"/>
                <w:sz w:val="28"/>
                <w:szCs w:val="28"/>
                <w14:ligatures w14:val="none"/>
              </w:rPr>
              <w:lastRenderedPageBreak/>
              <w:t xml:space="preserve">Reporting </w:t>
            </w:r>
            <w:r w:rsidR="00CF4A48">
              <w:rPr>
                <w:rFonts w:eastAsia="Times New Roman" w:cstheme="minorHAnsi"/>
                <w:b/>
                <w:bCs/>
                <w:kern w:val="0"/>
                <w:sz w:val="28"/>
                <w:szCs w:val="28"/>
                <w14:ligatures w14:val="none"/>
              </w:rPr>
              <w:t>:</w:t>
            </w:r>
          </w:p>
        </w:tc>
        <w:tc>
          <w:tcPr>
            <w:tcW w:w="3815" w:type="dxa"/>
          </w:tcPr>
          <w:p w14:paraId="6788BA39" w14:textId="1A704151" w:rsidR="006C417C" w:rsidRPr="001B3288" w:rsidRDefault="001B3288" w:rsidP="00C0786D">
            <w:pPr>
              <w:rPr>
                <w:rFonts w:eastAsia="Times New Roman" w:cstheme="minorHAnsi"/>
                <w:kern w:val="0"/>
                <w:sz w:val="28"/>
                <w:szCs w:val="28"/>
                <w14:ligatures w14:val="none"/>
              </w:rPr>
            </w:pPr>
            <w:r>
              <w:rPr>
                <w:rFonts w:eastAsia="Times New Roman" w:cstheme="minorHAnsi"/>
                <w:kern w:val="0"/>
                <w:sz w:val="28"/>
                <w:szCs w:val="28"/>
                <w14:ligatures w14:val="none"/>
              </w:rPr>
              <w:t xml:space="preserve">Excel is widely used for creating tabular reports, charts and graphs. Users can create visually appealing reports using Excel’s formatting and charting options. Excel also supports the creation of pivot tables and pivot charts for data analysis </w:t>
            </w:r>
          </w:p>
        </w:tc>
        <w:tc>
          <w:tcPr>
            <w:tcW w:w="3833" w:type="dxa"/>
          </w:tcPr>
          <w:p w14:paraId="035D11D3" w14:textId="645D959D" w:rsidR="006C417C" w:rsidRPr="001B3288" w:rsidRDefault="001B3288" w:rsidP="00C0786D">
            <w:pPr>
              <w:rPr>
                <w:rFonts w:eastAsia="Times New Roman" w:cstheme="minorHAnsi"/>
                <w:kern w:val="0"/>
                <w:sz w:val="28"/>
                <w:szCs w:val="28"/>
                <w14:ligatures w14:val="none"/>
              </w:rPr>
            </w:pPr>
            <w:r>
              <w:rPr>
                <w:rFonts w:eastAsia="Times New Roman" w:cstheme="minorHAnsi"/>
                <w:kern w:val="0"/>
                <w:sz w:val="28"/>
                <w:szCs w:val="28"/>
                <w14:ligatures w14:val="none"/>
              </w:rPr>
              <w:t>Power Bi Desktop is specially designed for creatin</w:t>
            </w:r>
            <w:r w:rsidR="00CF4A48">
              <w:rPr>
                <w:rFonts w:eastAsia="Times New Roman" w:cstheme="minorHAnsi"/>
                <w:kern w:val="0"/>
                <w:sz w:val="28"/>
                <w:szCs w:val="28"/>
                <w14:ligatures w14:val="none"/>
              </w:rPr>
              <w:t>g</w:t>
            </w:r>
            <w:r>
              <w:rPr>
                <w:rFonts w:eastAsia="Times New Roman" w:cstheme="minorHAnsi"/>
                <w:kern w:val="0"/>
                <w:sz w:val="28"/>
                <w:szCs w:val="28"/>
                <w14:ligatures w14:val="none"/>
              </w:rPr>
              <w:t xml:space="preserve"> interactive and visually comp</w:t>
            </w:r>
            <w:r w:rsidR="00CF4A48">
              <w:rPr>
                <w:rFonts w:eastAsia="Times New Roman" w:cstheme="minorHAnsi"/>
                <w:kern w:val="0"/>
                <w:sz w:val="28"/>
                <w:szCs w:val="28"/>
                <w14:ligatures w14:val="none"/>
              </w:rPr>
              <w:t>e</w:t>
            </w:r>
            <w:r>
              <w:rPr>
                <w:rFonts w:eastAsia="Times New Roman" w:cstheme="minorHAnsi"/>
                <w:kern w:val="0"/>
                <w:sz w:val="28"/>
                <w:szCs w:val="28"/>
                <w14:ligatures w14:val="none"/>
              </w:rPr>
              <w:t>lling reports and dashboards. It provides a wide range of visualization options,</w:t>
            </w:r>
            <w:r w:rsidR="00CF4A48">
              <w:rPr>
                <w:rFonts w:eastAsia="Times New Roman" w:cstheme="minorHAnsi"/>
                <w:kern w:val="0"/>
                <w:sz w:val="28"/>
                <w:szCs w:val="28"/>
                <w14:ligatures w14:val="none"/>
              </w:rPr>
              <w:t xml:space="preserve"> </w:t>
            </w:r>
            <w:r>
              <w:rPr>
                <w:rFonts w:eastAsia="Times New Roman" w:cstheme="minorHAnsi"/>
                <w:kern w:val="0"/>
                <w:sz w:val="28"/>
                <w:szCs w:val="28"/>
                <w14:ligatures w14:val="none"/>
              </w:rPr>
              <w:t>custom formatting and interactive features such as drill-down, filtering and dynamic slicers.</w:t>
            </w:r>
          </w:p>
        </w:tc>
      </w:tr>
      <w:tr w:rsidR="006C417C" w14:paraId="500A26A2" w14:textId="77777777" w:rsidTr="00CF4A48">
        <w:trPr>
          <w:trHeight w:val="2353"/>
        </w:trPr>
        <w:tc>
          <w:tcPr>
            <w:tcW w:w="2016" w:type="dxa"/>
          </w:tcPr>
          <w:p w14:paraId="166A0D00" w14:textId="3D150F9E" w:rsidR="006C417C" w:rsidRDefault="00CF4A48" w:rsidP="00C0786D">
            <w:pPr>
              <w:rPr>
                <w:rFonts w:eastAsia="Times New Roman" w:cstheme="minorHAnsi"/>
                <w:b/>
                <w:bCs/>
                <w:kern w:val="0"/>
                <w:sz w:val="28"/>
                <w:szCs w:val="28"/>
                <w14:ligatures w14:val="none"/>
              </w:rPr>
            </w:pPr>
            <w:r>
              <w:rPr>
                <w:rFonts w:eastAsia="Times New Roman" w:cstheme="minorHAnsi"/>
                <w:b/>
                <w:bCs/>
                <w:kern w:val="0"/>
                <w:sz w:val="28"/>
                <w:szCs w:val="28"/>
                <w14:ligatures w14:val="none"/>
              </w:rPr>
              <w:t>Server Deployment:</w:t>
            </w:r>
          </w:p>
        </w:tc>
        <w:tc>
          <w:tcPr>
            <w:tcW w:w="3815" w:type="dxa"/>
          </w:tcPr>
          <w:p w14:paraId="7D817623" w14:textId="07B983C0" w:rsidR="006C417C" w:rsidRPr="00CF4A48" w:rsidRDefault="00CF4A48" w:rsidP="00CF4A48">
            <w:pPr>
              <w:rPr>
                <w:rFonts w:eastAsia="Times New Roman" w:cstheme="minorHAnsi"/>
                <w:kern w:val="0"/>
                <w:sz w:val="28"/>
                <w:szCs w:val="28"/>
                <w14:ligatures w14:val="none"/>
              </w:rPr>
            </w:pPr>
            <w:r>
              <w:rPr>
                <w:rFonts w:eastAsia="Times New Roman" w:cstheme="minorHAnsi"/>
                <w:kern w:val="0"/>
                <w:sz w:val="28"/>
                <w:szCs w:val="28"/>
                <w14:ligatures w14:val="none"/>
              </w:rPr>
              <w:t xml:space="preserve">-Excel files are typically shared through file sharing </w:t>
            </w:r>
            <w:proofErr w:type="gramStart"/>
            <w:r>
              <w:rPr>
                <w:rFonts w:eastAsia="Times New Roman" w:cstheme="minorHAnsi"/>
                <w:kern w:val="0"/>
                <w:sz w:val="28"/>
                <w:szCs w:val="28"/>
                <w14:ligatures w14:val="none"/>
              </w:rPr>
              <w:t>methods ,such</w:t>
            </w:r>
            <w:proofErr w:type="gramEnd"/>
            <w:r>
              <w:rPr>
                <w:rFonts w:eastAsia="Times New Roman" w:cstheme="minorHAnsi"/>
                <w:kern w:val="0"/>
                <w:sz w:val="28"/>
                <w:szCs w:val="28"/>
                <w14:ligatures w14:val="none"/>
              </w:rPr>
              <w:t xml:space="preserve"> as email or shared drivers. </w:t>
            </w:r>
            <w:proofErr w:type="spellStart"/>
            <w:r>
              <w:rPr>
                <w:rFonts w:eastAsia="Times New Roman" w:cstheme="minorHAnsi"/>
                <w:kern w:val="0"/>
                <w:sz w:val="28"/>
                <w:szCs w:val="28"/>
                <w14:ligatures w14:val="none"/>
              </w:rPr>
              <w:t>Collboration</w:t>
            </w:r>
            <w:proofErr w:type="spellEnd"/>
            <w:r>
              <w:rPr>
                <w:rFonts w:eastAsia="Times New Roman" w:cstheme="minorHAnsi"/>
                <w:kern w:val="0"/>
                <w:sz w:val="28"/>
                <w:szCs w:val="28"/>
                <w14:ligatures w14:val="none"/>
              </w:rPr>
              <w:t xml:space="preserve"> and real-time updates can be challenging with Excel files.</w:t>
            </w:r>
          </w:p>
        </w:tc>
        <w:tc>
          <w:tcPr>
            <w:tcW w:w="3833" w:type="dxa"/>
          </w:tcPr>
          <w:p w14:paraId="6A9E254F" w14:textId="62711243" w:rsidR="006C417C" w:rsidRPr="00CF4A48" w:rsidRDefault="00CF4A48" w:rsidP="00C0786D">
            <w:pPr>
              <w:rPr>
                <w:rFonts w:eastAsia="Times New Roman" w:cstheme="minorHAnsi"/>
                <w:kern w:val="0"/>
                <w:sz w:val="28"/>
                <w:szCs w:val="28"/>
                <w14:ligatures w14:val="none"/>
              </w:rPr>
            </w:pPr>
            <w:r>
              <w:rPr>
                <w:rFonts w:eastAsia="Times New Roman" w:cstheme="minorHAnsi"/>
                <w:kern w:val="0"/>
                <w:sz w:val="28"/>
                <w:szCs w:val="28"/>
                <w14:ligatures w14:val="none"/>
              </w:rPr>
              <w:t xml:space="preserve">- power bi desktop reports and dashboard can be published to the power BI Service for centralized sharing and collaboration. Users can share reports with specific individual or </w:t>
            </w:r>
            <w:proofErr w:type="gramStart"/>
            <w:r>
              <w:rPr>
                <w:rFonts w:eastAsia="Times New Roman" w:cstheme="minorHAnsi"/>
                <w:kern w:val="0"/>
                <w:sz w:val="28"/>
                <w:szCs w:val="28"/>
                <w14:ligatures w14:val="none"/>
              </w:rPr>
              <w:t>groups ,set</w:t>
            </w:r>
            <w:proofErr w:type="gramEnd"/>
            <w:r>
              <w:rPr>
                <w:rFonts w:eastAsia="Times New Roman" w:cstheme="minorHAnsi"/>
                <w:kern w:val="0"/>
                <w:sz w:val="28"/>
                <w:szCs w:val="28"/>
                <w14:ligatures w14:val="none"/>
              </w:rPr>
              <w:t xml:space="preserve"> permissions and collaborate in real-time.</w:t>
            </w:r>
          </w:p>
        </w:tc>
      </w:tr>
      <w:tr w:rsidR="006C417C" w14:paraId="35116B74" w14:textId="77777777" w:rsidTr="00CF4A48">
        <w:trPr>
          <w:trHeight w:val="669"/>
        </w:trPr>
        <w:tc>
          <w:tcPr>
            <w:tcW w:w="2016" w:type="dxa"/>
          </w:tcPr>
          <w:p w14:paraId="3078F403" w14:textId="6FEB9DE3" w:rsidR="006C417C" w:rsidRDefault="00CF4A48" w:rsidP="00C0786D">
            <w:pPr>
              <w:rPr>
                <w:rFonts w:eastAsia="Times New Roman" w:cstheme="minorHAnsi"/>
                <w:b/>
                <w:bCs/>
                <w:kern w:val="0"/>
                <w:sz w:val="28"/>
                <w:szCs w:val="28"/>
                <w14:ligatures w14:val="none"/>
              </w:rPr>
            </w:pPr>
            <w:r>
              <w:rPr>
                <w:rFonts w:eastAsia="Times New Roman" w:cstheme="minorHAnsi"/>
                <w:b/>
                <w:bCs/>
                <w:kern w:val="0"/>
                <w:sz w:val="28"/>
                <w:szCs w:val="28"/>
                <w14:ligatures w14:val="none"/>
              </w:rPr>
              <w:t>Convert Models:</w:t>
            </w:r>
          </w:p>
        </w:tc>
        <w:tc>
          <w:tcPr>
            <w:tcW w:w="3815" w:type="dxa"/>
          </w:tcPr>
          <w:p w14:paraId="2B35E4CB" w14:textId="0C9D0EDD" w:rsidR="006C417C" w:rsidRPr="00CF4A48" w:rsidRDefault="00CF4A48" w:rsidP="00C0786D">
            <w:pPr>
              <w:rPr>
                <w:rFonts w:eastAsia="Times New Roman" w:cstheme="minorHAnsi"/>
                <w:kern w:val="0"/>
                <w:sz w:val="28"/>
                <w:szCs w:val="28"/>
                <w14:ligatures w14:val="none"/>
              </w:rPr>
            </w:pPr>
            <w:r>
              <w:rPr>
                <w:rFonts w:eastAsia="Times New Roman" w:cstheme="minorHAnsi"/>
                <w:kern w:val="0"/>
                <w:sz w:val="28"/>
                <w:szCs w:val="28"/>
                <w14:ligatures w14:val="none"/>
              </w:rPr>
              <w:t xml:space="preserve">-Excel models </w:t>
            </w:r>
            <w:proofErr w:type="spellStart"/>
            <w:r>
              <w:rPr>
                <w:rFonts w:eastAsia="Times New Roman" w:cstheme="minorHAnsi"/>
                <w:kern w:val="0"/>
                <w:sz w:val="28"/>
                <w:szCs w:val="28"/>
                <w14:ligatures w14:val="none"/>
              </w:rPr>
              <w:t>can not</w:t>
            </w:r>
            <w:proofErr w:type="spellEnd"/>
            <w:r>
              <w:rPr>
                <w:rFonts w:eastAsia="Times New Roman" w:cstheme="minorHAnsi"/>
                <w:kern w:val="0"/>
                <w:sz w:val="28"/>
                <w:szCs w:val="28"/>
                <w14:ligatures w14:val="none"/>
              </w:rPr>
              <w:t xml:space="preserve"> be directly converted to power bi models. However data from Excel can be imported into Power BI Desk</w:t>
            </w:r>
            <w:r w:rsidR="0076255F">
              <w:rPr>
                <w:rFonts w:eastAsia="Times New Roman" w:cstheme="minorHAnsi"/>
                <w:kern w:val="0"/>
                <w:sz w:val="28"/>
                <w:szCs w:val="28"/>
                <w14:ligatures w14:val="none"/>
              </w:rPr>
              <w:t>top for modeling purpose.</w:t>
            </w:r>
          </w:p>
        </w:tc>
        <w:tc>
          <w:tcPr>
            <w:tcW w:w="3833" w:type="dxa"/>
          </w:tcPr>
          <w:p w14:paraId="4D970115" w14:textId="0CA90E56" w:rsidR="006C417C" w:rsidRPr="0076255F" w:rsidRDefault="0076255F" w:rsidP="00C0786D">
            <w:pPr>
              <w:rPr>
                <w:rFonts w:eastAsia="Times New Roman" w:cstheme="minorHAnsi"/>
                <w:kern w:val="0"/>
                <w:sz w:val="28"/>
                <w:szCs w:val="28"/>
                <w14:ligatures w14:val="none"/>
              </w:rPr>
            </w:pPr>
            <w:r>
              <w:rPr>
                <w:rFonts w:eastAsia="Times New Roman" w:cstheme="minorHAnsi"/>
                <w:kern w:val="0"/>
                <w:sz w:val="28"/>
                <w:szCs w:val="28"/>
                <w14:ligatures w14:val="none"/>
              </w:rPr>
              <w:t xml:space="preserve">Power BI Desktop models cannot be published to the Power BI </w:t>
            </w:r>
            <w:proofErr w:type="spellStart"/>
            <w:r>
              <w:rPr>
                <w:rFonts w:eastAsia="Times New Roman" w:cstheme="minorHAnsi"/>
                <w:kern w:val="0"/>
                <w:sz w:val="28"/>
                <w:szCs w:val="28"/>
                <w14:ligatures w14:val="none"/>
              </w:rPr>
              <w:t>Service</w:t>
            </w:r>
            <w:proofErr w:type="gramStart"/>
            <w:r>
              <w:rPr>
                <w:rFonts w:eastAsia="Times New Roman" w:cstheme="minorHAnsi"/>
                <w:kern w:val="0"/>
                <w:sz w:val="28"/>
                <w:szCs w:val="28"/>
                <w14:ligatures w14:val="none"/>
              </w:rPr>
              <w:t>,allowing</w:t>
            </w:r>
            <w:proofErr w:type="spellEnd"/>
            <w:proofErr w:type="gramEnd"/>
            <w:r>
              <w:rPr>
                <w:rFonts w:eastAsia="Times New Roman" w:cstheme="minorHAnsi"/>
                <w:kern w:val="0"/>
                <w:sz w:val="28"/>
                <w:szCs w:val="28"/>
                <w14:ligatures w14:val="none"/>
              </w:rPr>
              <w:t xml:space="preserve"> users to access and interact with the reports and dashboards online.</w:t>
            </w:r>
          </w:p>
        </w:tc>
      </w:tr>
      <w:tr w:rsidR="00CF4A48" w14:paraId="4B48E952" w14:textId="77777777" w:rsidTr="00CF4A48">
        <w:trPr>
          <w:trHeight w:val="669"/>
        </w:trPr>
        <w:tc>
          <w:tcPr>
            <w:tcW w:w="2016" w:type="dxa"/>
          </w:tcPr>
          <w:p w14:paraId="55C2A8A2" w14:textId="40F8AF37" w:rsidR="00CF4A48" w:rsidRDefault="0076255F" w:rsidP="00C0786D">
            <w:pPr>
              <w:rPr>
                <w:rFonts w:eastAsia="Times New Roman" w:cstheme="minorHAnsi"/>
                <w:b/>
                <w:bCs/>
                <w:kern w:val="0"/>
                <w:sz w:val="28"/>
                <w:szCs w:val="28"/>
                <w14:ligatures w14:val="none"/>
              </w:rPr>
            </w:pPr>
            <w:r>
              <w:rPr>
                <w:rFonts w:eastAsia="Times New Roman" w:cstheme="minorHAnsi"/>
                <w:b/>
                <w:bCs/>
                <w:kern w:val="0"/>
                <w:sz w:val="28"/>
                <w:szCs w:val="28"/>
                <w14:ligatures w14:val="none"/>
              </w:rPr>
              <w:t>Cost:</w:t>
            </w:r>
          </w:p>
        </w:tc>
        <w:tc>
          <w:tcPr>
            <w:tcW w:w="3815" w:type="dxa"/>
          </w:tcPr>
          <w:p w14:paraId="27CC3355" w14:textId="5C7BBE90" w:rsidR="00CF4A48" w:rsidRPr="0076255F" w:rsidRDefault="0076255F" w:rsidP="00C0786D">
            <w:pPr>
              <w:rPr>
                <w:rFonts w:eastAsia="Times New Roman" w:cstheme="minorHAnsi"/>
                <w:kern w:val="0"/>
                <w:sz w:val="28"/>
                <w:szCs w:val="28"/>
                <w14:ligatures w14:val="none"/>
              </w:rPr>
            </w:pPr>
            <w:r>
              <w:rPr>
                <w:rFonts w:eastAsia="Times New Roman" w:cstheme="minorHAnsi"/>
                <w:b/>
                <w:bCs/>
                <w:kern w:val="0"/>
                <w:sz w:val="28"/>
                <w:szCs w:val="28"/>
                <w14:ligatures w14:val="none"/>
              </w:rPr>
              <w:t>-</w:t>
            </w:r>
            <w:r>
              <w:rPr>
                <w:rFonts w:eastAsia="Times New Roman" w:cstheme="minorHAnsi"/>
                <w:kern w:val="0"/>
                <w:sz w:val="28"/>
                <w:szCs w:val="28"/>
                <w14:ligatures w14:val="none"/>
              </w:rPr>
              <w:t>Excel is included in the Microsoft office suite and is available through various licensing options, including one time purchases or subscription based office 365 plans.</w:t>
            </w:r>
          </w:p>
        </w:tc>
        <w:tc>
          <w:tcPr>
            <w:tcW w:w="3833" w:type="dxa"/>
          </w:tcPr>
          <w:p w14:paraId="5FDA0D9B" w14:textId="25F0103D" w:rsidR="00CF4A48" w:rsidRPr="0076255F" w:rsidRDefault="0076255F" w:rsidP="00C0786D">
            <w:pPr>
              <w:rPr>
                <w:rFonts w:eastAsia="Times New Roman" w:cstheme="minorHAnsi"/>
                <w:kern w:val="0"/>
                <w:sz w:val="28"/>
                <w:szCs w:val="28"/>
                <w14:ligatures w14:val="none"/>
              </w:rPr>
            </w:pPr>
            <w:r>
              <w:rPr>
                <w:rFonts w:eastAsia="Times New Roman" w:cstheme="minorHAnsi"/>
                <w:b/>
                <w:bCs/>
                <w:kern w:val="0"/>
                <w:sz w:val="28"/>
                <w:szCs w:val="28"/>
                <w14:ligatures w14:val="none"/>
              </w:rPr>
              <w:t>-</w:t>
            </w:r>
            <w:r>
              <w:rPr>
                <w:rFonts w:eastAsia="Times New Roman" w:cstheme="minorHAnsi"/>
                <w:kern w:val="0"/>
                <w:sz w:val="28"/>
                <w:szCs w:val="28"/>
                <w14:ligatures w14:val="none"/>
              </w:rPr>
              <w:t>Power Bi is a free tool provided by Microsoft. However additional costs may be associated with using the Power BI Service for sharing and collaboration, depending on licensing and subscription plan.</w:t>
            </w:r>
          </w:p>
        </w:tc>
      </w:tr>
    </w:tbl>
    <w:p w14:paraId="03291D4A" w14:textId="77777777" w:rsidR="006C417C" w:rsidRDefault="006C417C" w:rsidP="00C0786D">
      <w:pPr>
        <w:spacing w:after="0" w:line="240" w:lineRule="auto"/>
        <w:rPr>
          <w:rFonts w:eastAsia="Times New Roman" w:cstheme="minorHAnsi"/>
          <w:b/>
          <w:bCs/>
          <w:kern w:val="0"/>
          <w:sz w:val="28"/>
          <w:szCs w:val="28"/>
          <w14:ligatures w14:val="none"/>
        </w:rPr>
      </w:pPr>
    </w:p>
    <w:p w14:paraId="5655DF42" w14:textId="77777777" w:rsidR="00C0786D" w:rsidRDefault="00C0786D" w:rsidP="00C0786D">
      <w:pPr>
        <w:spacing w:after="0" w:line="240" w:lineRule="auto"/>
        <w:rPr>
          <w:rFonts w:eastAsia="Times New Roman" w:cstheme="minorHAnsi"/>
          <w:b/>
          <w:bCs/>
          <w:kern w:val="0"/>
          <w:sz w:val="28"/>
          <w:szCs w:val="28"/>
          <w14:ligatures w14:val="none"/>
        </w:rPr>
      </w:pPr>
    </w:p>
    <w:p w14:paraId="26452AC4" w14:textId="7C80053D" w:rsidR="00C0786D" w:rsidRDefault="00C0786D" w:rsidP="00C0786D">
      <w:pPr>
        <w:spacing w:after="0" w:line="240" w:lineRule="auto"/>
        <w:rPr>
          <w:rFonts w:eastAsia="Times New Roman" w:cstheme="minorHAnsi"/>
          <w:b/>
          <w:bCs/>
          <w:kern w:val="0"/>
          <w:sz w:val="28"/>
          <w:szCs w:val="28"/>
          <w14:ligatures w14:val="none"/>
        </w:rPr>
      </w:pPr>
      <w:r w:rsidRPr="00C0786D">
        <w:rPr>
          <w:rFonts w:eastAsia="Times New Roman" w:cstheme="minorHAnsi"/>
          <w:b/>
          <w:bCs/>
          <w:kern w:val="0"/>
          <w:sz w:val="28"/>
          <w:szCs w:val="28"/>
          <w14:ligatures w14:val="none"/>
        </w:rPr>
        <w:br/>
      </w:r>
    </w:p>
    <w:p w14:paraId="39B08790" w14:textId="77777777" w:rsidR="00691C7F" w:rsidRPr="00C0786D" w:rsidRDefault="00691C7F" w:rsidP="00C0786D">
      <w:pPr>
        <w:spacing w:after="0" w:line="240" w:lineRule="auto"/>
        <w:rPr>
          <w:rFonts w:eastAsia="Times New Roman" w:cstheme="minorHAnsi"/>
          <w:b/>
          <w:bCs/>
          <w:kern w:val="0"/>
          <w:sz w:val="28"/>
          <w:szCs w:val="28"/>
          <w14:ligatures w14:val="none"/>
        </w:rPr>
      </w:pPr>
      <w:bookmarkStart w:id="0" w:name="_GoBack"/>
      <w:bookmarkEnd w:id="0"/>
    </w:p>
    <w:p w14:paraId="4686640A" w14:textId="77777777" w:rsidR="00C0786D" w:rsidRPr="00C0786D" w:rsidRDefault="00C0786D" w:rsidP="00C0786D">
      <w:pPr>
        <w:numPr>
          <w:ilvl w:val="0"/>
          <w:numId w:val="6"/>
        </w:numPr>
        <w:spacing w:after="0" w:line="240" w:lineRule="auto"/>
        <w:textAlignment w:val="baseline"/>
        <w:rPr>
          <w:rFonts w:eastAsia="Times New Roman" w:cstheme="minorHAnsi"/>
          <w:b/>
          <w:bCs/>
          <w:color w:val="000000"/>
          <w:kern w:val="0"/>
          <w:sz w:val="28"/>
          <w:szCs w:val="28"/>
          <w14:ligatures w14:val="none"/>
        </w:rPr>
      </w:pPr>
      <w:r w:rsidRPr="00C0786D">
        <w:rPr>
          <w:rFonts w:eastAsia="Times New Roman" w:cstheme="minorHAnsi"/>
          <w:b/>
          <w:bCs/>
          <w:color w:val="000000"/>
          <w:kern w:val="0"/>
          <w:sz w:val="28"/>
          <w:szCs w:val="28"/>
          <w14:ligatures w14:val="none"/>
        </w:rPr>
        <w:lastRenderedPageBreak/>
        <w:t>List 20 data sources supported by Power Bi desktop.</w:t>
      </w:r>
    </w:p>
    <w:p w14:paraId="47CBE6E2" w14:textId="754C683F" w:rsidR="00A87B40" w:rsidRDefault="00A87B40" w:rsidP="00C0786D">
      <w:pPr>
        <w:pStyle w:val="ListParagraph"/>
        <w:rPr>
          <w:rFonts w:cstheme="minorHAnsi"/>
          <w:sz w:val="28"/>
          <w:szCs w:val="28"/>
        </w:rPr>
      </w:pPr>
    </w:p>
    <w:p w14:paraId="140A2E8E" w14:textId="02FF2F21" w:rsidR="00C0786D" w:rsidRDefault="00C0786D" w:rsidP="00C0786D">
      <w:pPr>
        <w:pStyle w:val="ListParagraph"/>
        <w:rPr>
          <w:rFonts w:cstheme="minorHAnsi"/>
          <w:sz w:val="28"/>
          <w:szCs w:val="28"/>
        </w:rPr>
      </w:pPr>
      <w:r>
        <w:rPr>
          <w:rFonts w:cstheme="minorHAnsi"/>
          <w:sz w:val="28"/>
          <w:szCs w:val="28"/>
        </w:rPr>
        <w:t>Data sources supported by Power Bi desktop:</w:t>
      </w:r>
    </w:p>
    <w:p w14:paraId="5DF81737" w14:textId="100FEDE6" w:rsidR="00C0786D" w:rsidRDefault="00C0786D" w:rsidP="00C0786D">
      <w:pPr>
        <w:pStyle w:val="ListParagraph"/>
        <w:rPr>
          <w:rFonts w:cstheme="minorHAnsi"/>
          <w:sz w:val="28"/>
          <w:szCs w:val="28"/>
        </w:rPr>
      </w:pPr>
      <w:r>
        <w:rPr>
          <w:rFonts w:cstheme="minorHAnsi"/>
          <w:sz w:val="28"/>
          <w:szCs w:val="28"/>
        </w:rPr>
        <w:t>1.Excel workbook(.xlsx)</w:t>
      </w:r>
    </w:p>
    <w:p w14:paraId="30C9ED84" w14:textId="5C759D1B" w:rsidR="00C0786D" w:rsidRDefault="00C0786D" w:rsidP="00C0786D">
      <w:pPr>
        <w:pStyle w:val="ListParagraph"/>
        <w:rPr>
          <w:rFonts w:cstheme="minorHAnsi"/>
          <w:sz w:val="28"/>
          <w:szCs w:val="28"/>
        </w:rPr>
      </w:pPr>
      <w:r>
        <w:rPr>
          <w:rFonts w:cstheme="minorHAnsi"/>
          <w:sz w:val="28"/>
          <w:szCs w:val="28"/>
        </w:rPr>
        <w:t xml:space="preserve">2. </w:t>
      </w:r>
      <w:proofErr w:type="gramStart"/>
      <w:r>
        <w:rPr>
          <w:rFonts w:cstheme="minorHAnsi"/>
          <w:sz w:val="28"/>
          <w:szCs w:val="28"/>
        </w:rPr>
        <w:t>CSV(</w:t>
      </w:r>
      <w:proofErr w:type="gramEnd"/>
      <w:r>
        <w:rPr>
          <w:rFonts w:cstheme="minorHAnsi"/>
          <w:sz w:val="28"/>
          <w:szCs w:val="28"/>
        </w:rPr>
        <w:t>Comma-separated values) files</w:t>
      </w:r>
    </w:p>
    <w:p w14:paraId="1DD11FB9" w14:textId="761A4233" w:rsidR="00C0786D" w:rsidRDefault="00C0786D" w:rsidP="00C0786D">
      <w:pPr>
        <w:pStyle w:val="ListParagraph"/>
        <w:rPr>
          <w:rFonts w:cstheme="minorHAnsi"/>
          <w:sz w:val="28"/>
          <w:szCs w:val="28"/>
        </w:rPr>
      </w:pPr>
      <w:r>
        <w:rPr>
          <w:rFonts w:cstheme="minorHAnsi"/>
          <w:sz w:val="28"/>
          <w:szCs w:val="28"/>
        </w:rPr>
        <w:t xml:space="preserve">3. SQL Server databases </w:t>
      </w:r>
    </w:p>
    <w:p w14:paraId="5A58C022" w14:textId="67F46F80" w:rsidR="00C0786D" w:rsidRDefault="00C0786D" w:rsidP="00C0786D">
      <w:pPr>
        <w:pStyle w:val="ListParagraph"/>
        <w:rPr>
          <w:rFonts w:cstheme="minorHAnsi"/>
          <w:sz w:val="28"/>
          <w:szCs w:val="28"/>
        </w:rPr>
      </w:pPr>
      <w:r>
        <w:rPr>
          <w:rFonts w:cstheme="minorHAnsi"/>
          <w:sz w:val="28"/>
          <w:szCs w:val="28"/>
        </w:rPr>
        <w:t>4. Oracle database</w:t>
      </w:r>
    </w:p>
    <w:p w14:paraId="222EAC34" w14:textId="135CD141" w:rsidR="00C0786D" w:rsidRDefault="00C0786D" w:rsidP="00C0786D">
      <w:pPr>
        <w:pStyle w:val="ListParagraph"/>
        <w:rPr>
          <w:rFonts w:cstheme="minorHAnsi"/>
          <w:sz w:val="28"/>
          <w:szCs w:val="28"/>
        </w:rPr>
      </w:pPr>
      <w:r>
        <w:rPr>
          <w:rFonts w:cstheme="minorHAnsi"/>
          <w:sz w:val="28"/>
          <w:szCs w:val="28"/>
        </w:rPr>
        <w:t>5. MySQL database</w:t>
      </w:r>
    </w:p>
    <w:p w14:paraId="7277AF83" w14:textId="0C7C0295" w:rsidR="00C0786D" w:rsidRDefault="00C0786D" w:rsidP="00C0786D">
      <w:pPr>
        <w:pStyle w:val="ListParagraph"/>
        <w:rPr>
          <w:rFonts w:cstheme="minorHAnsi"/>
          <w:sz w:val="28"/>
          <w:szCs w:val="28"/>
        </w:rPr>
      </w:pPr>
      <w:r>
        <w:rPr>
          <w:rFonts w:cstheme="minorHAnsi"/>
          <w:sz w:val="28"/>
          <w:szCs w:val="28"/>
        </w:rPr>
        <w:t>6. PostgreSQL database</w:t>
      </w:r>
    </w:p>
    <w:p w14:paraId="04713575" w14:textId="3B3C7694" w:rsidR="00C0786D" w:rsidRDefault="00C0786D" w:rsidP="00C0786D">
      <w:pPr>
        <w:pStyle w:val="ListParagraph"/>
        <w:rPr>
          <w:rFonts w:cstheme="minorHAnsi"/>
          <w:sz w:val="28"/>
          <w:szCs w:val="28"/>
        </w:rPr>
      </w:pPr>
      <w:r>
        <w:rPr>
          <w:rFonts w:cstheme="minorHAnsi"/>
          <w:sz w:val="28"/>
          <w:szCs w:val="28"/>
        </w:rPr>
        <w:t xml:space="preserve">7. </w:t>
      </w:r>
      <w:proofErr w:type="spellStart"/>
      <w:r>
        <w:rPr>
          <w:rFonts w:cstheme="minorHAnsi"/>
          <w:sz w:val="28"/>
          <w:szCs w:val="28"/>
        </w:rPr>
        <w:t>Sharepoint</w:t>
      </w:r>
      <w:proofErr w:type="spellEnd"/>
      <w:r>
        <w:rPr>
          <w:rFonts w:cstheme="minorHAnsi"/>
          <w:sz w:val="28"/>
          <w:szCs w:val="28"/>
        </w:rPr>
        <w:t xml:space="preserve"> List</w:t>
      </w:r>
    </w:p>
    <w:p w14:paraId="5B612741" w14:textId="084ED35F" w:rsidR="00C0786D" w:rsidRDefault="00C0786D" w:rsidP="00C0786D">
      <w:pPr>
        <w:pStyle w:val="ListParagraph"/>
        <w:rPr>
          <w:rFonts w:cstheme="minorHAnsi"/>
          <w:sz w:val="28"/>
          <w:szCs w:val="28"/>
        </w:rPr>
      </w:pPr>
      <w:r>
        <w:rPr>
          <w:rFonts w:cstheme="minorHAnsi"/>
          <w:sz w:val="28"/>
          <w:szCs w:val="28"/>
        </w:rPr>
        <w:t>8. Azure SQL database</w:t>
      </w:r>
    </w:p>
    <w:p w14:paraId="18093A9F" w14:textId="7599FDEF" w:rsidR="00C0786D" w:rsidRDefault="00C0786D" w:rsidP="00C0786D">
      <w:pPr>
        <w:pStyle w:val="ListParagraph"/>
        <w:rPr>
          <w:rFonts w:cstheme="minorHAnsi"/>
          <w:sz w:val="28"/>
          <w:szCs w:val="28"/>
        </w:rPr>
      </w:pPr>
      <w:r>
        <w:rPr>
          <w:rFonts w:cstheme="minorHAnsi"/>
          <w:sz w:val="28"/>
          <w:szCs w:val="28"/>
        </w:rPr>
        <w:t xml:space="preserve">9. Azure Data Lake storage </w:t>
      </w:r>
    </w:p>
    <w:p w14:paraId="0164089B" w14:textId="51B2F4DC" w:rsidR="00C0786D" w:rsidRDefault="00C0786D" w:rsidP="00C0786D">
      <w:pPr>
        <w:pStyle w:val="ListParagraph"/>
        <w:rPr>
          <w:rFonts w:cstheme="minorHAnsi"/>
          <w:sz w:val="28"/>
          <w:szCs w:val="28"/>
        </w:rPr>
      </w:pPr>
      <w:r>
        <w:rPr>
          <w:rFonts w:cstheme="minorHAnsi"/>
          <w:sz w:val="28"/>
          <w:szCs w:val="28"/>
        </w:rPr>
        <w:t>10. Salesforce</w:t>
      </w:r>
    </w:p>
    <w:p w14:paraId="188E7F19" w14:textId="15AEAF1A" w:rsidR="00C0786D" w:rsidRDefault="00C0786D" w:rsidP="00C0786D">
      <w:pPr>
        <w:pStyle w:val="ListParagraph"/>
        <w:rPr>
          <w:rFonts w:cstheme="minorHAnsi"/>
          <w:sz w:val="28"/>
          <w:szCs w:val="28"/>
        </w:rPr>
      </w:pPr>
      <w:r>
        <w:rPr>
          <w:rFonts w:cstheme="minorHAnsi"/>
          <w:sz w:val="28"/>
          <w:szCs w:val="28"/>
        </w:rPr>
        <w:t xml:space="preserve">11. Google Analytics </w:t>
      </w:r>
    </w:p>
    <w:p w14:paraId="776C3405" w14:textId="6CD4497F" w:rsidR="00C0786D" w:rsidRDefault="00C0786D" w:rsidP="00C0786D">
      <w:pPr>
        <w:pStyle w:val="ListParagraph"/>
        <w:rPr>
          <w:rFonts w:cstheme="minorHAnsi"/>
          <w:sz w:val="28"/>
          <w:szCs w:val="28"/>
        </w:rPr>
      </w:pPr>
      <w:r>
        <w:rPr>
          <w:rFonts w:cstheme="minorHAnsi"/>
          <w:sz w:val="28"/>
          <w:szCs w:val="28"/>
        </w:rPr>
        <w:t>12. Dynamic 365</w:t>
      </w:r>
    </w:p>
    <w:p w14:paraId="5EF15E51" w14:textId="350D0A71" w:rsidR="00C0786D" w:rsidRDefault="00C0786D" w:rsidP="00C0786D">
      <w:pPr>
        <w:pStyle w:val="ListParagraph"/>
        <w:rPr>
          <w:rFonts w:cstheme="minorHAnsi"/>
          <w:sz w:val="28"/>
          <w:szCs w:val="28"/>
        </w:rPr>
      </w:pPr>
      <w:r>
        <w:rPr>
          <w:rFonts w:cstheme="minorHAnsi"/>
          <w:sz w:val="28"/>
          <w:szCs w:val="28"/>
        </w:rPr>
        <w:t xml:space="preserve">13. </w:t>
      </w:r>
      <w:proofErr w:type="spellStart"/>
      <w:r>
        <w:rPr>
          <w:rFonts w:cstheme="minorHAnsi"/>
          <w:sz w:val="28"/>
          <w:szCs w:val="28"/>
        </w:rPr>
        <w:t>Sharepoint</w:t>
      </w:r>
      <w:proofErr w:type="spellEnd"/>
      <w:r>
        <w:rPr>
          <w:rFonts w:cstheme="minorHAnsi"/>
          <w:sz w:val="28"/>
          <w:szCs w:val="28"/>
        </w:rPr>
        <w:t xml:space="preserve"> Online </w:t>
      </w:r>
    </w:p>
    <w:p w14:paraId="1E77BCB1" w14:textId="2CE8DAB3" w:rsidR="00C0786D" w:rsidRDefault="00C0786D" w:rsidP="00C0786D">
      <w:pPr>
        <w:pStyle w:val="ListParagraph"/>
        <w:rPr>
          <w:rFonts w:cstheme="minorHAnsi"/>
          <w:sz w:val="28"/>
          <w:szCs w:val="28"/>
        </w:rPr>
      </w:pPr>
      <w:r>
        <w:rPr>
          <w:rFonts w:cstheme="minorHAnsi"/>
          <w:sz w:val="28"/>
          <w:szCs w:val="28"/>
        </w:rPr>
        <w:t>14. web API</w:t>
      </w:r>
    </w:p>
    <w:p w14:paraId="2B9A56B4" w14:textId="30BCC2BA" w:rsidR="00C0786D" w:rsidRDefault="00C0786D" w:rsidP="00C0786D">
      <w:pPr>
        <w:pStyle w:val="ListParagraph"/>
        <w:rPr>
          <w:rFonts w:cstheme="minorHAnsi"/>
          <w:sz w:val="28"/>
          <w:szCs w:val="28"/>
        </w:rPr>
      </w:pPr>
      <w:r>
        <w:rPr>
          <w:rFonts w:cstheme="minorHAnsi"/>
          <w:sz w:val="28"/>
          <w:szCs w:val="28"/>
        </w:rPr>
        <w:t>15. JSON</w:t>
      </w:r>
    </w:p>
    <w:p w14:paraId="5E22FEFA" w14:textId="47E8BE1B" w:rsidR="00C0786D" w:rsidRDefault="00C0786D" w:rsidP="00C0786D">
      <w:pPr>
        <w:pStyle w:val="ListParagraph"/>
        <w:rPr>
          <w:rFonts w:cstheme="minorHAnsi"/>
          <w:sz w:val="28"/>
          <w:szCs w:val="28"/>
        </w:rPr>
      </w:pPr>
      <w:r>
        <w:rPr>
          <w:rFonts w:cstheme="minorHAnsi"/>
          <w:sz w:val="28"/>
          <w:szCs w:val="28"/>
        </w:rPr>
        <w:t>16. XML</w:t>
      </w:r>
    </w:p>
    <w:p w14:paraId="7E051414" w14:textId="1DE01856" w:rsidR="00C0786D" w:rsidRDefault="00C0786D" w:rsidP="00C0786D">
      <w:pPr>
        <w:pStyle w:val="ListParagraph"/>
        <w:rPr>
          <w:rFonts w:cstheme="minorHAnsi"/>
          <w:sz w:val="28"/>
          <w:szCs w:val="28"/>
        </w:rPr>
      </w:pPr>
      <w:r>
        <w:rPr>
          <w:rFonts w:cstheme="minorHAnsi"/>
          <w:sz w:val="28"/>
          <w:szCs w:val="28"/>
        </w:rPr>
        <w:t xml:space="preserve">17. Hadoop Distributed file system </w:t>
      </w:r>
    </w:p>
    <w:p w14:paraId="124B0D83" w14:textId="42E7365B" w:rsidR="00C0786D" w:rsidRDefault="00C0786D" w:rsidP="00C0786D">
      <w:pPr>
        <w:pStyle w:val="ListParagraph"/>
        <w:rPr>
          <w:rFonts w:cstheme="minorHAnsi"/>
          <w:sz w:val="28"/>
          <w:szCs w:val="28"/>
        </w:rPr>
      </w:pPr>
      <w:r>
        <w:rPr>
          <w:rFonts w:cstheme="minorHAnsi"/>
          <w:sz w:val="28"/>
          <w:szCs w:val="28"/>
        </w:rPr>
        <w:t>18. Share point folder</w:t>
      </w:r>
    </w:p>
    <w:p w14:paraId="66CBB928" w14:textId="37D15D82" w:rsidR="00C0786D" w:rsidRDefault="00C0786D" w:rsidP="00C0786D">
      <w:pPr>
        <w:pStyle w:val="ListParagraph"/>
        <w:rPr>
          <w:rFonts w:cstheme="minorHAnsi"/>
          <w:sz w:val="28"/>
          <w:szCs w:val="28"/>
        </w:rPr>
      </w:pPr>
      <w:r>
        <w:rPr>
          <w:rFonts w:cstheme="minorHAnsi"/>
          <w:sz w:val="28"/>
          <w:szCs w:val="28"/>
        </w:rPr>
        <w:t>19. OData feed</w:t>
      </w:r>
    </w:p>
    <w:p w14:paraId="0AEFFE6B" w14:textId="0889352A" w:rsidR="00C0786D" w:rsidRPr="00C0786D" w:rsidRDefault="00C0786D" w:rsidP="00C0786D">
      <w:pPr>
        <w:pStyle w:val="ListParagraph"/>
        <w:rPr>
          <w:rFonts w:cstheme="minorHAnsi"/>
          <w:sz w:val="28"/>
          <w:szCs w:val="28"/>
        </w:rPr>
      </w:pPr>
      <w:r>
        <w:rPr>
          <w:rFonts w:cstheme="minorHAnsi"/>
          <w:sz w:val="28"/>
          <w:szCs w:val="28"/>
        </w:rPr>
        <w:t>20. Microsoft Exchange</w:t>
      </w:r>
    </w:p>
    <w:sectPr w:rsidR="00C0786D" w:rsidRPr="00C078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C3559" w14:textId="77777777" w:rsidR="005E7D30" w:rsidRDefault="005E7D30" w:rsidP="00691C7F">
      <w:pPr>
        <w:spacing w:after="0" w:line="240" w:lineRule="auto"/>
      </w:pPr>
      <w:r>
        <w:separator/>
      </w:r>
    </w:p>
  </w:endnote>
  <w:endnote w:type="continuationSeparator" w:id="0">
    <w:p w14:paraId="49F045F9" w14:textId="77777777" w:rsidR="005E7D30" w:rsidRDefault="005E7D30" w:rsidP="0069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4C3A1" w14:textId="77777777" w:rsidR="005E7D30" w:rsidRDefault="005E7D30" w:rsidP="00691C7F">
      <w:pPr>
        <w:spacing w:after="0" w:line="240" w:lineRule="auto"/>
      </w:pPr>
      <w:r>
        <w:separator/>
      </w:r>
    </w:p>
  </w:footnote>
  <w:footnote w:type="continuationSeparator" w:id="0">
    <w:p w14:paraId="4A691C5C" w14:textId="77777777" w:rsidR="005E7D30" w:rsidRDefault="005E7D30" w:rsidP="00691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3D07"/>
    <w:multiLevelType w:val="multilevel"/>
    <w:tmpl w:val="F47C03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F05AC"/>
    <w:multiLevelType w:val="multilevel"/>
    <w:tmpl w:val="4DC28EB4"/>
    <w:lvl w:ilvl="0">
      <w:start w:val="4"/>
      <w:numFmt w:val="decimal"/>
      <w:lvlText w:val="%1."/>
      <w:lvlJc w:val="left"/>
      <w:pPr>
        <w:tabs>
          <w:tab w:val="num" w:pos="720"/>
        </w:tabs>
        <w:ind w:left="720" w:hanging="360"/>
      </w:pPr>
    </w:lvl>
    <w:lvl w:ilvl="1">
      <w:start w:val="20"/>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3F63F4"/>
    <w:multiLevelType w:val="multilevel"/>
    <w:tmpl w:val="AC7A66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E81579"/>
    <w:multiLevelType w:val="hybridMultilevel"/>
    <w:tmpl w:val="3238F7C8"/>
    <w:lvl w:ilvl="0" w:tplc="64CC83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F4F03"/>
    <w:multiLevelType w:val="hybridMultilevel"/>
    <w:tmpl w:val="5CE64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F661CA"/>
    <w:multiLevelType w:val="multilevel"/>
    <w:tmpl w:val="880813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4130AE"/>
    <w:multiLevelType w:val="multilevel"/>
    <w:tmpl w:val="91DA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BF7145"/>
    <w:multiLevelType w:val="multilevel"/>
    <w:tmpl w:val="7EFAA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9513A9"/>
    <w:multiLevelType w:val="hybridMultilevel"/>
    <w:tmpl w:val="F9FAA5AA"/>
    <w:lvl w:ilvl="0" w:tplc="7B560062">
      <w:start w:val="4"/>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86D"/>
    <w:rsid w:val="00015D23"/>
    <w:rsid w:val="00071838"/>
    <w:rsid w:val="001B3288"/>
    <w:rsid w:val="001E4C9F"/>
    <w:rsid w:val="003F463A"/>
    <w:rsid w:val="00526FE3"/>
    <w:rsid w:val="005E7D30"/>
    <w:rsid w:val="00691C7F"/>
    <w:rsid w:val="006C417C"/>
    <w:rsid w:val="006D51B3"/>
    <w:rsid w:val="0076255F"/>
    <w:rsid w:val="007C1D04"/>
    <w:rsid w:val="007E31FA"/>
    <w:rsid w:val="008C22B3"/>
    <w:rsid w:val="00A50895"/>
    <w:rsid w:val="00A87B40"/>
    <w:rsid w:val="00B76B1B"/>
    <w:rsid w:val="00C0786D"/>
    <w:rsid w:val="00CF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8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0786D"/>
    <w:pPr>
      <w:ind w:left="720"/>
      <w:contextualSpacing/>
    </w:pPr>
  </w:style>
  <w:style w:type="table" w:styleId="TableGrid">
    <w:name w:val="Table Grid"/>
    <w:basedOn w:val="TableNormal"/>
    <w:uiPriority w:val="59"/>
    <w:rsid w:val="006C4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B1B"/>
    <w:rPr>
      <w:rFonts w:ascii="Tahoma" w:hAnsi="Tahoma" w:cs="Tahoma"/>
      <w:sz w:val="16"/>
      <w:szCs w:val="16"/>
    </w:rPr>
  </w:style>
  <w:style w:type="paragraph" w:styleId="Header">
    <w:name w:val="header"/>
    <w:basedOn w:val="Normal"/>
    <w:link w:val="HeaderChar"/>
    <w:uiPriority w:val="99"/>
    <w:unhideWhenUsed/>
    <w:rsid w:val="00691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C7F"/>
  </w:style>
  <w:style w:type="paragraph" w:styleId="Footer">
    <w:name w:val="footer"/>
    <w:basedOn w:val="Normal"/>
    <w:link w:val="FooterChar"/>
    <w:uiPriority w:val="99"/>
    <w:unhideWhenUsed/>
    <w:rsid w:val="00691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C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8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0786D"/>
    <w:pPr>
      <w:ind w:left="720"/>
      <w:contextualSpacing/>
    </w:pPr>
  </w:style>
  <w:style w:type="table" w:styleId="TableGrid">
    <w:name w:val="Table Grid"/>
    <w:basedOn w:val="TableNormal"/>
    <w:uiPriority w:val="59"/>
    <w:rsid w:val="006C4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B1B"/>
    <w:rPr>
      <w:rFonts w:ascii="Tahoma" w:hAnsi="Tahoma" w:cs="Tahoma"/>
      <w:sz w:val="16"/>
      <w:szCs w:val="16"/>
    </w:rPr>
  </w:style>
  <w:style w:type="paragraph" w:styleId="Header">
    <w:name w:val="header"/>
    <w:basedOn w:val="Normal"/>
    <w:link w:val="HeaderChar"/>
    <w:uiPriority w:val="99"/>
    <w:unhideWhenUsed/>
    <w:rsid w:val="00691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C7F"/>
  </w:style>
  <w:style w:type="paragraph" w:styleId="Footer">
    <w:name w:val="footer"/>
    <w:basedOn w:val="Normal"/>
    <w:link w:val="FooterChar"/>
    <w:uiPriority w:val="99"/>
    <w:unhideWhenUsed/>
    <w:rsid w:val="00691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6</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Shinde</dc:creator>
  <cp:keywords/>
  <dc:description/>
  <cp:lastModifiedBy>Shubhangi Shinde</cp:lastModifiedBy>
  <cp:revision>3</cp:revision>
  <dcterms:created xsi:type="dcterms:W3CDTF">2023-07-01T11:26:00Z</dcterms:created>
  <dcterms:modified xsi:type="dcterms:W3CDTF">2023-07-02T09:01:00Z</dcterms:modified>
</cp:coreProperties>
</file>