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9A" w:rsidRPr="00CE409A" w:rsidRDefault="00CE409A" w:rsidP="00CE40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Mini Project Documentation: Real-Time Fuel Cost Calculator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CE409A" w:rsidRPr="00CE409A" w:rsidRDefault="00CE409A" w:rsidP="00CE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Cost Calculator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single-page, responsive web application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users to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daily, monthly, and annual fuel costs in real-time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app also provides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fluid number animations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bar charts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visual representation, making it easy for users to understand fuel expenses at a glance.</w:t>
      </w:r>
      <w:bookmarkStart w:id="0" w:name="_GoBack"/>
      <w:bookmarkEnd w:id="0"/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Features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Features</w:t>
      </w:r>
    </w:p>
    <w:p w:rsidR="00CE409A" w:rsidRPr="00CE409A" w:rsidRDefault="00CE409A" w:rsidP="00CE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Calculation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fuel requirements and costs as the user types. No calculate button is needed.</w:t>
      </w:r>
    </w:p>
    <w:p w:rsidR="00CE409A" w:rsidRPr="00CE409A" w:rsidRDefault="00CE409A" w:rsidP="00CE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Daily, Monthly, Annual Cost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cost breakdown for different time periods.</w:t>
      </w:r>
    </w:p>
    <w:p w:rsidR="00CE409A" w:rsidRPr="00CE409A" w:rsidRDefault="00CE409A" w:rsidP="00CE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Animated Numbers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Numbers smoothly transition up and down, providing a fluid iOS-style animation.</w:t>
      </w:r>
    </w:p>
    <w:p w:rsidR="00CE409A" w:rsidRPr="00CE409A" w:rsidRDefault="00CE409A" w:rsidP="00CE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Bar Chart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showing daily, monthly, and annual fuel costs.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tooltips on all bars for exact values.</w:t>
      </w:r>
    </w:p>
    <w:p w:rsidR="00CE409A" w:rsidRPr="00CE409A" w:rsidRDefault="00CE409A" w:rsidP="00CE40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Design</w:t>
      </w:r>
    </w:p>
    <w:p w:rsidR="00CE409A" w:rsidRPr="00CE409A" w:rsidRDefault="00CE409A" w:rsidP="00CE40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seamlessly on both mobile and desktop devices.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Assistance Features</w:t>
      </w:r>
    </w:p>
    <w:p w:rsidR="00CE409A" w:rsidRPr="00CE409A" w:rsidRDefault="00CE409A" w:rsidP="00CE4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 Icon</w:t>
      </w:r>
    </w:p>
    <w:p w:rsidR="00CE409A" w:rsidRPr="00CE409A" w:rsidRDefault="00CE409A" w:rsidP="00CE4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A floating help icon in the header provides guidance on how to use the app.</w:t>
      </w:r>
    </w:p>
    <w:p w:rsidR="00CE409A" w:rsidRPr="00CE409A" w:rsidRDefault="00CE409A" w:rsidP="00CE4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Explains the meaning of inputs: daily distance, fuel efficiency, and fuel price.</w:t>
      </w:r>
    </w:p>
    <w:p w:rsidR="00CE409A" w:rsidRPr="00CE409A" w:rsidRDefault="00CE409A" w:rsidP="00CE40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Tooltips</w:t>
      </w:r>
    </w:p>
    <w:p w:rsidR="00CE409A" w:rsidRPr="00CE409A" w:rsidRDefault="00CE409A" w:rsidP="00CE40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over any of the displayed numbers (daily, monthly, annual cost, or fuel required) to see exact values.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 Features</w:t>
      </w:r>
    </w:p>
    <w:p w:rsidR="00CE409A" w:rsidRPr="00CE409A" w:rsidRDefault="00CE409A" w:rsidP="00CE4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Compact Header</w:t>
      </w:r>
    </w:p>
    <w:p w:rsidR="00CE409A" w:rsidRPr="00CE409A" w:rsidRDefault="00CE409A" w:rsidP="00CE4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Small, minimal header to reduce space consumption.</w:t>
      </w:r>
    </w:p>
    <w:p w:rsidR="00CE409A" w:rsidRPr="00CE409A" w:rsidRDefault="00CE409A" w:rsidP="00CE4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Smooth Animations</w:t>
      </w:r>
    </w:p>
    <w:p w:rsidR="00CE409A" w:rsidRPr="00CE409A" w:rsidRDefault="00CE409A" w:rsidP="00CE4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Both numbers and charts update smoothly to enhance the user experience.</w:t>
      </w:r>
    </w:p>
    <w:p w:rsidR="00CE409A" w:rsidRPr="00CE409A" w:rsidRDefault="00CE409A" w:rsidP="00CE40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UI</w:t>
      </w:r>
    </w:p>
    <w:p w:rsidR="00CE409A" w:rsidRPr="00CE409A" w:rsidRDefault="00CE409A" w:rsidP="00CE40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Simple, easy-to-read interface using modern fonts and </w:t>
      </w:r>
      <w:proofErr w:type="spell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gradients.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Technologies Used</w:t>
      </w: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1243"/>
        <w:gridCol w:w="2283"/>
        <w:gridCol w:w="5162"/>
      </w:tblGrid>
      <w:tr w:rsidR="00CE409A" w:rsidRPr="00CE409A" w:rsidTr="00CE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E409A" w:rsidRPr="00CE409A" w:rsidRDefault="00CE409A" w:rsidP="00CE409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Technology/Library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</w:tr>
      <w:tr w:rsidR="00CE409A" w:rsidRPr="00CE409A" w:rsidTr="00CE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409A" w:rsidRPr="00CE409A" w:rsidRDefault="00CE409A" w:rsidP="00CE40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HTML5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 and layout of the web page</w:t>
            </w:r>
          </w:p>
        </w:tc>
      </w:tr>
      <w:tr w:rsidR="00CE409A" w:rsidRPr="00CE409A" w:rsidTr="00CE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409A" w:rsidRPr="00CE409A" w:rsidRDefault="00CE409A" w:rsidP="00CE40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CSS3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Styling, responsive design, animations</w:t>
            </w:r>
          </w:p>
        </w:tc>
      </w:tr>
      <w:tr w:rsidR="00CE409A" w:rsidRPr="00CE409A" w:rsidTr="00CE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409A" w:rsidRPr="00CE409A" w:rsidRDefault="00CE409A" w:rsidP="00CE40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Vanilla JS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calculations, animations, interactivity</w:t>
            </w:r>
          </w:p>
        </w:tc>
      </w:tr>
      <w:tr w:rsidR="00CE409A" w:rsidRPr="00CE409A" w:rsidTr="00CE4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E409A" w:rsidRPr="00CE409A" w:rsidRDefault="00CE409A" w:rsidP="00CE40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Charting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Chart.js</w:t>
            </w:r>
          </w:p>
        </w:tc>
        <w:tc>
          <w:tcPr>
            <w:tcW w:w="0" w:type="auto"/>
            <w:hideMark/>
          </w:tcPr>
          <w:p w:rsidR="00CE409A" w:rsidRPr="00CE409A" w:rsidRDefault="00CE409A" w:rsidP="00CE4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0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Rendering interactive bar charts with hover tooltips</w:t>
            </w:r>
          </w:p>
        </w:tc>
      </w:tr>
    </w:tbl>
    <w:p w:rsidR="00CE409A" w:rsidRPr="00CE409A" w:rsidRDefault="00CE409A" w:rsidP="00CE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CDN Dependencies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E409A" w:rsidRPr="00CE409A" w:rsidRDefault="00CE409A" w:rsidP="00CE40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Chart.js: </w:t>
      </w:r>
      <w:r w:rsidRPr="00CE409A">
        <w:rPr>
          <w:rFonts w:ascii="Courier New" w:eastAsia="Times New Roman" w:hAnsi="Courier New" w:cs="Courier New"/>
          <w:sz w:val="20"/>
          <w:szCs w:val="20"/>
          <w:lang w:eastAsia="en-IN"/>
        </w:rPr>
        <w:t>https://cdn.jsdelivr.net/npm/chart.js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Application Flow</w:t>
      </w:r>
    </w:p>
    <w:p w:rsidR="00CE409A" w:rsidRPr="00CE409A" w:rsidRDefault="00CE409A" w:rsidP="00CE4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user enters: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distance (km)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Fuel efficiency (km/l)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Fuel price (per </w:t>
      </w:r>
      <w:proofErr w:type="spell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liter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E409A" w:rsidRPr="00CE409A" w:rsidRDefault="00CE409A" w:rsidP="00CE4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Calculation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calculates: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Liters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per day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cost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 (</w:t>
      </w:r>
      <w:r w:rsidRPr="00CE409A">
        <w:rPr>
          <w:rFonts w:ascii="Courier New" w:eastAsia="Times New Roman" w:hAnsi="Courier New" w:cs="Courier New"/>
          <w:sz w:val="20"/>
          <w:szCs w:val="20"/>
          <w:lang w:eastAsia="en-IN"/>
        </w:rPr>
        <w:t>daily * 30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E409A" w:rsidRPr="00CE409A" w:rsidRDefault="00CE409A" w:rsidP="00CE409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cost (</w:t>
      </w:r>
      <w:r w:rsidRPr="00CE409A">
        <w:rPr>
          <w:rFonts w:ascii="Courier New" w:eastAsia="Times New Roman" w:hAnsi="Courier New" w:cs="Courier New"/>
          <w:sz w:val="20"/>
          <w:szCs w:val="20"/>
          <w:lang w:eastAsia="en-IN"/>
        </w:rPr>
        <w:t>daily * 365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E409A" w:rsidRPr="00CE409A" w:rsidRDefault="00CE409A" w:rsidP="00CE4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Animation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transition smoothly to new numbers using </w:t>
      </w:r>
      <w:proofErr w:type="spellStart"/>
      <w:r w:rsidRPr="00CE409A">
        <w:rPr>
          <w:rFonts w:ascii="Courier New" w:eastAsia="Times New Roman" w:hAnsi="Courier New" w:cs="Courier New"/>
          <w:sz w:val="20"/>
          <w:szCs w:val="20"/>
          <w:lang w:eastAsia="en-IN"/>
        </w:rPr>
        <w:t>requestAnimationFrame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409A" w:rsidRPr="00CE409A" w:rsidRDefault="00CE409A" w:rsidP="00CE4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 Rendering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 updates with the new values.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Hovering shows exact numbers for each bar.</w:t>
      </w:r>
    </w:p>
    <w:p w:rsidR="00CE409A" w:rsidRPr="00CE409A" w:rsidRDefault="00CE409A" w:rsidP="00CE40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</w:t>
      </w:r>
    </w:p>
    <w:p w:rsidR="00CE409A" w:rsidRPr="00CE409A" w:rsidRDefault="00CE409A" w:rsidP="00CE40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Clicking the help icon shows guidance for the user.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UI/UX Design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 Fields</w:t>
      </w:r>
    </w:p>
    <w:p w:rsidR="00CE409A" w:rsidRPr="00CE409A" w:rsidRDefault="00CE409A" w:rsidP="00CE4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Distance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Numeric input for </w:t>
      </w:r>
      <w:proofErr w:type="spell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kilometers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day.</w:t>
      </w:r>
    </w:p>
    <w:p w:rsidR="00CE409A" w:rsidRPr="00CE409A" w:rsidRDefault="00CE409A" w:rsidP="00CE4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Efficiency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: Numeric input for km/l.</w:t>
      </w:r>
    </w:p>
    <w:p w:rsidR="00CE409A" w:rsidRPr="00CE409A" w:rsidRDefault="00CE409A" w:rsidP="00CE40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Fuel Price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Numeric input for fuel cost per </w:t>
      </w:r>
      <w:proofErr w:type="spell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liter</w:t>
      </w:r>
      <w:proofErr w:type="spell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Results Section</w:t>
      </w:r>
    </w:p>
    <w:p w:rsidR="00CE409A" w:rsidRPr="00CE409A" w:rsidRDefault="00CE409A" w:rsidP="00CE4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Shows:</w:t>
      </w:r>
    </w:p>
    <w:p w:rsidR="00CE409A" w:rsidRPr="00CE409A" w:rsidRDefault="00CE409A" w:rsidP="00CE4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Fuel required per day</w:t>
      </w:r>
    </w:p>
    <w:p w:rsidR="00CE409A" w:rsidRPr="00CE409A" w:rsidRDefault="00CE409A" w:rsidP="00CE4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cost</w:t>
      </w:r>
    </w:p>
    <w:p w:rsidR="00CE409A" w:rsidRPr="00CE409A" w:rsidRDefault="00CE409A" w:rsidP="00CE4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</w:t>
      </w:r>
    </w:p>
    <w:p w:rsidR="00CE409A" w:rsidRPr="00CE409A" w:rsidRDefault="00CE409A" w:rsidP="00CE409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cost</w:t>
      </w:r>
    </w:p>
    <w:p w:rsidR="00CE409A" w:rsidRPr="00CE409A" w:rsidRDefault="00CE409A" w:rsidP="00CE4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Numbers have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tooltips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exact values.</w:t>
      </w:r>
    </w:p>
    <w:p w:rsidR="00CE409A" w:rsidRPr="00CE409A" w:rsidRDefault="00CE409A" w:rsidP="00CE40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animation when values change.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Bar Chart</w:t>
      </w:r>
    </w:p>
    <w:p w:rsidR="00CE409A" w:rsidRPr="00CE409A" w:rsidRDefault="00CE409A" w:rsidP="00CE4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Three bars representing:</w:t>
      </w:r>
    </w:p>
    <w:p w:rsidR="00CE409A" w:rsidRPr="00CE409A" w:rsidRDefault="00CE409A" w:rsidP="00CE4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cost</w:t>
      </w:r>
    </w:p>
    <w:p w:rsidR="00CE409A" w:rsidRPr="00CE409A" w:rsidRDefault="00CE409A" w:rsidP="00CE4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</w:t>
      </w:r>
    </w:p>
    <w:p w:rsidR="00CE409A" w:rsidRPr="00CE409A" w:rsidRDefault="00CE409A" w:rsidP="00CE40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Annual cost</w:t>
      </w:r>
    </w:p>
    <w:p w:rsidR="00CE409A" w:rsidRPr="00CE409A" w:rsidRDefault="00CE409A" w:rsidP="00CE40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Hover tooltips on all bars.</w:t>
      </w: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Help</w:t>
      </w:r>
    </w:p>
    <w:p w:rsidR="00CE409A" w:rsidRPr="00CE409A" w:rsidRDefault="00CE409A" w:rsidP="00CE4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Floating </w:t>
      </w:r>
      <w:r w:rsidRPr="00CE409A">
        <w:rPr>
          <w:rFonts w:ascii="Segoe UI Emoji" w:eastAsia="Times New Roman" w:hAnsi="Segoe UI Emoji" w:cs="Segoe UI Emoji"/>
          <w:sz w:val="20"/>
          <w:szCs w:val="20"/>
          <w:lang w:eastAsia="en-IN"/>
        </w:rPr>
        <w:t>❔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</w:t>
      </w:r>
      <w:proofErr w:type="gramEnd"/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top-right corner.</w:t>
      </w:r>
    </w:p>
    <w:p w:rsidR="00CE409A" w:rsidRPr="00CE409A" w:rsidRDefault="00CE409A" w:rsidP="00CE40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instructions without taking extra screen space.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Responsive Design</w:t>
      </w:r>
    </w:p>
    <w:p w:rsidR="00CE409A" w:rsidRPr="00CE409A" w:rsidRDefault="00CE409A" w:rsidP="00CE40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Mobile-friendly using CSS media queries.</w:t>
      </w:r>
    </w:p>
    <w:p w:rsidR="00CE409A" w:rsidRPr="00CE409A" w:rsidRDefault="00CE409A" w:rsidP="00CE40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fields and chart resize automatically to fit screen width.</w:t>
      </w:r>
    </w:p>
    <w:p w:rsidR="00CE409A" w:rsidRPr="00CE409A" w:rsidRDefault="00CE409A" w:rsidP="00CE40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 and result sections scale appropriately on smaller screens.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Future Enhancements (Optional)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Dark mode toggle.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vehicle profiles.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storage to save last inputs.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chart as image/PDF.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mapping APIs to calculate distance automatically.</w:t>
      </w:r>
    </w:p>
    <w:p w:rsidR="00CE409A" w:rsidRPr="00CE409A" w:rsidRDefault="00CE409A" w:rsidP="00CE40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Multi-currency and multi-unit support.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File Structure</w:t>
      </w:r>
    </w:p>
    <w:p w:rsidR="00CE409A" w:rsidRPr="00CE409A" w:rsidRDefault="00CE409A" w:rsidP="00CE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this is a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single-file project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file structure is simple:</w:t>
      </w:r>
    </w:p>
    <w:p w:rsidR="00CE409A" w:rsidRPr="00CE409A" w:rsidRDefault="00CE409A" w:rsidP="00CE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409A">
        <w:rPr>
          <w:rFonts w:ascii="Courier New" w:eastAsia="Times New Roman" w:hAnsi="Courier New" w:cs="Courier New"/>
          <w:sz w:val="20"/>
          <w:szCs w:val="20"/>
          <w:lang w:eastAsia="en-IN"/>
        </w:rPr>
        <w:t>fuel_calculator.html</w:t>
      </w:r>
    </w:p>
    <w:p w:rsidR="00CE409A" w:rsidRPr="00CE409A" w:rsidRDefault="00CE409A" w:rsidP="00CE40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Contains:</w:t>
      </w:r>
    </w:p>
    <w:p w:rsidR="00CE409A" w:rsidRPr="00CE409A" w:rsidRDefault="00CE409A" w:rsidP="00CE40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HTML structure</w:t>
      </w:r>
    </w:p>
    <w:p w:rsidR="00CE409A" w:rsidRPr="00CE409A" w:rsidRDefault="00CE409A" w:rsidP="00CE40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CSS</w:t>
      </w:r>
    </w:p>
    <w:p w:rsidR="00CE409A" w:rsidRPr="00CE409A" w:rsidRDefault="00CE409A" w:rsidP="00CE40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JavaScript (real-time calculation, animation, chart rendering)</w:t>
      </w:r>
    </w:p>
    <w:p w:rsidR="00CE409A" w:rsidRPr="00CE409A" w:rsidRDefault="00CE409A" w:rsidP="00CE409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Chart.js CDN inclusion</w:t>
      </w:r>
    </w:p>
    <w:p w:rsidR="00CE409A" w:rsidRPr="00CE409A" w:rsidRDefault="00CE409A" w:rsidP="00CE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E409A" w:rsidRPr="00CE409A" w:rsidRDefault="00CE409A" w:rsidP="00CE40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409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Conclusion</w:t>
      </w:r>
    </w:p>
    <w:p w:rsidR="00CE409A" w:rsidRPr="00CE409A" w:rsidRDefault="00CE409A" w:rsidP="00CE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mini project provides a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compact, interactive, and user-friendly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to calculate fuel costs. It demonstrates the use of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calculations, fluid animations, responsive design, and data visualization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single-page web application, making it both </w:t>
      </w:r>
      <w:r w:rsidRPr="00CE40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and practical</w:t>
      </w:r>
      <w:r w:rsidRPr="00CE40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04817" w:rsidRDefault="00504817"/>
    <w:sectPr w:rsidR="00504817" w:rsidSect="00761711">
      <w:pgSz w:w="12240" w:h="20160" w:code="5"/>
      <w:pgMar w:top="851" w:right="1134" w:bottom="851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5AE"/>
    <w:multiLevelType w:val="multilevel"/>
    <w:tmpl w:val="7E42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37F63"/>
    <w:multiLevelType w:val="multilevel"/>
    <w:tmpl w:val="A306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805CA"/>
    <w:multiLevelType w:val="multilevel"/>
    <w:tmpl w:val="6F2A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841DF"/>
    <w:multiLevelType w:val="multilevel"/>
    <w:tmpl w:val="7D9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0454"/>
    <w:multiLevelType w:val="multilevel"/>
    <w:tmpl w:val="60F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D3DF7"/>
    <w:multiLevelType w:val="multilevel"/>
    <w:tmpl w:val="EFD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00A20"/>
    <w:multiLevelType w:val="multilevel"/>
    <w:tmpl w:val="4784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72C41"/>
    <w:multiLevelType w:val="multilevel"/>
    <w:tmpl w:val="046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55D9"/>
    <w:multiLevelType w:val="multilevel"/>
    <w:tmpl w:val="6AC4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B3AA4"/>
    <w:multiLevelType w:val="multilevel"/>
    <w:tmpl w:val="B62E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15D79"/>
    <w:multiLevelType w:val="multilevel"/>
    <w:tmpl w:val="46C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B3C47"/>
    <w:multiLevelType w:val="multilevel"/>
    <w:tmpl w:val="5F7A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9A"/>
    <w:rsid w:val="00493D14"/>
    <w:rsid w:val="00504817"/>
    <w:rsid w:val="00761711"/>
    <w:rsid w:val="00C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6D90"/>
  <w15:chartTrackingRefBased/>
  <w15:docId w15:val="{DE465CE3-A9E3-4A60-B067-34CA9181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4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4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40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40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40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0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09A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Light">
    <w:name w:val="Grid Table Light"/>
    <w:basedOn w:val="TableNormal"/>
    <w:uiPriority w:val="40"/>
    <w:rsid w:val="00CE40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4">
    <w:name w:val="Grid Table 3 Accent 4"/>
    <w:basedOn w:val="TableNormal"/>
    <w:uiPriority w:val="48"/>
    <w:rsid w:val="00CE409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 bag</dc:creator>
  <cp:keywords/>
  <dc:description/>
  <cp:lastModifiedBy>shubhanka bag</cp:lastModifiedBy>
  <cp:revision>16</cp:revision>
  <dcterms:created xsi:type="dcterms:W3CDTF">2025-10-17T06:30:00Z</dcterms:created>
  <dcterms:modified xsi:type="dcterms:W3CDTF">2025-10-17T06:33:00Z</dcterms:modified>
</cp:coreProperties>
</file>