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Documentation for Frontend Developers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all the necessary information to interact with the CGL Service Backend API. It covers authentication, standard response formats, and detailed descriptions of each available endpoint.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All API endpoints are prefixed with the following base URL: /api/v1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request to a protected endpoint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 an Authorization header containing a valid JWT Bearer Token.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rtl w:val="0"/>
        </w:rPr>
        <w:t xml:space="preserve">Header Format:</w:t>
      </w:r>
      <w:r w:rsidDel="00000000" w:rsidR="00000000" w:rsidRPr="00000000">
        <w:rPr>
          <w:rtl w:val="0"/>
        </w:rPr>
        <w:t xml:space="preserve"> Authorization: Bearer &lt;your_jwt_token&gt;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Standard Response Format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All API responses, whether successful or not, are wrapped in a standardized JSON object. This allows for consistent handling on the frontend.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Success Response (success: true)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request is successful, the data field will contain the requested resource (an object or an array).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true,</w:t>
        <w:br w:type="textWrapping"/>
        <w:t xml:space="preserve">  "message": "Operation completed successfully",</w:t>
        <w:br w:type="textWrapping"/>
        <w:t xml:space="preserve">  "data": { ...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Error Response (success: false)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an error occurs, the data field will be null and the message field will contain a user-friendly error description.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false,</w:t>
        <w:br w:type="textWrapping"/>
        <w:t xml:space="preserve">  "message": "Request with ID 101 not found.",</w:t>
        <w:br w:type="textWrapping"/>
        <w:t xml:space="preserve">  "data":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API Endpoints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Create a New Request (Maker)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is used by a "Maker" to submit a new request for creating, updating, or deleting a master record (e.g., a Segment Code or CGL Code).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/requests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Body (CreateRequestDto)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type of master data. Valid values: SEGMENT_CODE, CGL_CODE.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type of change. Valid values: ADD, UPDATE, DELETE.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JSON object containing the data for the master record. See samples below.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Required only if changeType is UPDATE or DELETE</w:t>
            </w:r>
            <w:r w:rsidDel="00000000" w:rsidR="00000000" w:rsidRPr="00000000">
              <w:rPr>
                <w:rtl w:val="0"/>
              </w:rPr>
              <w:t xml:space="preserve">. The unique ID of the master record to be changed.</w:t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Payload 1: Add a New Segment Code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"SEGMENT_CODE",</w:t>
        <w:br w:type="textWrapping"/>
        <w:t xml:space="preserve">  "changeType": "ADD",</w:t>
        <w:br w:type="textWrapping"/>
        <w:t xml:space="preserve">  "payload": {</w:t>
        <w:br w:type="textWrapping"/>
        <w:t xml:space="preserve">    "segmentCode": "S456",</w:t>
        <w:br w:type="textWrapping"/>
        <w:t xml:space="preserve">    "description": "New segment for international marketing"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Payload 2: Update an Existing CGL Code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"CGL_CODE",</w:t>
        <w:br w:type="textWrapping"/>
        <w:t xml:space="preserve">  "changeType": "UPDATE",</w:t>
        <w:br w:type="textWrapping"/>
        <w:t xml:space="preserve">  "targetId": "1001S4560001",</w:t>
        <w:br w:type="textWrapping"/>
        <w:t xml:space="preserve">  "payload": {</w:t>
        <w:br w:type="textWrapping"/>
        <w:t xml:space="preserve">    "description": "Updated description for CGL account",</w:t>
        <w:br w:type="textWrapping"/>
        <w:t xml:space="preserve">    "manualPosting": 1 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Success Response (201 Created)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 field will contain the newly created request object from the COMMON_REQ table.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Fetch My Requests (Maker)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is used by a "Maker" to view all the requests they have created. It can be filtered by requestType.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/requests/my-requests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Body (MyRequestsFilterDto)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type to filter by. Valid values: SEGMENT_CODE, CGL_CODE. If omitted or null, all requests are returned.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Payload 1: Get all my SEGMENT_CODE requests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"requestType": "SEGMENT_CODE"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Sample Payload 2: Get all my requests (unfiltered)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{}</w:t>
        <w:br w:type="textWrapping"/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Success Response (200 OK)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 field will contain an array of request objects.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Fetch Pending Requests (Checker)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is used by a "Checker" to view all requests from all users that are in PENDING status, awaiting their approval.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/requests/pending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Response (200 OK)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 field will contain an array of pending request objects.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Process a Request (Checker)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is used by a "Checker" to accept or reject a pending request.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/requests/status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PATCH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Body (ProcessRequestDto)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unique ID of the request to be processed.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decision. Valid values: ACCEPTED, REJECTED.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comments from the checker. Max 500 characters.</w:t>
            </w:r>
          </w:p>
        </w:tc>
      </w:tr>
    </w:tbl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Payload: Accept a Request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"requestId": 101,</w:t>
        <w:br w:type="textWrapping"/>
        <w:t xml:space="preserve">  "status": "ACCEPTED",</w:t>
        <w:br w:type="textWrapping"/>
        <w:t xml:space="preserve">  "remarks": "This change is approved."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Success Response (200 OK)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 field will contain the updated request object, showing the new status.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Fetch All Requests (Admin)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is for administrative purposes to view all requests in the system, regardless of user or status.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/requests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Response (200 OK)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field will contain an array of all request objects in the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