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BC4E" w14:textId="0952177C" w:rsidR="00CD1D8B" w:rsidRPr="00CD1D8B" w:rsidRDefault="00CD1D8B" w:rsidP="00CD1D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70C0"/>
          <w:kern w:val="36"/>
          <w:sz w:val="48"/>
          <w:szCs w:val="48"/>
          <w:lang w:eastAsia="en-IN"/>
          <w14:ligatures w14:val="none"/>
        </w:rPr>
      </w:pPr>
      <w:r w:rsidRPr="00CD1D8B">
        <w:rPr>
          <w:rFonts w:ascii="Segoe UI" w:eastAsia="Times New Roman" w:hAnsi="Segoe UI" w:cs="Segoe UI"/>
          <w:b/>
          <w:bCs/>
          <w:color w:val="0070C0"/>
          <w:kern w:val="36"/>
          <w:sz w:val="48"/>
          <w:szCs w:val="48"/>
          <w:lang w:eastAsia="en-IN"/>
          <w14:ligatures w14:val="none"/>
        </w:rPr>
        <w:t>Report: Veri</w:t>
      </w:r>
      <w:r>
        <w:rPr>
          <w:rFonts w:ascii="Segoe UI" w:eastAsia="Times New Roman" w:hAnsi="Segoe UI" w:cs="Segoe UI"/>
          <w:b/>
          <w:bCs/>
          <w:color w:val="0070C0"/>
          <w:kern w:val="36"/>
          <w:sz w:val="48"/>
          <w:szCs w:val="48"/>
          <w:lang w:eastAsia="en-IN"/>
          <w14:ligatures w14:val="none"/>
        </w:rPr>
        <w:t xml:space="preserve"> </w:t>
      </w:r>
      <w:r w:rsidRPr="00CD1D8B">
        <w:rPr>
          <w:rFonts w:ascii="Segoe UI" w:eastAsia="Times New Roman" w:hAnsi="Segoe UI" w:cs="Segoe UI"/>
          <w:b/>
          <w:bCs/>
          <w:color w:val="0070C0"/>
          <w:kern w:val="36"/>
          <w:sz w:val="48"/>
          <w:szCs w:val="48"/>
          <w:lang w:eastAsia="en-IN"/>
          <w14:ligatures w14:val="none"/>
        </w:rPr>
        <w:t>Tech IT Services Team Page</w:t>
      </w:r>
    </w:p>
    <w:p w14:paraId="3157319E" w14:textId="77777777" w:rsidR="00CD1D8B" w:rsidRDefault="00CD1D8B" w:rsidP="00CD1D8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14:paraId="79174181" w14:textId="2D5BB462" w:rsidR="00CD1D8B" w:rsidRDefault="00CD1D8B" w:rsidP="00CD1D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purpose of this web page is to introduce the team members of Veri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Tech IT Services Pvt Ltd. The page provides an overview of the leadership/management team, development team, and sales/marketing team. The design is responsive, ensuring a seamless viewing experience across different devices.</w:t>
      </w:r>
    </w:p>
    <w:p w14:paraId="0C38DA2B" w14:textId="77777777" w:rsidR="00CD1D8B" w:rsidRDefault="00CD1D8B" w:rsidP="00CD1D8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HTML Structure</w:t>
      </w:r>
    </w:p>
    <w:p w14:paraId="7C165119" w14:textId="77777777" w:rsidR="00CD1D8B" w:rsidRDefault="00CD1D8B" w:rsidP="00CD1D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HTML structure follows a standard layout for a web page. It includes a header section with the company name and a brief welcome message. The main content is divided into sections such as "Leadership/Management Team," "Development Team," and "Sales and Marketing Team." Each section further contains individual cards for team members.</w:t>
      </w:r>
    </w:p>
    <w:p w14:paraId="7F323619" w14:textId="77777777" w:rsidR="00CD1D8B" w:rsidRDefault="00CD1D8B" w:rsidP="00CD1D8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CSS Styling</w:t>
      </w:r>
    </w:p>
    <w:p w14:paraId="44524D66" w14:textId="77777777" w:rsidR="00CD1D8B" w:rsidRDefault="00CD1D8B" w:rsidP="00CD1D8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General Styling</w:t>
      </w:r>
    </w:p>
    <w:p w14:paraId="247026AF" w14:textId="463C9AD7" w:rsidR="00CD1D8B" w:rsidRDefault="00CD1D8B" w:rsidP="00CD1D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overall styling employs a colo</w:t>
      </w:r>
      <w:r>
        <w:rPr>
          <w:rFonts w:ascii="Segoe UI" w:hAnsi="Segoe UI" w:cs="Segoe UI"/>
          <w:color w:val="374151"/>
        </w:rPr>
        <w:t>u</w:t>
      </w:r>
      <w:r>
        <w:rPr>
          <w:rFonts w:ascii="Segoe UI" w:hAnsi="Segoe UI" w:cs="Segoe UI"/>
          <w:color w:val="374151"/>
        </w:rPr>
        <w:t>r scheme with shades of pink (r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g</w:t>
      </w:r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b(</w:t>
      </w:r>
      <w:proofErr w:type="gramEnd"/>
      <w:r>
        <w:rPr>
          <w:rFonts w:ascii="Segoe UI" w:hAnsi="Segoe UI" w:cs="Segoe UI"/>
          <w:color w:val="374151"/>
        </w:rPr>
        <w:t>223, 85, 221)) for headers and borders.</w:t>
      </w:r>
    </w:p>
    <w:p w14:paraId="7D88DF3D" w14:textId="77777777" w:rsidR="00CD1D8B" w:rsidRDefault="00CD1D8B" w:rsidP="00CD1D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Text alignment, padding, and font styles are consistent for a clean and professional look.</w:t>
      </w:r>
    </w:p>
    <w:p w14:paraId="06E914EF" w14:textId="77777777" w:rsidR="00CD1D8B" w:rsidRDefault="00CD1D8B" w:rsidP="00CD1D8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Responsive Design</w:t>
      </w:r>
    </w:p>
    <w:p w14:paraId="36D4CC59" w14:textId="77777777" w:rsidR="00CD1D8B" w:rsidRDefault="00CD1D8B" w:rsidP="00CD1D8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CSS includes media queries for screens with a maximum width of 600px, ensuring optimal viewing on smaller devices.</w:t>
      </w:r>
    </w:p>
    <w:p w14:paraId="1CB03CAA" w14:textId="77777777" w:rsidR="00CD1D8B" w:rsidRDefault="00CD1D8B" w:rsidP="00CD1D8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Specific adjustments are made to the width of paragraphs, the size of headers, and the flex-direction of inner containers for improved readability on mobile devices.</w:t>
      </w:r>
    </w:p>
    <w:p w14:paraId="3014006E" w14:textId="77777777" w:rsidR="00CD1D8B" w:rsidRDefault="00CD1D8B" w:rsidP="00CD1D8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Card Design</w:t>
      </w:r>
    </w:p>
    <w:p w14:paraId="0A61380F" w14:textId="77777777" w:rsidR="00CD1D8B" w:rsidRDefault="00CD1D8B" w:rsidP="00CD1D8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Team member cards (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div.cardurgent</w:t>
      </w:r>
      <w:r>
        <w:rPr>
          <w:rFonts w:ascii="Segoe UI" w:hAnsi="Segoe UI" w:cs="Segoe UI"/>
          <w:color w:val="374151"/>
        </w:rPr>
        <w:t>) are styled with a flex container, aligning items in the center.</w:t>
      </w:r>
    </w:p>
    <w:p w14:paraId="4EB03E7C" w14:textId="77777777" w:rsidR="00CD1D8B" w:rsidRDefault="00CD1D8B" w:rsidP="00CD1D8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Images within the cards (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div.cardurgent img</w:t>
      </w:r>
      <w:r>
        <w:rPr>
          <w:rFonts w:ascii="Segoe UI" w:hAnsi="Segoe UI" w:cs="Segoe UI"/>
          <w:color w:val="374151"/>
        </w:rPr>
        <w:t>) have a width of 50% and additional padding.</w:t>
      </w:r>
    </w:p>
    <w:p w14:paraId="5A5A0D3C" w14:textId="77777777" w:rsidR="00CD1D8B" w:rsidRDefault="00CD1D8B" w:rsidP="00CD1D8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Conclusion</w:t>
      </w:r>
    </w:p>
    <w:p w14:paraId="4BBAB01B" w14:textId="1E0D031F" w:rsidR="00CD1D8B" w:rsidRDefault="00CD1D8B" w:rsidP="00CD1D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conclusion, the web page effectively introduces Veri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Tech IT Services' team structure with a clean and responsive design. The use of CSS media queries enhances the user experience on smaller screens. The consistent styling and layout contribute to a cohesive and visually appealing presentation of team information.</w:t>
      </w:r>
    </w:p>
    <w:p w14:paraId="5402D892" w14:textId="77777777" w:rsidR="00CD1D8B" w:rsidRDefault="00CD1D8B" w:rsidP="00CD1D8B">
      <w:pPr>
        <w:spacing w:before="720" w:after="720"/>
        <w:rPr>
          <w:rFonts w:ascii="Times New Roman" w:hAnsi="Times New Roman" w:cs="Times New Roman"/>
        </w:rPr>
      </w:pPr>
      <w:r>
        <w:pict w14:anchorId="4FBA18D3">
          <v:rect id="_x0000_i1025" style="width:0;height:0" o:hralign="center" o:hrstd="t" o:hrnoshade="t" o:hr="t" fillcolor="#374151" stroked="f"/>
        </w:pict>
      </w:r>
    </w:p>
    <w:p w14:paraId="2A59C226" w14:textId="77777777" w:rsidR="00CD1D8B" w:rsidRPr="00CD1D8B" w:rsidRDefault="00CD1D8B" w:rsidP="00CD1D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</w:p>
    <w:p w14:paraId="3067F688" w14:textId="77777777" w:rsidR="001B55BF" w:rsidRDefault="001B55BF"/>
    <w:sectPr w:rsidR="001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7D51"/>
    <w:multiLevelType w:val="multilevel"/>
    <w:tmpl w:val="DDE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C2E4B"/>
    <w:multiLevelType w:val="multilevel"/>
    <w:tmpl w:val="4D2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10B18"/>
    <w:multiLevelType w:val="multilevel"/>
    <w:tmpl w:val="716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9415626">
    <w:abstractNumId w:val="2"/>
  </w:num>
  <w:num w:numId="2" w16cid:durableId="61493509">
    <w:abstractNumId w:val="1"/>
  </w:num>
  <w:num w:numId="3" w16cid:durableId="182820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8B"/>
    <w:rsid w:val="001B55BF"/>
    <w:rsid w:val="008C0A5C"/>
    <w:rsid w:val="00C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40A7"/>
  <w15:chartTrackingRefBased/>
  <w15:docId w15:val="{194FBC78-BD2A-43D1-B675-2BB82956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1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Behera</dc:creator>
  <cp:keywords/>
  <dc:description/>
  <cp:lastModifiedBy>Deepak Kumar Behera</cp:lastModifiedBy>
  <cp:revision>1</cp:revision>
  <dcterms:created xsi:type="dcterms:W3CDTF">2024-01-07T13:27:00Z</dcterms:created>
  <dcterms:modified xsi:type="dcterms:W3CDTF">2024-01-07T13:35:00Z</dcterms:modified>
</cp:coreProperties>
</file>