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9EFF"/>
          <w:sz w:val="52"/>
          <w:szCs w:val="52"/>
        </w:rPr>
        <w:t xml:space="preserve">TOOLMONKEY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Master Session Context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Shubh Sankalp Das  |  github.com/shubhdas0208  |  March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V2 BUILT -- DEPLOYMENT PENDING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ToolMonkey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ToolMonkey is a Chaos Monkey for LLM tool-calling agents. It creates a controlled environment where you inject deterministic failures into tool calls and measure exactly how your agent breaks before it reaches production.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 tested a hardcoded internal agent. V2 lets users plug in their own model endpoint and API key -- session only, never stored. ToolMonkey stress-tests their model and returns a structured reliability report.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V1 insight that validates the project: A simulated agent scored 100% on task completion while silently failing 25% of the time. Task completion rate is a vanity metric. An agent that finishes every task but uses garbage data on 1 in 4 runs is not reliable. It is dangerous.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(V1 live, V2 pending deploy)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toolmonkey.vercel.app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toolmonkey-api.onrender.com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toolmonkey-api.onrender.com/health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toolmonkey-api.onrender.com/v2/providers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after redeploy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github.com/shubhdas0208/toolmonkey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</w:t>
            </w:r>
          </w:p>
        </w:tc>
      </w:tr>
    </w:tbl>
    <w:p>
      <w:r>
        <w:t xml:space="preserve"/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What Is Done (V2 Backend + Frontend Built)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V1 (Fully Complete and 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KeyPoolManager singleton -- round-robin key rotation, 65s cooldown on 429s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6 fake deterministic tools -- search, calculator, database, weather, summarizer, code_exec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Failure injection engine V1 -- 4 modes: timeout, wrong_answer, malformed_json, silent_failure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Groq-based orchestrator -- tool selection, retry logic,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 eval metrics defined before code -- task completion, failure detection, retry efficiency, silent failure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FastAPI backend -- 5 endpoints: /health, /tools, /scenarios, /simulate, /simulate/batch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Next.js frontend -- 3 screens: Setup, Running,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Deployed: backend on Render, frontend on Vercel, keepalive via UptimeRobot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V2 (Built Locally -- Deployment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schemas/request_schema.py -- NormalizedRequest, ToolResponseContext, build_request(), STANDARD_INSTRUCTIONS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schemas/response_schema.py -- NormalizedResponse, parse_and_validate(), parse_from_text()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failure_engine_v2.py -- pre-loaded injection for all 4 modes, configurable corruption_pct (default 0.15)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adapters/base_adapter.py -- abstract base class: translate_request(), translate_response(), get_provider_name()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adapters/groq_adapter.py -- Groq implementation + validate_key() + send()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adapters/openai_adapter.py -- OpenAI implementation + validate_key() + send()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adapters/anthropic_adapter.py -- Anthropic implementation (content blocks, x-api-key header) + validate_key()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adapters/gemini_adapter.py -- Gemini implementation (query param auth, candidates response format) + validate_key()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adapters/deepseek_adapter.py -- DeepSeek implementation (OpenAI-compatible) + validate_key()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adapters/registry.py -- PROVIDERS dict, get_adapter(provider), validate_key(provider, key), get_providers_config()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eval/semantic_evaluator.py -- Groq-based semantic failure detection, majority vote across 3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eval/scorer_v2.py -- score_single_run_v2(), score_batch_v2(), uses NormalizedResponse not raw 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comparison/engine.py -- run_comparison(), identical test conditions assertion, side-by-side delta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main.py updated -- V2 imports added, 4 new endpoints: /v2/providers, /v2/validate-key, /v2/simulate, /v2/simulate/batch, /v2/compare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app/v2/page.tsx -- Single Model + Compare Two Models tabs, provider selector, model dropdown, key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app/v2/results/page.tsx -- SingleResults and CompareResults components, Suspense wrapper, download JSON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What Is Remaining Before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Required Before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/v2/simulate/batch endpoint end to end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/v2/compare endpoint end to end locally with two Groq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 V2 link on the V1 homepage (app/page.tsx) so users can find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NEXT_PUBLIC_API_URL in Vercel environment variables is set to https://toolmonkey-api.onrender.com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frontend to GitHub -- Vercel auto-deploys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Render has redeployed with V2 endpoints -- check /v2/providers returns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Smoke test: open toolmonkey.vercel.app/v2, validate a Groq key, run C1 scenario, confirm scores appear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Known Issues to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page utilisation -- too much empty space on wide screens, max-w-4xl needs adjustment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Compare mode on results page -- delta column positioning may need tweak on smaller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Anthropic validate_key sends a real API call (smallest model) -- costs a tiny amount per validation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Explicitly Deferred to 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Optimization recommendations engine -- no TRD implementation 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Anthropic + Groq as user-pluggable adapters (Groq is internal only currently)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 LLM-generated failure corruption -- currently configurable_pct, not LLM-generated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authentication and session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Continuous scheduled evaluation with score history and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Multi-agent orchestration testing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Complete File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file listed here with its location, purpose, and what to change if you need to modify specific behavior.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Backend -- Root Level (backend/)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Change This If You Want To...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app. All V1 and V2 endpoints. V2 endpoints start at line ~120.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endpoints, change request/response shapes, modify CORS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key_pool.py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KeyPoolManager singleton. Round-robin rotation. mark_429() and get_key() methods.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cooldown duration, add new service keys, modify rotation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Groq agent loop. run_simulation() and run_simulation_stream(). Tool selection, retry, synthesis.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V1 agent behavior, retry logic, synthesis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failure_engine.py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failure injection -- intercepts mid-flight. Used by V1 orchestrator only.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V1 failure behaviors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failure_engine_v2.py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failure injection -- pre-constructs strings. inject_failure(tool, value, mode, corruption_pct).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injected values, add new failure modes, adjust corruption_pct 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predefined scenarios. Each has id, task, tool, correct_answer.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scenarios, change correct answers, add new tool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API keys. NEVER committed to GitHub.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provider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dependencies. fastapi, uvicorn, python-dotenv, requests.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Python packages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Backend -- schemas/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Change This If You Want To...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schemas/__init__.py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Empty. Makes schemas a Python package.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-- leave empty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schemas/request_schema.py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NormalizedRequest, ToolResponseContext dataclasses. build_request() convenience builder. STANDARD_INSTRUCTIONS string.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what instructions are sent to external models, modify request validation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schemas/response_schema.py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NormalizedResponse dataclass. parse_and_validate() applies T2.3 contract rules. parse_from_text() strips markdown and parses JSON.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contract validation rules, add new response fields, modify session_id handling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Backend -- adapters/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Change This If You Want To...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adapters/__init__.py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Empty. Makes adapters a Python package.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-- leave empty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adapters/base_adapter.py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Abstract base class. Defines translate_request(), translate_response(), get_provider_name() interface.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required methods all adapters must implement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adapters/groq_adapter.py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implementation. GROQ_URL hardcoded. response_format json_object. send() makes real HTTP call.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Groq-specific request format, timeout, model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adapters/openai_adapter.py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implementation. Same schema as Groq. OPENAI_URL = api.openai.com/v1/chat/completions.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OpenAI request format, add function calling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adapters/anthropic_adapter.py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implementation. Uses x-api-key header (not Bearer). system is top-level field. Response is content blocks array.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Anthropic API version, handle tool_use content blocks, modify system prompt 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adapters/gemini_adapter.py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implementation. Auth via ?key= query param (not header). Request uses contents/parts format. Response is candidates[0].content.parts[0].text.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Gemini model format, handle safety ratings, modify generationConfig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adapters/deepseek_adapter.py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 implementation. OpenAI-compatible schema. DEEPSEEK_URL = api.deepseek.com/v1/chat/completions.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DeepSeek-specific params, add reasoning model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adapters/registry.py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PROVIDERS dict maps provider names to adapter classes, validate functions, models list. get_adapter(), validate_key(), get_providers_config().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providers, add/remove models from dropdown lists, change default models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Backend -- eval/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Change This If You Want To...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eval/metrics.py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metric functions. score_task_completion(), score_failure_detection(), score_retry_efficiency(), score_silent_failure(). All formulas defined here.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metric scoring logic or formulas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eval/scorer.py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scorer. score_single_run() and score_batch(). Uses raw orchestrator dict as input.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V1 health score weighting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eval/scorer_v2.py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scorer. score_single_run_v2() takes NormalizedResponse. score_batch_v2(). use_semantic_eval=False to skip Groq calls in tests.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V2 health score weighting, modify silent failure detection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eval/semantic_evaluator.py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Groq-based failure detection eval. evaluate_failure_detection() with majority vote. EVALUATOR_PROMPT defines what genuine detection means.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what counts as genuine detection, modify evaluator prompt, change from 3 to N majority vote calls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Backend -- comparison/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Change This If You Want To...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comparison/__init__.py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Empty. Makes comparison a Python package.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-- leave empty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comparison/engine.py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run_comparison() -- runs identical scenarios against two models. _assert_identical_conditions() validates test parity. _build_comparison_report() generates delta scores and summary.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number of comparison runs, modify delta calculation, change summary generation logic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Frontend (frontend/app/)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Change This If You Want To...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Setup screen. Mode selector, scenario dropdown, failure mode toggles.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link to /v2 for V2 access -- just add a button or link at the bottom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app/running/page.tsx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Running screen. Shows live SSE log from V1 /simulate endpoint.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V1 running screen layout or log formatting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app/results/page.tsx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Results screen. Shows 4 metrics, health score, reasoning log, download JSON.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V1 results layout, add new metric displays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app/v2/page.tsx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Setup screen. Single Model Test and Compare Two Models tabs. Provider selector (5 providers), model dropdown, API key input with validate button. Scenario and failure mode selection.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providers, change layout, modify corruption_pct slider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app/v2/results/page.tsx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Results screen. Suspense wrapper around ResultsContent. SingleResults component for single mode. CompareResults component for compare mode. Both read params from URL query string.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results display, add new metric visualizations, modify comparison delta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app/lib/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utilities for V1 frontend.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shared TypeScript types or utility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.env.local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NEXT_PUBLIC_API_URL. Must be http://localhost:8000 locally, https://toolmonkey-api.onrender.com in Vercel.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API URL -- critical: verify before every deploy</w:t>
            </w:r>
          </w:p>
        </w:tc>
      </w:tr>
    </w:tbl>
    <w:p>
      <w:r>
        <w:t xml:space="preserve"/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V2 Architecture Key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Pre-loaded vs Mid-flight Failure Injection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 owned both the agent and tools -- it could intercept tool responses mid-flight. V2's external model is a black box. The decision: pre-construct the corrupted tool response string before sending the request. The model receives what looks like a real tool response and never knows the failure was injected. This makes V2 scores slightly optimistic compared to real production -- accepted limitation documented in README.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Strict Interface Contract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A (strict contract -- users conform) was chosen over Option B (thin adapter for any endpoint). Reason: cleaner, more defensible, easier to maintain. If a model does not return the normalized schema, contract validation catches it before scoring runs. Non-conforming responses are scored as task incomplete, not silently ignored.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Semantic Eval Over Keyword Matching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 keyword matching scored 'I am not sure, but the answer is 19481' as genuine detection -- a false positive. V2 uses Groq to semantically evaluate whether the model genuinely flagged uncertainty AND did not proceed confidently with bad data. Majority vote across 3 calls mitigates evaluator variance. Costs 3 Groq calls per flagged response.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Session ID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request includes a UUID session_id. The model must echo it back in the response. If session_id mismatches, the response is discarded and not scored. This prevents stale responses from async runs being scored against the wrong scenario.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Adapter Isolation Guardrail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business logic inside adapters. Adapters translate only. Eval logic lives in scorer_v2.py. Comparison logic lives in comparison/engine.py. If OpenAI changes their response schema, only openai_adapter.py changes. Nothing else breaks. This is the V2 maintenance guardrail.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 Key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Llama 3.3 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keys (GROQ_KEY_1 to _5)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orchestration + V2 semantic eval (internal)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keys (GEMINI_KEY_1 to _4)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QUOTA EXHAUSTED (India regional limit)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key (COHERE_API_KEY)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 reranking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User-provided keys (V2): Users bring their own Groq, OpenAI, Anthropic, Gemini, or DeepSeek key. Used for one session only. Never stored, never logged. Internal Groq keys are used for semantic eval only -- separate from user model testing.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Standing Guardrails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 run git diff --staged before every git commit. Scan for gsk_, AIza, sk-, any real key 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KeyPoolManager is built FIRST before any feature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API calls via direct REST using requests library. No SDKs 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get_key() not get(). mark_429() not mark_cooldown()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/health has NO trailing slash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 metrics defined in writing BEFORE scorer is written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Before deploying frontend: verify NEXT_PUBLIC_API_URL is set to production URL in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multi-line Python tests go in .py files. Never python -c in PowerShell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Keys live in backend/.env only. Never env.txt, never .py files, never committed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business logic inside adapters. Translate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store user API keys. Session only, discard after request completes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 run semantic eval 3 times and majority vote. Never trust single LLM eval call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How to Run Locally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 (Tab 1)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"C:\Users\SHUBH SANKALP DAS\Desktop\Building\ToolMonkey\backend"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uvicorn main:app --reload --port 8000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(Tab 2)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"C:\Users\SHUBH SANKALP DAS\Desktop\Building\ToolMonkey\frontend"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npm run dev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Deploy Checklist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diff --staged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add .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diff --staged --stat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commit -m 'your message'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push origin main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Exact Deployment Steps for Next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1 -- Test batch and compare locally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these two curl commands and confirm scores return: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curl -Method POST http://localhost:8000/v2/simulate/batch -ContentType "application/json" -Body '{"model": {"provider": "groq", "api_key": "YOUR_KEY", "model_name": "llama-3.3-70b-versatile"}, "failure_mode": "none", "runs_per_scenario": 1}' -UseBasicParsing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2 -- Add V2 link to V1 homepage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frontend/app/page.tsx. At the bottom of the page, add a link or button to /v2. One line change.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3 -- Verify .env.local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frontend/.env.local. Confirm NEXT_PUBLIC_API_URL=https://toolmonkey-api.onrender.com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4 -- Push frontend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frontend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add .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diff --staged --stat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commit -m 'feat: V2 frontend -- multi-provider, compare mode'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push origin main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5 -- Verify Render redeployed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https://toolmonkey-api.onrender.com/v2/providers -- should return all 5 providers. If it does, backend V2 is live.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6 -- Smoke test production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toolmonkey.vercel.app/v2. Enter a Groq key. Validate. Select C1, none failure. Run Simulation. Confirm scores appear.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Session Opener Template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Paste this at the start of every new session:</w:t>
      </w:r>
    </w:p>
    <w:p>
      <w:r>
        <w:t xml:space="preserve"/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CURRENT FOCUS: [deployment / V3 planning / interview prep / bug fix]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LAST SESSION: V2 fully built locally. Backend + frontend complete. Deployment pending.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WHAT IS WORKING: V2 backend all endpoints tested locally. Frontend setup + results screens done.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WHAT IS BROKEN: [anything found since last session]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TODAY'S GOAL: [what you want to complete]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BLOCKER: [specific thing you are stuck on]</w:t>
      </w:r>
    </w:p>
    <w:p>
      <w:pPr>
        <w:pBdr>
          <w:bottom w:val="single" w:color="333333" w:sz="6" w:space="1"/>
        </w:pBdr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ToolMonkey Session Context v2.0  |  March 2026  |  Shubh Sankalp Das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A9E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7D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2026-03-20T05:23:55.744Z</dcterms:created>
  <dcterms:modified xsi:type="dcterms:W3CDTF">2026-03-20T05:23:55.745Z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