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0019" w14:textId="77777777" w:rsidR="00A748BE" w:rsidRDefault="00A748BE" w:rsidP="00A748BE">
      <w:pPr>
        <w:jc w:val="center"/>
        <w:rPr>
          <w:b/>
          <w:bCs/>
          <w:sz w:val="40"/>
          <w:szCs w:val="40"/>
          <w:lang w:val="en-US"/>
        </w:rPr>
      </w:pPr>
    </w:p>
    <w:p w14:paraId="2BD43288" w14:textId="77777777" w:rsidR="00A748BE" w:rsidRDefault="00A748BE" w:rsidP="00A748BE">
      <w:pPr>
        <w:jc w:val="center"/>
        <w:rPr>
          <w:b/>
          <w:bCs/>
          <w:sz w:val="40"/>
          <w:szCs w:val="40"/>
          <w:lang w:val="en-US"/>
        </w:rPr>
      </w:pPr>
    </w:p>
    <w:p w14:paraId="40FDA6C6" w14:textId="77777777" w:rsidR="00A748BE" w:rsidRDefault="00A748BE" w:rsidP="00A748BE">
      <w:pPr>
        <w:jc w:val="center"/>
        <w:rPr>
          <w:b/>
          <w:bCs/>
          <w:sz w:val="40"/>
          <w:szCs w:val="40"/>
          <w:lang w:val="en-US"/>
        </w:rPr>
      </w:pPr>
    </w:p>
    <w:p w14:paraId="6B585D88" w14:textId="77777777" w:rsidR="00A748BE" w:rsidRDefault="00A748BE" w:rsidP="00A748BE">
      <w:pPr>
        <w:jc w:val="center"/>
        <w:rPr>
          <w:b/>
          <w:bCs/>
          <w:sz w:val="40"/>
          <w:szCs w:val="40"/>
          <w:lang w:val="en-US"/>
        </w:rPr>
      </w:pPr>
    </w:p>
    <w:p w14:paraId="529D7574" w14:textId="77777777" w:rsidR="00A748BE" w:rsidRDefault="00A748BE" w:rsidP="00A748BE">
      <w:pPr>
        <w:jc w:val="center"/>
        <w:rPr>
          <w:b/>
          <w:bCs/>
          <w:sz w:val="40"/>
          <w:szCs w:val="40"/>
          <w:lang w:val="en-US"/>
        </w:rPr>
      </w:pPr>
    </w:p>
    <w:p w14:paraId="5A1CD8EA" w14:textId="77777777" w:rsidR="00A748BE" w:rsidRDefault="00A748BE" w:rsidP="00A748BE">
      <w:pPr>
        <w:jc w:val="center"/>
        <w:rPr>
          <w:b/>
          <w:bCs/>
          <w:sz w:val="40"/>
          <w:szCs w:val="40"/>
          <w:lang w:val="en-US"/>
        </w:rPr>
      </w:pPr>
    </w:p>
    <w:p w14:paraId="4E9C976A" w14:textId="77777777" w:rsidR="00A748BE" w:rsidRDefault="00A748BE" w:rsidP="00A748BE">
      <w:pPr>
        <w:jc w:val="center"/>
        <w:rPr>
          <w:b/>
          <w:bCs/>
          <w:sz w:val="40"/>
          <w:szCs w:val="40"/>
          <w:lang w:val="en-US"/>
        </w:rPr>
      </w:pPr>
    </w:p>
    <w:p w14:paraId="36BA792D" w14:textId="77777777" w:rsidR="00A748BE" w:rsidRDefault="00A748BE" w:rsidP="00A748BE">
      <w:pPr>
        <w:jc w:val="center"/>
        <w:rPr>
          <w:b/>
          <w:bCs/>
          <w:sz w:val="40"/>
          <w:szCs w:val="40"/>
          <w:lang w:val="en-US"/>
        </w:rPr>
      </w:pPr>
    </w:p>
    <w:p w14:paraId="7F475449" w14:textId="68699D0A" w:rsidR="0028145E" w:rsidRDefault="00D808C4" w:rsidP="00A748BE">
      <w:pPr>
        <w:jc w:val="center"/>
        <w:rPr>
          <w:b/>
          <w:bCs/>
          <w:sz w:val="40"/>
          <w:szCs w:val="40"/>
          <w:lang w:val="en-US"/>
        </w:rPr>
      </w:pPr>
      <w:r w:rsidRPr="00D808C4">
        <w:rPr>
          <w:b/>
          <w:bCs/>
          <w:sz w:val="40"/>
          <w:szCs w:val="40"/>
          <w:lang w:val="en-US"/>
        </w:rPr>
        <w:t>Informatica Branching Strategy</w:t>
      </w:r>
    </w:p>
    <w:p w14:paraId="13AE6A78" w14:textId="253733EB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51CF8C4C" w14:textId="224615DB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75C128A7" w14:textId="0E41946B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04E78931" w14:textId="4186D8BE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6D35D6D9" w14:textId="45803D44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63BB2C0C" w14:textId="1E95BA1A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711146F1" w14:textId="3EDB810A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05F22F48" w14:textId="370C9E0C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7A17F15F" w14:textId="0393C080" w:rsidR="00D808C4" w:rsidRDefault="00D808C4" w:rsidP="00D808C4">
      <w:pPr>
        <w:jc w:val="center"/>
        <w:rPr>
          <w:b/>
          <w:bCs/>
          <w:sz w:val="40"/>
          <w:szCs w:val="40"/>
          <w:lang w:val="en-US"/>
        </w:rPr>
      </w:pPr>
    </w:p>
    <w:p w14:paraId="71EA1088" w14:textId="7D6F5292" w:rsidR="00D808C4" w:rsidRDefault="00D808C4" w:rsidP="00140C6B">
      <w:pPr>
        <w:rPr>
          <w:b/>
          <w:bCs/>
          <w:sz w:val="40"/>
          <w:szCs w:val="40"/>
          <w:lang w:val="en-US"/>
        </w:rPr>
      </w:pPr>
    </w:p>
    <w:p w14:paraId="32BFAB9E" w14:textId="77777777" w:rsidR="00140C6B" w:rsidRDefault="00140C6B" w:rsidP="00140C6B">
      <w:pPr>
        <w:rPr>
          <w:b/>
          <w:bCs/>
          <w:sz w:val="40"/>
          <w:szCs w:val="40"/>
          <w:lang w:val="en-US"/>
        </w:rPr>
      </w:pPr>
    </w:p>
    <w:p w14:paraId="19F62E47" w14:textId="7AE62684" w:rsidR="00D808C4" w:rsidRPr="00140C6B" w:rsidRDefault="00140C6B" w:rsidP="00D808C4">
      <w:pPr>
        <w:rPr>
          <w:b/>
          <w:bCs/>
          <w:sz w:val="28"/>
          <w:szCs w:val="28"/>
          <w:u w:val="single"/>
          <w:lang w:val="en-US"/>
        </w:rPr>
      </w:pPr>
      <w:r w:rsidRPr="00140C6B">
        <w:rPr>
          <w:b/>
          <w:bCs/>
          <w:sz w:val="28"/>
          <w:szCs w:val="28"/>
          <w:u w:val="single"/>
          <w:lang w:val="en-US"/>
        </w:rPr>
        <w:t xml:space="preserve">Informatica </w:t>
      </w:r>
      <w:r w:rsidR="00D808C4" w:rsidRPr="00140C6B">
        <w:rPr>
          <w:b/>
          <w:bCs/>
          <w:sz w:val="28"/>
          <w:szCs w:val="28"/>
          <w:u w:val="single"/>
          <w:lang w:val="en-US"/>
        </w:rPr>
        <w:t>Branching Strateg</w:t>
      </w:r>
      <w:r>
        <w:rPr>
          <w:b/>
          <w:bCs/>
          <w:sz w:val="28"/>
          <w:szCs w:val="28"/>
          <w:u w:val="single"/>
          <w:lang w:val="en-US"/>
        </w:rPr>
        <w:t>ies</w:t>
      </w:r>
    </w:p>
    <w:p w14:paraId="18A090F4" w14:textId="31C1D6BE" w:rsidR="00D808C4" w:rsidRPr="0017485F" w:rsidRDefault="0017485F" w:rsidP="00D808C4">
      <w:pPr>
        <w:rPr>
          <w:lang w:val="en-US"/>
        </w:rPr>
      </w:pPr>
      <w:r w:rsidRPr="0017485F">
        <w:rPr>
          <w:lang w:val="en-US"/>
        </w:rPr>
        <w:t>We have 3 options that are available for us</w:t>
      </w:r>
      <w:r>
        <w:rPr>
          <w:lang w:val="en-US"/>
        </w:rPr>
        <w:t>,</w:t>
      </w:r>
      <w:r w:rsidRPr="0017485F">
        <w:rPr>
          <w:lang w:val="en-US"/>
        </w:rPr>
        <w:t xml:space="preserve"> which are explained below.</w:t>
      </w:r>
    </w:p>
    <w:p w14:paraId="0D51C4B0" w14:textId="53643693" w:rsidR="00D808C4" w:rsidRPr="00D808C4" w:rsidRDefault="00D808C4" w:rsidP="00D808C4">
      <w:pPr>
        <w:pStyle w:val="ListParagraph"/>
        <w:numPr>
          <w:ilvl w:val="0"/>
          <w:numId w:val="3"/>
        </w:numPr>
        <w:rPr>
          <w:lang w:val="en-US"/>
        </w:rPr>
      </w:pPr>
      <w:r w:rsidRPr="00D808C4">
        <w:rPr>
          <w:lang w:val="en-US"/>
        </w:rPr>
        <w:t>Migrating from INT1 ----&gt; INT2</w:t>
      </w:r>
    </w:p>
    <w:p w14:paraId="3187E64F" w14:textId="198A23FF" w:rsidR="00D808C4" w:rsidRPr="00D808C4" w:rsidRDefault="00D808C4" w:rsidP="00D808C4">
      <w:pPr>
        <w:pStyle w:val="ListParagraph"/>
        <w:numPr>
          <w:ilvl w:val="0"/>
          <w:numId w:val="4"/>
        </w:numPr>
        <w:rPr>
          <w:lang w:val="en-US"/>
        </w:rPr>
      </w:pPr>
      <w:r w:rsidRPr="00D808C4">
        <w:rPr>
          <w:lang w:val="en-US"/>
        </w:rPr>
        <w:t>CI Pipeline Exports the informatica Assets from INT1 makes it into an artifact.</w:t>
      </w:r>
    </w:p>
    <w:p w14:paraId="459B3672" w14:textId="478048DF" w:rsidR="00D808C4" w:rsidRPr="00D808C4" w:rsidRDefault="00D808C4" w:rsidP="00D808C4">
      <w:pPr>
        <w:pStyle w:val="ListParagraph"/>
        <w:numPr>
          <w:ilvl w:val="0"/>
          <w:numId w:val="4"/>
        </w:numPr>
        <w:rPr>
          <w:lang w:val="en-US"/>
        </w:rPr>
      </w:pPr>
      <w:r w:rsidRPr="00D808C4">
        <w:rPr>
          <w:lang w:val="en-US"/>
        </w:rPr>
        <w:t>CD pipeline will take the artifact make necessary changes to Variables/Parameters required for INT2 and Export it to INT2</w:t>
      </w:r>
    </w:p>
    <w:p w14:paraId="6E8493C5" w14:textId="567EBA1F" w:rsidR="00D808C4" w:rsidRPr="00D808C4" w:rsidRDefault="00D808C4" w:rsidP="00D808C4">
      <w:pPr>
        <w:ind w:left="820"/>
        <w:rPr>
          <w:b/>
          <w:bCs/>
          <w:lang w:val="en-US"/>
        </w:rPr>
      </w:pPr>
      <w:r>
        <w:rPr>
          <w:b/>
          <w:bCs/>
          <w:lang w:val="en-US"/>
        </w:rPr>
        <w:t xml:space="preserve">Con - </w:t>
      </w:r>
      <w:r w:rsidRPr="00C738D1">
        <w:rPr>
          <w:lang w:val="en-US"/>
        </w:rPr>
        <w:t>Not a best practice for long term</w:t>
      </w:r>
    </w:p>
    <w:p w14:paraId="24A3E775" w14:textId="6D415D16" w:rsidR="00D808C4" w:rsidRPr="00CC0572" w:rsidRDefault="00D808C4" w:rsidP="00D808C4">
      <w:pPr>
        <w:rPr>
          <w:b/>
          <w:bCs/>
          <w:lang w:val="en-US"/>
        </w:rPr>
      </w:pPr>
      <w:r w:rsidRPr="00D808C4">
        <w:rPr>
          <w:b/>
          <w:bCs/>
          <w:lang w:val="en-US"/>
        </w:rPr>
        <w:t xml:space="preserve">    </w:t>
      </w:r>
    </w:p>
    <w:p w14:paraId="3EF342A1" w14:textId="635BBAB8" w:rsidR="00D808C4" w:rsidRPr="00F917E5" w:rsidRDefault="00D808C4" w:rsidP="00F917E5">
      <w:pPr>
        <w:pStyle w:val="ListParagraph"/>
        <w:numPr>
          <w:ilvl w:val="0"/>
          <w:numId w:val="3"/>
        </w:numPr>
        <w:rPr>
          <w:lang w:val="en-US"/>
        </w:rPr>
      </w:pPr>
      <w:r w:rsidRPr="00F917E5">
        <w:rPr>
          <w:lang w:val="en-US"/>
        </w:rPr>
        <w:t>Migrating from INT1 ----&gt; INT2</w:t>
      </w:r>
    </w:p>
    <w:p w14:paraId="154FED23" w14:textId="6C98CE09" w:rsidR="00D808C4" w:rsidRPr="00F917E5" w:rsidRDefault="00D808C4" w:rsidP="00D808C4">
      <w:pPr>
        <w:pStyle w:val="ListParagraph"/>
        <w:numPr>
          <w:ilvl w:val="0"/>
          <w:numId w:val="5"/>
        </w:numPr>
        <w:rPr>
          <w:lang w:val="en-US"/>
        </w:rPr>
      </w:pPr>
      <w:r w:rsidRPr="00F917E5">
        <w:rPr>
          <w:lang w:val="en-US"/>
        </w:rPr>
        <w:t>CI Pipeline Exports the informatica Assets from INT1</w:t>
      </w:r>
      <w:r w:rsidR="00F917E5" w:rsidRPr="00F917E5">
        <w:rPr>
          <w:lang w:val="en-US"/>
        </w:rPr>
        <w:t xml:space="preserve"> and then</w:t>
      </w:r>
      <w:r w:rsidRPr="00F917E5">
        <w:rPr>
          <w:lang w:val="en-US"/>
        </w:rPr>
        <w:t xml:space="preserve"> commits it to INT1 branch, makes it into an artifact.</w:t>
      </w:r>
    </w:p>
    <w:p w14:paraId="4C3C8DC6" w14:textId="3D2522CF" w:rsidR="00D808C4" w:rsidRDefault="00D808C4" w:rsidP="00D808C4">
      <w:pPr>
        <w:pStyle w:val="ListParagraph"/>
        <w:numPr>
          <w:ilvl w:val="0"/>
          <w:numId w:val="5"/>
        </w:numPr>
        <w:rPr>
          <w:lang w:val="en-US"/>
        </w:rPr>
      </w:pPr>
      <w:r w:rsidRPr="00F917E5">
        <w:rPr>
          <w:lang w:val="en-US"/>
        </w:rPr>
        <w:t>CD pipeline will take the artifact make necessary changes to Variables/Parameters required for INT2 and Commits it to INT2 Branch</w:t>
      </w:r>
      <w:r w:rsidR="00F917E5" w:rsidRPr="00F917E5">
        <w:rPr>
          <w:lang w:val="en-US"/>
        </w:rPr>
        <w:t xml:space="preserve"> </w:t>
      </w:r>
      <w:r w:rsidRPr="00F917E5">
        <w:rPr>
          <w:lang w:val="en-US"/>
        </w:rPr>
        <w:t>(with changed Variables</w:t>
      </w:r>
      <w:r w:rsidR="00F917E5" w:rsidRPr="00F917E5">
        <w:rPr>
          <w:lang w:val="en-US"/>
        </w:rPr>
        <w:t>/Parameters</w:t>
      </w:r>
      <w:r w:rsidRPr="00F917E5">
        <w:rPr>
          <w:lang w:val="en-US"/>
        </w:rPr>
        <w:t>)</w:t>
      </w:r>
      <w:r w:rsidR="00F917E5">
        <w:rPr>
          <w:lang w:val="en-US"/>
        </w:rPr>
        <w:t xml:space="preserve">, </w:t>
      </w:r>
      <w:r w:rsidRPr="00F917E5">
        <w:rPr>
          <w:lang w:val="en-US"/>
        </w:rPr>
        <w:t xml:space="preserve">then </w:t>
      </w:r>
      <w:r w:rsidR="00F917E5" w:rsidRPr="00F917E5">
        <w:rPr>
          <w:lang w:val="en-US"/>
        </w:rPr>
        <w:t xml:space="preserve">it will be </w:t>
      </w:r>
      <w:r w:rsidRPr="00F917E5">
        <w:rPr>
          <w:lang w:val="en-US"/>
        </w:rPr>
        <w:t>Imports it to INT2</w:t>
      </w:r>
      <w:r w:rsidR="00F917E5">
        <w:rPr>
          <w:lang w:val="en-US"/>
        </w:rPr>
        <w:t>.</w:t>
      </w:r>
    </w:p>
    <w:p w14:paraId="0CD69901" w14:textId="77777777" w:rsidR="00CC0572" w:rsidRDefault="00CC0572" w:rsidP="00CC0572">
      <w:pPr>
        <w:pStyle w:val="ListParagraph"/>
        <w:ind w:left="770"/>
        <w:rPr>
          <w:lang w:val="en-US"/>
        </w:rPr>
      </w:pPr>
    </w:p>
    <w:p w14:paraId="0D5CAEE5" w14:textId="4D0C3458" w:rsidR="00CC0572" w:rsidRDefault="00CC0572" w:rsidP="00CC0572">
      <w:pPr>
        <w:pStyle w:val="ListParagraph"/>
        <w:ind w:left="77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4D628" wp14:editId="19F243DF">
            <wp:extent cx="5492750" cy="408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27" cy="40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6762" w14:textId="3583CDCF" w:rsidR="00F917E5" w:rsidRPr="00F917E5" w:rsidRDefault="00CC0572" w:rsidP="00F917E5">
      <w:pPr>
        <w:ind w:left="410"/>
        <w:rPr>
          <w:lang w:val="en-US"/>
        </w:rPr>
      </w:pPr>
      <w:r w:rsidRPr="00C738D1">
        <w:rPr>
          <w:b/>
          <w:bCs/>
          <w:lang w:val="en-US"/>
        </w:rPr>
        <w:t>Con</w:t>
      </w:r>
      <w:r>
        <w:rPr>
          <w:lang w:val="en-US"/>
        </w:rPr>
        <w:t>- It may Require to manually trigger the pipeline</w:t>
      </w:r>
      <w:r w:rsidR="00C738D1">
        <w:rPr>
          <w:lang w:val="en-US"/>
        </w:rPr>
        <w:t>. (</w:t>
      </w:r>
      <w:r w:rsidR="00140C6B">
        <w:rPr>
          <w:lang w:val="en-US"/>
        </w:rPr>
        <w:t>Need</w:t>
      </w:r>
      <w:r w:rsidR="00C738D1">
        <w:rPr>
          <w:lang w:val="en-US"/>
        </w:rPr>
        <w:t xml:space="preserve"> to do some research)</w:t>
      </w:r>
    </w:p>
    <w:p w14:paraId="4A17CFDA" w14:textId="4530381E" w:rsidR="00D808C4" w:rsidRPr="00D808C4" w:rsidRDefault="00D808C4" w:rsidP="00D808C4">
      <w:pPr>
        <w:rPr>
          <w:b/>
          <w:bCs/>
          <w:lang w:val="en-US"/>
        </w:rPr>
      </w:pP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  <w:r w:rsidRPr="00D808C4">
        <w:rPr>
          <w:b/>
          <w:bCs/>
          <w:lang w:val="en-US"/>
        </w:rPr>
        <w:tab/>
      </w:r>
    </w:p>
    <w:p w14:paraId="6F02159E" w14:textId="3A83CBC2" w:rsidR="00D808C4" w:rsidRPr="00CC0572" w:rsidRDefault="00D808C4" w:rsidP="00CC0572">
      <w:pPr>
        <w:pStyle w:val="ListParagraph"/>
        <w:numPr>
          <w:ilvl w:val="0"/>
          <w:numId w:val="3"/>
        </w:numPr>
        <w:rPr>
          <w:lang w:val="en-US"/>
        </w:rPr>
      </w:pPr>
      <w:r w:rsidRPr="00CC0572">
        <w:rPr>
          <w:lang w:val="en-US"/>
        </w:rPr>
        <w:lastRenderedPageBreak/>
        <w:t>Migrating from INT1 ----&gt; INT2</w:t>
      </w:r>
    </w:p>
    <w:p w14:paraId="472383C1" w14:textId="13578224" w:rsidR="00CC0572" w:rsidRPr="00CC0572" w:rsidRDefault="00404945" w:rsidP="00CC0572">
      <w:pPr>
        <w:ind w:firstLine="360"/>
        <w:rPr>
          <w:lang w:val="en-US"/>
        </w:rPr>
      </w:pPr>
      <w:r>
        <w:rPr>
          <w:b/>
          <w:bCs/>
          <w:lang w:val="en-US"/>
        </w:rPr>
        <w:t>P</w:t>
      </w:r>
      <w:r w:rsidR="00CC0572" w:rsidRPr="00404945">
        <w:rPr>
          <w:b/>
          <w:bCs/>
          <w:lang w:val="en-US"/>
        </w:rPr>
        <w:t>re-</w:t>
      </w:r>
      <w:r>
        <w:rPr>
          <w:b/>
          <w:bCs/>
          <w:lang w:val="en-US"/>
        </w:rPr>
        <w:t>R</w:t>
      </w:r>
      <w:r w:rsidR="00CC0572" w:rsidRPr="00404945">
        <w:rPr>
          <w:b/>
          <w:bCs/>
          <w:lang w:val="en-US"/>
        </w:rPr>
        <w:t>equisite</w:t>
      </w:r>
      <w:r w:rsidR="00CC0572" w:rsidRPr="00CC0572">
        <w:rPr>
          <w:lang w:val="en-US"/>
        </w:rPr>
        <w:t>----source control license needs to be enabled in informatica.</w:t>
      </w:r>
    </w:p>
    <w:p w14:paraId="3E044BAE" w14:textId="738494D8" w:rsidR="00D808C4" w:rsidRPr="00CC0572" w:rsidRDefault="00D808C4" w:rsidP="00CC0572">
      <w:pPr>
        <w:pStyle w:val="ListParagraph"/>
        <w:numPr>
          <w:ilvl w:val="0"/>
          <w:numId w:val="6"/>
        </w:numPr>
        <w:rPr>
          <w:lang w:val="en-US"/>
        </w:rPr>
      </w:pPr>
      <w:r w:rsidRPr="00CC0572">
        <w:rPr>
          <w:lang w:val="en-US"/>
        </w:rPr>
        <w:t>Informatica developer make enhancement/Changes to the assets in INT1 and check-in the new code to INT1 Branch through informatica</w:t>
      </w:r>
    </w:p>
    <w:p w14:paraId="45D820A9" w14:textId="404F0E5E" w:rsidR="00D808C4" w:rsidRPr="00CC0572" w:rsidRDefault="00D808C4" w:rsidP="00CC0572">
      <w:pPr>
        <w:pStyle w:val="ListParagraph"/>
        <w:numPr>
          <w:ilvl w:val="0"/>
          <w:numId w:val="6"/>
        </w:numPr>
        <w:rPr>
          <w:lang w:val="en-US"/>
        </w:rPr>
      </w:pPr>
      <w:r w:rsidRPr="00CC0572">
        <w:rPr>
          <w:lang w:val="en-US"/>
        </w:rPr>
        <w:t>CI pipeline takes the new code from INT1 Branch makes it into an artifact.</w:t>
      </w:r>
    </w:p>
    <w:p w14:paraId="1CBC8A99" w14:textId="437D87C0" w:rsidR="00CC0572" w:rsidRDefault="00D808C4" w:rsidP="00CC0572">
      <w:pPr>
        <w:pStyle w:val="ListParagraph"/>
        <w:numPr>
          <w:ilvl w:val="0"/>
          <w:numId w:val="6"/>
        </w:numPr>
        <w:rPr>
          <w:lang w:val="en-US"/>
        </w:rPr>
      </w:pPr>
      <w:r w:rsidRPr="00CC0572">
        <w:rPr>
          <w:lang w:val="en-US"/>
        </w:rPr>
        <w:t>CD pipeline will take the artifact make necessary changes to Variables/Parameters required for INT2</w:t>
      </w:r>
      <w:r w:rsidR="00CC0572" w:rsidRPr="00CC0572">
        <w:rPr>
          <w:lang w:val="en-US"/>
        </w:rPr>
        <w:t xml:space="preserve"> </w:t>
      </w:r>
      <w:r w:rsidRPr="00CC0572">
        <w:rPr>
          <w:lang w:val="en-US"/>
        </w:rPr>
        <w:t>and Commits it to INT2 Branch</w:t>
      </w:r>
      <w:r w:rsidR="00CC0572" w:rsidRPr="00CC0572">
        <w:rPr>
          <w:lang w:val="en-US"/>
        </w:rPr>
        <w:t xml:space="preserve"> (with changed Variables/Parameters), then it will be Imports it to INT2.</w:t>
      </w:r>
    </w:p>
    <w:p w14:paraId="41CD9D67" w14:textId="5A624CDB" w:rsidR="00A748BE" w:rsidRPr="00A748BE" w:rsidRDefault="00A42BAD" w:rsidP="00C738D1">
      <w:pPr>
        <w:ind w:left="560"/>
        <w:rPr>
          <w:lang w:val="en-US"/>
        </w:rPr>
      </w:pPr>
      <w:r>
        <w:rPr>
          <w:noProof/>
        </w:rPr>
        <w:drawing>
          <wp:inline distT="0" distB="0" distL="0" distR="0" wp14:anchorId="43F393AB" wp14:editId="593EC141">
            <wp:extent cx="5731510" cy="3874135"/>
            <wp:effectExtent l="0" t="0" r="254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36BE" w14:textId="0CB601CC" w:rsidR="00D808C4" w:rsidRDefault="00D808C4" w:rsidP="00CC0572">
      <w:pPr>
        <w:rPr>
          <w:b/>
          <w:bCs/>
          <w:lang w:val="en-US"/>
        </w:rPr>
      </w:pPr>
    </w:p>
    <w:p w14:paraId="66496173" w14:textId="244D99DE" w:rsidR="0017485F" w:rsidRPr="0017485F" w:rsidRDefault="0017485F" w:rsidP="00CC0572">
      <w:pPr>
        <w:rPr>
          <w:lang w:val="en-US"/>
        </w:rPr>
      </w:pPr>
      <w:r>
        <w:rPr>
          <w:lang w:val="en-US"/>
        </w:rPr>
        <w:t>A</w:t>
      </w:r>
      <w:r w:rsidRPr="0017485F">
        <w:rPr>
          <w:lang w:val="en-US"/>
        </w:rPr>
        <w:t xml:space="preserve">s a </w:t>
      </w:r>
      <w:r>
        <w:rPr>
          <w:lang w:val="en-US"/>
        </w:rPr>
        <w:t>B</w:t>
      </w:r>
      <w:r w:rsidRPr="0017485F">
        <w:rPr>
          <w:lang w:val="en-US"/>
        </w:rPr>
        <w:t xml:space="preserve">est </w:t>
      </w:r>
      <w:r>
        <w:rPr>
          <w:lang w:val="en-US"/>
        </w:rPr>
        <w:t>P</w:t>
      </w:r>
      <w:r w:rsidRPr="0017485F">
        <w:rPr>
          <w:lang w:val="en-US"/>
        </w:rPr>
        <w:t>ractice we will be following option no3</w:t>
      </w:r>
      <w:r>
        <w:rPr>
          <w:lang w:val="en-US"/>
        </w:rPr>
        <w:t xml:space="preserve"> and move forward with Informatica Integration</w:t>
      </w:r>
      <w:r w:rsidR="00D27123">
        <w:rPr>
          <w:lang w:val="en-US"/>
        </w:rPr>
        <w:t xml:space="preserve"> and we will also apply branching polices to make it more secure.</w:t>
      </w:r>
    </w:p>
    <w:sectPr w:rsidR="0017485F" w:rsidRPr="0017485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008F" w14:textId="77777777" w:rsidR="003B311D" w:rsidRDefault="003B311D" w:rsidP="00140C6B">
      <w:pPr>
        <w:spacing w:after="0" w:line="240" w:lineRule="auto"/>
      </w:pPr>
      <w:r>
        <w:separator/>
      </w:r>
    </w:p>
  </w:endnote>
  <w:endnote w:type="continuationSeparator" w:id="0">
    <w:p w14:paraId="34C813D4" w14:textId="77777777" w:rsidR="003B311D" w:rsidRDefault="003B311D" w:rsidP="0014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1063" w14:textId="77777777" w:rsidR="003B311D" w:rsidRDefault="003B311D" w:rsidP="00140C6B">
      <w:pPr>
        <w:spacing w:after="0" w:line="240" w:lineRule="auto"/>
      </w:pPr>
      <w:r>
        <w:separator/>
      </w:r>
    </w:p>
  </w:footnote>
  <w:footnote w:type="continuationSeparator" w:id="0">
    <w:p w14:paraId="30F5711C" w14:textId="77777777" w:rsidR="003B311D" w:rsidRDefault="003B311D" w:rsidP="00140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D071" w14:textId="52AFFF5D" w:rsidR="00140C6B" w:rsidRDefault="00140C6B">
    <w:pPr>
      <w:pStyle w:val="Header"/>
    </w:pPr>
    <w:r>
      <w:rPr>
        <w:noProof/>
      </w:rPr>
      <w:drawing>
        <wp:inline distT="0" distB="0" distL="0" distR="0" wp14:anchorId="17EA336D" wp14:editId="49F7C16A">
          <wp:extent cx="1422400" cy="647700"/>
          <wp:effectExtent l="0" t="0" r="6350" b="0"/>
          <wp:docPr id="5" name="Picture 5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3E7609" w14:textId="77777777" w:rsidR="00140C6B" w:rsidRDefault="00140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294"/>
    <w:multiLevelType w:val="hybridMultilevel"/>
    <w:tmpl w:val="FECEE30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07F6CCB"/>
    <w:multiLevelType w:val="hybridMultilevel"/>
    <w:tmpl w:val="AD948AB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BBD206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E36568"/>
    <w:multiLevelType w:val="hybridMultilevel"/>
    <w:tmpl w:val="2F4C00E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6B64B16"/>
    <w:multiLevelType w:val="hybridMultilevel"/>
    <w:tmpl w:val="1D1AEB4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8643BF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C4"/>
    <w:rsid w:val="000878E4"/>
    <w:rsid w:val="00140C6B"/>
    <w:rsid w:val="0017485F"/>
    <w:rsid w:val="001849CE"/>
    <w:rsid w:val="00325012"/>
    <w:rsid w:val="003B311D"/>
    <w:rsid w:val="003F3AC9"/>
    <w:rsid w:val="00404945"/>
    <w:rsid w:val="00A42BAD"/>
    <w:rsid w:val="00A748BE"/>
    <w:rsid w:val="00C738D1"/>
    <w:rsid w:val="00CC0572"/>
    <w:rsid w:val="00D27123"/>
    <w:rsid w:val="00D808C4"/>
    <w:rsid w:val="00F917E5"/>
    <w:rsid w:val="00F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B508"/>
  <w15:chartTrackingRefBased/>
  <w15:docId w15:val="{1563D654-236D-412D-B85D-5E176B08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6B"/>
  </w:style>
  <w:style w:type="paragraph" w:styleId="Footer">
    <w:name w:val="footer"/>
    <w:basedOn w:val="Normal"/>
    <w:link w:val="FooterChar"/>
    <w:uiPriority w:val="99"/>
    <w:unhideWhenUsed/>
    <w:rsid w:val="00140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nam06.safelinks.protection.outlook.com/?url=http%3A%2F%2Fwww.hanu.com%2F&amp;data=02%7C01%7Cmhodge%40microsoft.com%7Cc2bae538168f4c85f7c508d751c9c27f%7C72f988bf86f141af91ab2d7cd011db47%7C1%7C0%7C637067799354427531&amp;sdata=z282bjdoeA06QFEKT56eeG57Tb0eZhe1VHdRpOGoJk0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E69EB519760B4988C38A7FD2E33511" ma:contentTypeVersion="9" ma:contentTypeDescription="Create a new document." ma:contentTypeScope="" ma:versionID="7026db5ea901275664bd9f25b3b8a411">
  <xsd:schema xmlns:xsd="http://www.w3.org/2001/XMLSchema" xmlns:xs="http://www.w3.org/2001/XMLSchema" xmlns:p="http://schemas.microsoft.com/office/2006/metadata/properties" xmlns:ns2="b6409448-53d4-4226-98dc-247f658e000e" xmlns:ns3="0e3d86a0-5b60-4a3f-81f3-f75be6182315" targetNamespace="http://schemas.microsoft.com/office/2006/metadata/properties" ma:root="true" ma:fieldsID="dd8ccd76d8ca76434101cf1ac7e1a7d2" ns2:_="" ns3:_="">
    <xsd:import namespace="b6409448-53d4-4226-98dc-247f658e000e"/>
    <xsd:import namespace="0e3d86a0-5b60-4a3f-81f3-f75be6182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09448-53d4-4226-98dc-247f658e0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d86a0-5b60-4a3f-81f3-f75be6182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EF91-A2FB-4BA8-BA59-CD0AFC81F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94EC6C-D7CA-41D1-89CB-9C6292EE2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4F3D2-580E-4D69-98FE-F9256CD4D7B2}"/>
</file>

<file path=customXml/itemProps4.xml><?xml version="1.0" encoding="utf-8"?>
<ds:datastoreItem xmlns:ds="http://schemas.openxmlformats.org/officeDocument/2006/customXml" ds:itemID="{92952E34-45C3-496D-BE10-525DE1C1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L</dc:creator>
  <cp:keywords/>
  <dc:description/>
  <cp:lastModifiedBy>Shubham Singh</cp:lastModifiedBy>
  <cp:revision>7</cp:revision>
  <dcterms:created xsi:type="dcterms:W3CDTF">2021-08-11T07:25:00Z</dcterms:created>
  <dcterms:modified xsi:type="dcterms:W3CDTF">2022-02-18T09:31:00Z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0x0101008FE69EB519760B4988C38A7FD2E33511</vt:lpwstr>
  </property>
</Properties>
</file>