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0" w:rsidRPr="00FB78C7" w:rsidRDefault="0003445C" w:rsidP="00FB78C7">
      <w:pPr>
        <w:jc w:val="both"/>
        <w:rPr>
          <w:rFonts w:ascii="Times New Roman" w:hAnsi="Times New Roman" w:cs="Times New Roman"/>
          <w:b/>
        </w:rPr>
      </w:pPr>
      <w:r w:rsidRPr="00FB78C7">
        <w:rPr>
          <w:rFonts w:ascii="Times New Roman" w:hAnsi="Times New Roman" w:cs="Times New Roman"/>
          <w:b/>
        </w:rPr>
        <w:t>Stat 8932: Envelope Methods</w:t>
      </w:r>
    </w:p>
    <w:p w:rsidR="0003445C" w:rsidRPr="00FB78C7" w:rsidRDefault="00FB78C7" w:rsidP="00FB78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Outlines</w:t>
      </w:r>
    </w:p>
    <w:p w:rsidR="0003445C" w:rsidRPr="00FB78C7" w:rsidRDefault="0003445C" w:rsidP="00FB78C7">
      <w:pPr>
        <w:jc w:val="both"/>
        <w:rPr>
          <w:rFonts w:ascii="Times New Roman" w:hAnsi="Times New Roman" w:cs="Times New Roman"/>
        </w:rPr>
      </w:pPr>
      <w:r w:rsidRPr="00FB78C7">
        <w:rPr>
          <w:rFonts w:ascii="Times New Roman" w:hAnsi="Times New Roman" w:cs="Times New Roman"/>
        </w:rPr>
        <w:t xml:space="preserve">This project will focus on the application of envelope methods in </w:t>
      </w:r>
      <w:proofErr w:type="spellStart"/>
      <w:r w:rsidRPr="00FB78C7">
        <w:rPr>
          <w:rFonts w:ascii="Times New Roman" w:hAnsi="Times New Roman" w:cs="Times New Roman"/>
        </w:rPr>
        <w:t>Chemometrics</w:t>
      </w:r>
      <w:proofErr w:type="spellEnd"/>
      <w:r w:rsidRPr="00FB78C7">
        <w:rPr>
          <w:rFonts w:ascii="Times New Roman" w:hAnsi="Times New Roman" w:cs="Times New Roman"/>
        </w:rPr>
        <w:t xml:space="preserve">. I will take a two-way approach: the application of PLS and sparse PLS in analyzing high-dimensional </w:t>
      </w:r>
      <w:proofErr w:type="spellStart"/>
      <w:r w:rsidRPr="00FB78C7">
        <w:rPr>
          <w:rFonts w:ascii="Times New Roman" w:hAnsi="Times New Roman" w:cs="Times New Roman"/>
        </w:rPr>
        <w:t>chemometrics</w:t>
      </w:r>
      <w:proofErr w:type="spellEnd"/>
      <w:r w:rsidRPr="00FB78C7">
        <w:rPr>
          <w:rFonts w:ascii="Times New Roman" w:hAnsi="Times New Roman" w:cs="Times New Roman"/>
        </w:rPr>
        <w:t xml:space="preserve"> data, as well as application of envelopes.</w:t>
      </w:r>
    </w:p>
    <w:p w:rsidR="00DB464D" w:rsidRPr="00FB78C7" w:rsidRDefault="0003445C" w:rsidP="00FB78C7">
      <w:pPr>
        <w:jc w:val="both"/>
        <w:rPr>
          <w:rFonts w:ascii="Times New Roman" w:hAnsi="Times New Roman" w:cs="Times New Roman"/>
        </w:rPr>
      </w:pPr>
      <w:r w:rsidRPr="00FB78C7">
        <w:rPr>
          <w:rFonts w:ascii="Times New Roman" w:hAnsi="Times New Roman" w:cs="Times New Roman"/>
        </w:rPr>
        <w:t xml:space="preserve">For each chemical compounds, there are five kinds of predictors: </w:t>
      </w:r>
      <w:proofErr w:type="spellStart"/>
      <w:r w:rsidRPr="00FB78C7">
        <w:rPr>
          <w:rFonts w:ascii="Times New Roman" w:hAnsi="Times New Roman" w:cs="Times New Roman"/>
        </w:rPr>
        <w:t>Topostructural</w:t>
      </w:r>
      <w:proofErr w:type="spellEnd"/>
      <w:r w:rsidRPr="00FB78C7">
        <w:rPr>
          <w:rFonts w:ascii="Times New Roman" w:hAnsi="Times New Roman" w:cs="Times New Roman"/>
        </w:rPr>
        <w:t xml:space="preserve">, </w:t>
      </w:r>
      <w:proofErr w:type="spellStart"/>
      <w:r w:rsidRPr="00FB78C7">
        <w:rPr>
          <w:rFonts w:ascii="Times New Roman" w:hAnsi="Times New Roman" w:cs="Times New Roman"/>
        </w:rPr>
        <w:t>Topochemical</w:t>
      </w:r>
      <w:proofErr w:type="spellEnd"/>
      <w:r w:rsidRPr="00FB78C7">
        <w:rPr>
          <w:rFonts w:ascii="Times New Roman" w:hAnsi="Times New Roman" w:cs="Times New Roman"/>
        </w:rPr>
        <w:t>, 3-dimensional, Quantum Chemical and Atom-pairs. Data on these predictors can be used to build models that predict certain properties of a chemical compound, like mutagenicity, toxicity etc. The dataset that I am planning to analyze has 508 compounds, each with ~2500 descriptors</w:t>
      </w:r>
      <w:r w:rsidR="00DB464D" w:rsidRPr="00FB78C7">
        <w:rPr>
          <w:rFonts w:ascii="Times New Roman" w:hAnsi="Times New Roman" w:cs="Times New Roman"/>
        </w:rPr>
        <w:t xml:space="preserve"> as well as its mutagenicity status as found by the Ames mutagenicity test.</w:t>
      </w:r>
      <w:r w:rsidRPr="00FB78C7">
        <w:rPr>
          <w:rFonts w:ascii="Times New Roman" w:hAnsi="Times New Roman" w:cs="Times New Roman"/>
        </w:rPr>
        <w:t xml:space="preserve"> This dataset is </w:t>
      </w:r>
      <w:proofErr w:type="spellStart"/>
      <w:r w:rsidRPr="00FB78C7">
        <w:rPr>
          <w:rFonts w:ascii="Times New Roman" w:hAnsi="Times New Roman" w:cs="Times New Roman"/>
        </w:rPr>
        <w:t>heterogenous</w:t>
      </w:r>
      <w:proofErr w:type="spellEnd"/>
      <w:r w:rsidRPr="00FB78C7">
        <w:rPr>
          <w:rFonts w:ascii="Times New Roman" w:hAnsi="Times New Roman" w:cs="Times New Roman"/>
        </w:rPr>
        <w:t xml:space="preserve"> in nature, which means it consists of chemical compounds from different structural</w:t>
      </w:r>
      <w:r w:rsidR="00DB464D" w:rsidRPr="00FB78C7">
        <w:rPr>
          <w:rFonts w:ascii="Times New Roman" w:hAnsi="Times New Roman" w:cs="Times New Roman"/>
        </w:rPr>
        <w:t xml:space="preserve"> classes.</w:t>
      </w:r>
    </w:p>
    <w:p w:rsidR="008F1A87" w:rsidRPr="00FB78C7" w:rsidRDefault="008F1A87" w:rsidP="00FB78C7">
      <w:pPr>
        <w:jc w:val="both"/>
        <w:rPr>
          <w:rFonts w:ascii="Times New Roman" w:hAnsi="Times New Roman" w:cs="Times New Roman"/>
        </w:rPr>
      </w:pPr>
      <w:r w:rsidRPr="00FB78C7">
        <w:rPr>
          <w:rFonts w:ascii="Times New Roman" w:hAnsi="Times New Roman" w:cs="Times New Roman"/>
        </w:rPr>
        <w:t xml:space="preserve">A common way of analyzing </w:t>
      </w:r>
      <w:proofErr w:type="spellStart"/>
      <w:r w:rsidRPr="00FB78C7">
        <w:rPr>
          <w:rFonts w:ascii="Times New Roman" w:hAnsi="Times New Roman" w:cs="Times New Roman"/>
        </w:rPr>
        <w:t>chemometrics</w:t>
      </w:r>
      <w:proofErr w:type="spellEnd"/>
      <w:r w:rsidRPr="00FB78C7">
        <w:rPr>
          <w:rFonts w:ascii="Times New Roman" w:hAnsi="Times New Roman" w:cs="Times New Roman"/>
        </w:rPr>
        <w:t xml:space="preserve"> </w:t>
      </w:r>
      <w:r w:rsidR="00C16966">
        <w:rPr>
          <w:rFonts w:ascii="Times New Roman" w:hAnsi="Times New Roman" w:cs="Times New Roman"/>
        </w:rPr>
        <w:t xml:space="preserve">data </w:t>
      </w:r>
      <w:bookmarkStart w:id="0" w:name="_GoBack"/>
      <w:bookmarkEnd w:id="0"/>
      <w:r w:rsidRPr="00FB78C7">
        <w:rPr>
          <w:rFonts w:ascii="Times New Roman" w:hAnsi="Times New Roman" w:cs="Times New Roman"/>
        </w:rPr>
        <w:t>is to take a hierarchical approach: sequentially building models based on the different classes of predictors.</w:t>
      </w:r>
      <w:r w:rsidR="00FB78C7" w:rsidRPr="00FB78C7">
        <w:rPr>
          <w:rFonts w:ascii="Times New Roman" w:hAnsi="Times New Roman" w:cs="Times New Roman"/>
        </w:rPr>
        <w:t xml:space="preserve"> My goal is to build hierarchical envelope models for the prediction of mutagenicity, as well as their interpretation from a </w:t>
      </w:r>
      <w:proofErr w:type="spellStart"/>
      <w:r w:rsidR="00FB78C7" w:rsidRPr="00FB78C7">
        <w:rPr>
          <w:rFonts w:ascii="Times New Roman" w:hAnsi="Times New Roman" w:cs="Times New Roman"/>
        </w:rPr>
        <w:t>chemometrics</w:t>
      </w:r>
      <w:proofErr w:type="spellEnd"/>
      <w:r w:rsidR="00FB78C7" w:rsidRPr="00FB78C7">
        <w:rPr>
          <w:rFonts w:ascii="Times New Roman" w:hAnsi="Times New Roman" w:cs="Times New Roman"/>
        </w:rPr>
        <w:t xml:space="preserve"> perspective. Since the dataset is </w:t>
      </w:r>
      <w:proofErr w:type="spellStart"/>
      <w:r w:rsidR="00FB78C7" w:rsidRPr="00FB78C7">
        <w:rPr>
          <w:rFonts w:ascii="Times New Roman" w:hAnsi="Times New Roman" w:cs="Times New Roman"/>
        </w:rPr>
        <w:t>heterogenous</w:t>
      </w:r>
      <w:proofErr w:type="spellEnd"/>
      <w:r w:rsidR="00FB78C7" w:rsidRPr="00FB78C7">
        <w:rPr>
          <w:rFonts w:ascii="Times New Roman" w:hAnsi="Times New Roman" w:cs="Times New Roman"/>
        </w:rPr>
        <w:t>, performance of envelope models built on the full data as well as different classes of compounds can potentially differ by a considerable amount.</w:t>
      </w:r>
    </w:p>
    <w:p w:rsidR="0003445C" w:rsidRPr="00FB78C7" w:rsidRDefault="00DB464D" w:rsidP="00FB78C7">
      <w:pPr>
        <w:jc w:val="both"/>
        <w:rPr>
          <w:rFonts w:ascii="Times New Roman" w:hAnsi="Times New Roman" w:cs="Times New Roman"/>
        </w:rPr>
      </w:pPr>
      <w:r w:rsidRPr="00FB78C7">
        <w:rPr>
          <w:rFonts w:ascii="Times New Roman" w:hAnsi="Times New Roman" w:cs="Times New Roman"/>
        </w:rPr>
        <w:t xml:space="preserve">Following the lines of the Sparse PLS paper by Chun and </w:t>
      </w:r>
      <w:proofErr w:type="spellStart"/>
      <w:r w:rsidRPr="00FB78C7">
        <w:rPr>
          <w:rFonts w:ascii="Times New Roman" w:hAnsi="Times New Roman" w:cs="Times New Roman"/>
        </w:rPr>
        <w:t>Keles</w:t>
      </w:r>
      <w:proofErr w:type="spellEnd"/>
      <w:r w:rsidRPr="00FB78C7">
        <w:rPr>
          <w:rFonts w:ascii="Times New Roman" w:hAnsi="Times New Roman" w:cs="Times New Roman"/>
        </w:rPr>
        <w:t xml:space="preserve">, models will be built based on original PLS and the sparse PLS method developed in the paper. The R-package </w:t>
      </w:r>
      <w:proofErr w:type="spellStart"/>
      <w:r w:rsidRPr="005A0277">
        <w:rPr>
          <w:rFonts w:ascii="Courier New" w:hAnsi="Courier New" w:cs="Courier New"/>
          <w:sz w:val="20"/>
        </w:rPr>
        <w:t>spls</w:t>
      </w:r>
      <w:proofErr w:type="spellEnd"/>
      <w:r w:rsidRPr="00FB78C7">
        <w:rPr>
          <w:rFonts w:ascii="Times New Roman" w:hAnsi="Times New Roman" w:cs="Times New Roman"/>
        </w:rPr>
        <w:t xml:space="preserve"> will be used to implement sparse PLS. Excluding atom-pairs data there are about 400 predictors, so two sets of predictions based on models with and without the atom-pairs data can be used to compare the performance of PLS and S</w:t>
      </w:r>
      <w:r w:rsidR="00A410A5">
        <w:rPr>
          <w:rFonts w:ascii="Times New Roman" w:hAnsi="Times New Roman" w:cs="Times New Roman"/>
        </w:rPr>
        <w:t>-</w:t>
      </w:r>
      <w:r w:rsidRPr="00FB78C7">
        <w:rPr>
          <w:rFonts w:ascii="Times New Roman" w:hAnsi="Times New Roman" w:cs="Times New Roman"/>
        </w:rPr>
        <w:t xml:space="preserve">PLS in </w:t>
      </w:r>
      <w:r w:rsidR="008F1A87" w:rsidRPr="00FB78C7">
        <w:rPr>
          <w:rFonts w:ascii="Times New Roman" w:hAnsi="Times New Roman" w:cs="Times New Roman"/>
        </w:rPr>
        <w:t>normal and high-dimensional setup. Prediction from these models will also be compared with the envelope predictions.</w:t>
      </w:r>
    </w:p>
    <w:p w:rsidR="00FB78C7" w:rsidRPr="00FB78C7" w:rsidRDefault="00FB78C7" w:rsidP="00FB78C7">
      <w:pPr>
        <w:jc w:val="both"/>
        <w:rPr>
          <w:rFonts w:ascii="Times New Roman" w:hAnsi="Times New Roman" w:cs="Times New Roman"/>
          <w:b/>
        </w:rPr>
      </w:pPr>
      <w:r w:rsidRPr="00FB78C7">
        <w:rPr>
          <w:rFonts w:ascii="Times New Roman" w:hAnsi="Times New Roman" w:cs="Times New Roman"/>
          <w:b/>
        </w:rPr>
        <w:t>References</w:t>
      </w:r>
    </w:p>
    <w:p w:rsidR="00FB78C7" w:rsidRPr="00FB78C7" w:rsidRDefault="00FD7C1A" w:rsidP="00FB78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Chun, H.; and </w:t>
      </w:r>
      <w:proofErr w:type="spellStart"/>
      <w:r>
        <w:rPr>
          <w:rFonts w:ascii="Times New Roman" w:hAnsi="Times New Roman" w:cs="Times New Roman"/>
        </w:rPr>
        <w:t>Keles</w:t>
      </w:r>
      <w:proofErr w:type="spellEnd"/>
      <w:r>
        <w:rPr>
          <w:rFonts w:ascii="Times New Roman" w:hAnsi="Times New Roman" w:cs="Times New Roman"/>
        </w:rPr>
        <w:t>, S.</w:t>
      </w:r>
      <w:r w:rsidR="00FB78C7" w:rsidRPr="00FB78C7">
        <w:rPr>
          <w:rFonts w:ascii="Times New Roman" w:hAnsi="Times New Roman" w:cs="Times New Roman"/>
        </w:rPr>
        <w:t xml:space="preserve"> Sparse Partial Least Squares Regression for Simultaneous Dimension Re</w:t>
      </w:r>
      <w:r>
        <w:rPr>
          <w:rFonts w:ascii="Times New Roman" w:hAnsi="Times New Roman" w:cs="Times New Roman"/>
        </w:rPr>
        <w:t>duction and Variable Selection.</w:t>
      </w:r>
      <w:r w:rsidR="00FB78C7" w:rsidRPr="00FB78C7">
        <w:rPr>
          <w:rFonts w:ascii="Times New Roman" w:hAnsi="Times New Roman" w:cs="Times New Roman"/>
        </w:rPr>
        <w:t xml:space="preserve"> </w:t>
      </w:r>
      <w:r w:rsidRPr="00FD7C1A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>.</w:t>
      </w:r>
      <w:r w:rsidRPr="00FD7C1A">
        <w:rPr>
          <w:rFonts w:ascii="Times New Roman" w:hAnsi="Times New Roman" w:cs="Times New Roman"/>
          <w:i/>
        </w:rPr>
        <w:t xml:space="preserve"> Royal Stat</w:t>
      </w:r>
      <w:r>
        <w:rPr>
          <w:rFonts w:ascii="Times New Roman" w:hAnsi="Times New Roman" w:cs="Times New Roman"/>
          <w:i/>
        </w:rPr>
        <w:t>.</w:t>
      </w:r>
      <w:r w:rsidRPr="00FD7C1A">
        <w:rPr>
          <w:rFonts w:ascii="Times New Roman" w:hAnsi="Times New Roman" w:cs="Times New Roman"/>
          <w:i/>
        </w:rPr>
        <w:t xml:space="preserve"> Soc</w:t>
      </w:r>
      <w:r>
        <w:rPr>
          <w:rFonts w:ascii="Times New Roman" w:hAnsi="Times New Roman" w:cs="Times New Roman"/>
          <w:i/>
        </w:rPr>
        <w:t>.</w:t>
      </w:r>
      <w:r w:rsidRPr="00FD7C1A">
        <w:rPr>
          <w:rFonts w:ascii="Times New Roman" w:hAnsi="Times New Roman" w:cs="Times New Roman"/>
          <w:i/>
        </w:rPr>
        <w:t xml:space="preserve"> Ser</w:t>
      </w:r>
      <w:r>
        <w:rPr>
          <w:rFonts w:ascii="Times New Roman" w:hAnsi="Times New Roman" w:cs="Times New Roman"/>
          <w:i/>
        </w:rPr>
        <w:t>.</w:t>
      </w:r>
      <w:r w:rsidRPr="00FD7C1A">
        <w:rPr>
          <w:rFonts w:ascii="Times New Roman" w:hAnsi="Times New Roman" w:cs="Times New Roman"/>
          <w:i/>
        </w:rPr>
        <w:t xml:space="preserve"> B</w:t>
      </w:r>
      <w:r w:rsidR="00FB78C7" w:rsidRPr="00FB78C7">
        <w:rPr>
          <w:rFonts w:ascii="Times New Roman" w:hAnsi="Times New Roman" w:cs="Times New Roman"/>
        </w:rPr>
        <w:t xml:space="preserve">, </w:t>
      </w:r>
      <w:r w:rsidRPr="00FD7C1A">
        <w:rPr>
          <w:rFonts w:ascii="Times New Roman" w:hAnsi="Times New Roman" w:cs="Times New Roman"/>
          <w:b/>
        </w:rPr>
        <w:t>2010</w:t>
      </w:r>
      <w:r>
        <w:rPr>
          <w:rFonts w:ascii="Times New Roman" w:hAnsi="Times New Roman" w:cs="Times New Roman"/>
        </w:rPr>
        <w:t xml:space="preserve">, </w:t>
      </w:r>
      <w:r w:rsidR="00FB78C7" w:rsidRPr="00FB78C7">
        <w:rPr>
          <w:rFonts w:ascii="Times New Roman" w:hAnsi="Times New Roman" w:cs="Times New Roman"/>
        </w:rPr>
        <w:t>72 (1), 3–25.</w:t>
      </w:r>
    </w:p>
    <w:sectPr w:rsidR="00FB78C7" w:rsidRPr="00FB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5C"/>
    <w:rsid w:val="000309D0"/>
    <w:rsid w:val="0003445C"/>
    <w:rsid w:val="000C3752"/>
    <w:rsid w:val="005A0277"/>
    <w:rsid w:val="008F1A87"/>
    <w:rsid w:val="0096437B"/>
    <w:rsid w:val="00A410A5"/>
    <w:rsid w:val="00C16966"/>
    <w:rsid w:val="00DB464D"/>
    <w:rsid w:val="00FB78C7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 Majumdar</dc:creator>
  <cp:lastModifiedBy>Subho Majumdar</cp:lastModifiedBy>
  <cp:revision>7</cp:revision>
  <cp:lastPrinted>2013-11-10T17:14:00Z</cp:lastPrinted>
  <dcterms:created xsi:type="dcterms:W3CDTF">2013-11-10T16:03:00Z</dcterms:created>
  <dcterms:modified xsi:type="dcterms:W3CDTF">2013-11-10T17:14:00Z</dcterms:modified>
</cp:coreProperties>
</file>