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9C" w:rsidRDefault="009B759C" w:rsidP="00427C26">
      <w:pPr>
        <w:rPr>
          <w:rFonts w:ascii="Times" w:hAnsi="Times"/>
        </w:rPr>
      </w:pPr>
    </w:p>
    <w:p w:rsidR="00D3602E" w:rsidRDefault="00D3602E" w:rsidP="009B759C">
      <w:pPr>
        <w:tabs>
          <w:tab w:val="left" w:pos="360"/>
        </w:tabs>
        <w:jc w:val="both"/>
        <w:rPr>
          <w:rFonts w:ascii="Times" w:hAnsi="Times"/>
          <w:b/>
        </w:rPr>
      </w:pPr>
    </w:p>
    <w:p w:rsidR="00D3602E" w:rsidRDefault="00D3602E" w:rsidP="009B759C">
      <w:pPr>
        <w:tabs>
          <w:tab w:val="left" w:pos="360"/>
        </w:tabs>
        <w:jc w:val="both"/>
        <w:rPr>
          <w:rFonts w:ascii="Times" w:hAnsi="Times"/>
          <w:b/>
        </w:rPr>
      </w:pPr>
    </w:p>
    <w:p w:rsidR="009B759C" w:rsidRPr="004300EC" w:rsidRDefault="002A7382" w:rsidP="009B759C">
      <w:pPr>
        <w:tabs>
          <w:tab w:val="left" w:pos="360"/>
        </w:tabs>
        <w:jc w:val="both"/>
        <w:rPr>
          <w:rFonts w:ascii="Times" w:hAnsi="Times"/>
        </w:rPr>
      </w:pPr>
      <w:r>
        <w:rPr>
          <w:rFonts w:ascii="Times" w:hAnsi="Times"/>
          <w:b/>
        </w:rPr>
        <w:t>Table 2</w:t>
      </w:r>
      <w:bookmarkStart w:id="0" w:name="_GoBack"/>
      <w:bookmarkEnd w:id="0"/>
      <w:r w:rsidR="009B759C" w:rsidRPr="004300EC">
        <w:rPr>
          <w:rFonts w:ascii="Times" w:hAnsi="Times"/>
          <w:b/>
        </w:rPr>
        <w:t>.</w:t>
      </w:r>
      <w:r w:rsidR="007A422C">
        <w:rPr>
          <w:rFonts w:ascii="Times" w:hAnsi="Times"/>
          <w:b/>
        </w:rPr>
        <w:t xml:space="preserve"> </w:t>
      </w:r>
      <w:r w:rsidR="009B759C" w:rsidRPr="004300EC">
        <w:rPr>
          <w:rFonts w:ascii="Times" w:hAnsi="Times"/>
        </w:rPr>
        <w:t>Symbols, definitions and classification of structural molecular descriptors</w:t>
      </w:r>
    </w:p>
    <w:tbl>
      <w:tblPr>
        <w:tblW w:w="0" w:type="auto"/>
        <w:tblInd w:w="120" w:type="dxa"/>
        <w:tblLayout w:type="fixed"/>
        <w:tblCellMar>
          <w:left w:w="120" w:type="dxa"/>
          <w:right w:w="120" w:type="dxa"/>
        </w:tblCellMar>
        <w:tblLook w:val="0000" w:firstRow="0" w:lastRow="0" w:firstColumn="0" w:lastColumn="0" w:noHBand="0" w:noVBand="0"/>
      </w:tblPr>
      <w:tblGrid>
        <w:gridCol w:w="1260"/>
        <w:gridCol w:w="6660"/>
      </w:tblGrid>
      <w:tr w:rsidR="009B759C" w:rsidRPr="004300EC">
        <w:tc>
          <w:tcPr>
            <w:tcW w:w="1260" w:type="dxa"/>
            <w:tcBorders>
              <w:top w:val="single" w:sz="6" w:space="0" w:color="auto"/>
            </w:tcBorders>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p>
        </w:tc>
        <w:tc>
          <w:tcPr>
            <w:tcW w:w="6660" w:type="dxa"/>
            <w:tcBorders>
              <w:top w:val="single" w:sz="6" w:space="0" w:color="auto"/>
            </w:tcBorders>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jc w:val="center"/>
              <w:rPr>
                <w:rFonts w:ascii="Times" w:hAnsi="Times"/>
                <w:sz w:val="20"/>
                <w:szCs w:val="20"/>
              </w:rPr>
            </w:pPr>
            <w:r w:rsidRPr="004300EC">
              <w:rPr>
                <w:rFonts w:ascii="Times" w:hAnsi="Times"/>
                <w:sz w:val="20"/>
                <w:szCs w:val="20"/>
              </w:rPr>
              <w:t>Topostructural (TS)</w:t>
            </w:r>
          </w:p>
        </w:tc>
      </w:tr>
      <w:tr w:rsidR="009B759C" w:rsidRPr="004300EC">
        <w:tc>
          <w:tcPr>
            <w:tcW w:w="1260" w:type="dxa"/>
            <w:tcBorders>
              <w:top w:val="single" w:sz="6" w:space="0" w:color="auto"/>
            </w:tcBorders>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I</w:t>
            </w:r>
            <w:r w:rsidRPr="004300EC">
              <w:rPr>
                <w:rFonts w:ascii="Times" w:hAnsi="Times"/>
                <w:i/>
                <w:sz w:val="20"/>
                <w:szCs w:val="20"/>
                <w:vertAlign w:val="superscript"/>
              </w:rPr>
              <w:t>W</w:t>
            </w:r>
            <w:r w:rsidRPr="004300EC">
              <w:rPr>
                <w:rFonts w:ascii="Times" w:hAnsi="Times"/>
                <w:i/>
                <w:sz w:val="20"/>
                <w:szCs w:val="20"/>
              </w:rPr>
              <w:fldChar w:fldCharType="begin"/>
            </w:r>
            <w:r w:rsidRPr="004300EC">
              <w:rPr>
                <w:rFonts w:ascii="Times" w:hAnsi="Times"/>
                <w:i/>
                <w:sz w:val="20"/>
                <w:szCs w:val="20"/>
              </w:rPr>
              <w:instrText xml:space="preserve">ADVANCE \l 5 </w:instrText>
            </w:r>
            <w:r w:rsidRPr="004300EC">
              <w:rPr>
                <w:rFonts w:ascii="Times" w:hAnsi="Times"/>
                <w:i/>
                <w:sz w:val="20"/>
                <w:szCs w:val="20"/>
              </w:rPr>
              <w:fldChar w:fldCharType="end"/>
            </w:r>
            <w:r w:rsidRPr="004300EC">
              <w:rPr>
                <w:rFonts w:ascii="Times" w:hAnsi="Times"/>
                <w:i/>
                <w:sz w:val="20"/>
                <w:szCs w:val="20"/>
              </w:rPr>
              <w:fldChar w:fldCharType="begin"/>
            </w:r>
            <w:r w:rsidRPr="004300EC">
              <w:rPr>
                <w:rFonts w:ascii="Times" w:hAnsi="Times"/>
                <w:i/>
                <w:sz w:val="20"/>
                <w:szCs w:val="20"/>
              </w:rPr>
              <w:instrText xml:space="preserve">ADVANCE \d 2 </w:instrText>
            </w:r>
            <w:r w:rsidRPr="004300EC">
              <w:rPr>
                <w:rFonts w:ascii="Times" w:hAnsi="Times"/>
                <w:i/>
                <w:sz w:val="20"/>
                <w:szCs w:val="20"/>
              </w:rPr>
              <w:fldChar w:fldCharType="end"/>
            </w:r>
            <w:r w:rsidRPr="004300EC">
              <w:rPr>
                <w:rFonts w:ascii="Times" w:hAnsi="Times"/>
                <w:i/>
                <w:sz w:val="20"/>
                <w:szCs w:val="20"/>
                <w:vertAlign w:val="subscript"/>
              </w:rPr>
              <w:t>D</w:t>
            </w:r>
          </w:p>
        </w:tc>
        <w:tc>
          <w:tcPr>
            <w:tcW w:w="6660" w:type="dxa"/>
            <w:tcBorders>
              <w:top w:val="single" w:sz="6" w:space="0" w:color="auto"/>
            </w:tcBorders>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Information index for the magnitudes of distances between all possible pairs of vertices of a graph</w:t>
            </w:r>
          </w:p>
        </w:tc>
      </w:tr>
      <w:tr w:rsidR="009B759C" w:rsidRPr="004300EC">
        <w:tc>
          <w:tcPr>
            <w:tcW w:w="1260" w:type="dxa"/>
          </w:tcPr>
          <w:p w:rsidR="009B759C" w:rsidRPr="004300EC" w:rsidRDefault="00663F2A"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before="40"/>
              <w:rPr>
                <w:rFonts w:ascii="Times" w:hAnsi="Times"/>
                <w:i/>
                <w:sz w:val="20"/>
                <w:szCs w:val="20"/>
              </w:rPr>
            </w:pPr>
            <w:r w:rsidRPr="004300EC">
              <w:rPr>
                <w:rFonts w:ascii="Times" w:hAnsi="Times"/>
                <w:i/>
                <w:noProof/>
                <w:sz w:val="20"/>
                <w:szCs w:val="20"/>
              </w:rPr>
              <mc:AlternateContent>
                <mc:Choice Requires="wps">
                  <w:drawing>
                    <wp:anchor distT="0" distB="0" distL="114300" distR="114300" simplePos="0" relativeHeight="251654144" behindDoc="0" locked="0" layoutInCell="0" allowOverlap="1">
                      <wp:simplePos x="0" y="0"/>
                      <wp:positionH relativeFrom="column">
                        <wp:posOffset>91440</wp:posOffset>
                      </wp:positionH>
                      <wp:positionV relativeFrom="paragraph">
                        <wp:posOffset>14605</wp:posOffset>
                      </wp:positionV>
                      <wp:extent cx="71755" cy="0"/>
                      <wp:effectExtent l="10795" t="13970" r="12700" b="5080"/>
                      <wp:wrapNone/>
                      <wp:docPr id="395"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0329D8" id="Line 8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15pt" to="1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RWigIAAGI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" o:allowincell="f"/>
                  </w:pict>
                </mc:Fallback>
              </mc:AlternateContent>
            </w:r>
            <w:r w:rsidR="009B759C" w:rsidRPr="004300EC">
              <w:rPr>
                <w:rFonts w:ascii="Times" w:hAnsi="Times"/>
                <w:i/>
                <w:sz w:val="20"/>
                <w:szCs w:val="20"/>
              </w:rPr>
              <w:t>I</w:t>
            </w:r>
            <w:r w:rsidR="009B759C" w:rsidRPr="004300EC">
              <w:rPr>
                <w:rFonts w:ascii="Times" w:hAnsi="Times"/>
                <w:i/>
                <w:sz w:val="20"/>
                <w:szCs w:val="20"/>
                <w:vertAlign w:val="superscript"/>
              </w:rPr>
              <w:t>W</w:t>
            </w:r>
            <w:r w:rsidR="009B759C" w:rsidRPr="004300EC">
              <w:rPr>
                <w:rFonts w:ascii="Times" w:hAnsi="Times"/>
                <w:i/>
                <w:sz w:val="20"/>
                <w:szCs w:val="20"/>
              </w:rPr>
              <w:fldChar w:fldCharType="begin"/>
            </w:r>
            <w:r w:rsidR="009B759C" w:rsidRPr="004300EC">
              <w:rPr>
                <w:rFonts w:ascii="Times" w:hAnsi="Times"/>
                <w:i/>
                <w:sz w:val="20"/>
                <w:szCs w:val="20"/>
              </w:rPr>
              <w:instrText xml:space="preserve">ADVANCE \l 5 </w:instrText>
            </w:r>
            <w:r w:rsidR="009B759C" w:rsidRPr="004300EC">
              <w:rPr>
                <w:rFonts w:ascii="Times" w:hAnsi="Times"/>
                <w:i/>
                <w:sz w:val="20"/>
                <w:szCs w:val="20"/>
              </w:rPr>
              <w:fldChar w:fldCharType="end"/>
            </w:r>
            <w:r w:rsidR="009B759C" w:rsidRPr="004300EC">
              <w:rPr>
                <w:rFonts w:ascii="Times" w:hAnsi="Times"/>
                <w:i/>
                <w:sz w:val="20"/>
                <w:szCs w:val="20"/>
              </w:rPr>
              <w:fldChar w:fldCharType="begin"/>
            </w:r>
            <w:r w:rsidR="009B759C" w:rsidRPr="004300EC">
              <w:rPr>
                <w:rFonts w:ascii="Times" w:hAnsi="Times"/>
                <w:i/>
                <w:sz w:val="20"/>
                <w:szCs w:val="20"/>
              </w:rPr>
              <w:instrText xml:space="preserve">ADVANCE \d 2 </w:instrText>
            </w:r>
            <w:r w:rsidR="009B759C" w:rsidRPr="004300EC">
              <w:rPr>
                <w:rFonts w:ascii="Times" w:hAnsi="Times"/>
                <w:i/>
                <w:sz w:val="20"/>
                <w:szCs w:val="20"/>
              </w:rPr>
              <w:fldChar w:fldCharType="end"/>
            </w:r>
            <w:r w:rsidR="009B759C" w:rsidRPr="004300EC">
              <w:rPr>
                <w:rFonts w:ascii="Times" w:hAnsi="Times"/>
                <w:i/>
                <w:sz w:val="20"/>
                <w:szCs w:val="20"/>
                <w:vertAlign w:val="subscript"/>
              </w:rPr>
              <w:t>D</w:t>
            </w:r>
          </w:p>
        </w:tc>
        <w:tc>
          <w:tcPr>
            <w:tcW w:w="6660" w:type="dxa"/>
          </w:tcPr>
          <w:p w:rsidR="009B759C" w:rsidRPr="004300EC" w:rsidRDefault="009B759C" w:rsidP="009B759C">
            <w:pPr>
              <w:pStyle w:val="Heading1"/>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b w:val="0"/>
                <w:sz w:val="20"/>
                <w:szCs w:val="20"/>
              </w:rPr>
            </w:pPr>
            <w:r w:rsidRPr="004300EC">
              <w:rPr>
                <w:rFonts w:ascii="Times" w:hAnsi="Times"/>
                <w:b w:val="0"/>
                <w:sz w:val="20"/>
                <w:szCs w:val="20"/>
              </w:rPr>
              <w:t>Mean information index for the magnitude of distance</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W</w:t>
            </w:r>
          </w:p>
        </w:tc>
        <w:tc>
          <w:tcPr>
            <w:tcW w:w="6660" w:type="dxa"/>
          </w:tcPr>
          <w:p w:rsidR="009B759C" w:rsidRPr="004300EC" w:rsidRDefault="009B759C" w:rsidP="009B759C">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Cs w:val="20"/>
              </w:rPr>
            </w:pPr>
            <w:r w:rsidRPr="004300EC">
              <w:rPr>
                <w:rFonts w:ascii="Times" w:hAnsi="Times"/>
                <w:szCs w:val="20"/>
              </w:rPr>
              <w:t>Wiener index = half-sum of the off-diagonal elements of the distance matrix of a graph</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I</w:t>
            </w:r>
            <w:r w:rsidRPr="004300EC">
              <w:rPr>
                <w:rFonts w:ascii="Times" w:hAnsi="Times"/>
                <w:i/>
                <w:sz w:val="20"/>
                <w:szCs w:val="20"/>
                <w:vertAlign w:val="superscript"/>
              </w:rPr>
              <w:t>D</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Degree complexity</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H</w:t>
            </w:r>
            <w:r w:rsidRPr="004300EC">
              <w:rPr>
                <w:rFonts w:ascii="Times" w:hAnsi="Times"/>
                <w:i/>
                <w:sz w:val="20"/>
                <w:szCs w:val="20"/>
                <w:vertAlign w:val="superscript"/>
              </w:rPr>
              <w:t>V</w:t>
            </w:r>
          </w:p>
        </w:tc>
        <w:tc>
          <w:tcPr>
            <w:tcW w:w="6660" w:type="dxa"/>
          </w:tcPr>
          <w:p w:rsidR="009B759C" w:rsidRPr="004300EC" w:rsidRDefault="009B759C" w:rsidP="009B759C">
            <w:pPr>
              <w:rPr>
                <w:rFonts w:ascii="Times" w:hAnsi="Times"/>
                <w:sz w:val="20"/>
                <w:szCs w:val="20"/>
              </w:rPr>
            </w:pPr>
            <w:r w:rsidRPr="004300EC">
              <w:rPr>
                <w:rFonts w:ascii="Times" w:hAnsi="Times"/>
                <w:sz w:val="20"/>
                <w:szCs w:val="20"/>
              </w:rPr>
              <w:t>Graph vertex complexity</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H</w:t>
            </w:r>
            <w:r w:rsidRPr="004300EC">
              <w:rPr>
                <w:rFonts w:ascii="Times" w:hAnsi="Times"/>
                <w:i/>
                <w:sz w:val="20"/>
                <w:szCs w:val="20"/>
                <w:vertAlign w:val="superscript"/>
              </w:rPr>
              <w:t>D</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Graph distance complexity</w:t>
            </w:r>
          </w:p>
        </w:tc>
      </w:tr>
      <w:tr w:rsidR="009B759C" w:rsidRPr="004300EC">
        <w:tc>
          <w:tcPr>
            <w:tcW w:w="1260" w:type="dxa"/>
          </w:tcPr>
          <w:p w:rsidR="009B759C" w:rsidRPr="004300EC" w:rsidRDefault="00663F2A"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before="40"/>
              <w:rPr>
                <w:rFonts w:ascii="Times" w:hAnsi="Times"/>
                <w:i/>
                <w:sz w:val="20"/>
                <w:szCs w:val="20"/>
              </w:rPr>
            </w:pPr>
            <w:r w:rsidRPr="004300EC">
              <w:rPr>
                <w:rFonts w:ascii="Times" w:hAnsi="Times"/>
                <w:i/>
                <w:noProof/>
                <w:sz w:val="20"/>
                <w:szCs w:val="20"/>
              </w:rPr>
              <mc:AlternateContent>
                <mc:Choice Requires="wps">
                  <w:drawing>
                    <wp:anchor distT="0" distB="0" distL="114300" distR="114300" simplePos="0" relativeHeight="251655168" behindDoc="0" locked="0" layoutInCell="0" allowOverlap="1">
                      <wp:simplePos x="0" y="0"/>
                      <wp:positionH relativeFrom="column">
                        <wp:posOffset>91440</wp:posOffset>
                      </wp:positionH>
                      <wp:positionV relativeFrom="paragraph">
                        <wp:posOffset>21590</wp:posOffset>
                      </wp:positionV>
                      <wp:extent cx="107950" cy="0"/>
                      <wp:effectExtent l="10795" t="6985" r="5080" b="12065"/>
                      <wp:wrapNone/>
                      <wp:docPr id="394"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A359D1" id="Line 8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7pt" to="15.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" o:allowincell="f"/>
                  </w:pict>
                </mc:Fallback>
              </mc:AlternateContent>
            </w:r>
            <w:r w:rsidR="009B759C" w:rsidRPr="004300EC">
              <w:rPr>
                <w:rFonts w:ascii="Times" w:hAnsi="Times"/>
                <w:i/>
                <w:sz w:val="20"/>
                <w:szCs w:val="20"/>
              </w:rPr>
              <w:t>IC</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Information content of the distance matrix partitioned by frequency of occurrences of distance </w:t>
            </w:r>
            <w:r w:rsidRPr="004300EC">
              <w:rPr>
                <w:rFonts w:ascii="Times" w:hAnsi="Times"/>
                <w:i/>
                <w:sz w:val="20"/>
                <w:szCs w:val="20"/>
              </w:rPr>
              <w:t>h</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M</w:t>
            </w:r>
            <w:r w:rsidRPr="004300EC">
              <w:rPr>
                <w:rFonts w:ascii="Times" w:hAnsi="Times"/>
                <w:i/>
                <w:sz w:val="20"/>
                <w:szCs w:val="20"/>
                <w:vertAlign w:val="subscript"/>
              </w:rPr>
              <w:t>1</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A </w:t>
            </w:r>
            <w:smartTag w:uri="urn:schemas-microsoft-com:office:smarttags" w:element="place">
              <w:smartTag w:uri="urn:schemas-microsoft-com:office:smarttags" w:element="City">
                <w:r w:rsidRPr="004300EC">
                  <w:rPr>
                    <w:rFonts w:ascii="Times" w:hAnsi="Times"/>
                    <w:sz w:val="20"/>
                    <w:szCs w:val="20"/>
                  </w:rPr>
                  <w:t>Zagreb</w:t>
                </w:r>
              </w:smartTag>
            </w:smartTag>
            <w:r w:rsidRPr="004300EC">
              <w:rPr>
                <w:rFonts w:ascii="Times" w:hAnsi="Times"/>
                <w:sz w:val="20"/>
                <w:szCs w:val="20"/>
              </w:rPr>
              <w:t xml:space="preserve"> group parameter = sum of square of degree over all vertices</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M</w:t>
            </w:r>
            <w:r w:rsidRPr="004300EC">
              <w:rPr>
                <w:rFonts w:ascii="Times" w:hAnsi="Times"/>
                <w:i/>
                <w:sz w:val="20"/>
                <w:szCs w:val="20"/>
                <w:vertAlign w:val="subscript"/>
              </w:rPr>
              <w:t>2</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A </w:t>
            </w:r>
            <w:smartTag w:uri="urn:schemas-microsoft-com:office:smarttags" w:element="place">
              <w:smartTag w:uri="urn:schemas-microsoft-com:office:smarttags" w:element="City">
                <w:r w:rsidRPr="004300EC">
                  <w:rPr>
                    <w:rFonts w:ascii="Times" w:hAnsi="Times"/>
                    <w:sz w:val="20"/>
                    <w:szCs w:val="20"/>
                  </w:rPr>
                  <w:t>Zagreb</w:t>
                </w:r>
              </w:smartTag>
            </w:smartTag>
            <w:r w:rsidRPr="004300EC">
              <w:rPr>
                <w:rFonts w:ascii="Times" w:hAnsi="Times"/>
                <w:sz w:val="20"/>
                <w:szCs w:val="20"/>
              </w:rPr>
              <w:t xml:space="preserve"> group parameter = sum of cross-product of degrees over all neighboring (connected) vertices</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vertAlign w:val="superscript"/>
              </w:rPr>
              <w:t>h</w:t>
            </w:r>
            <w:r w:rsidRPr="004300EC">
              <w:rPr>
                <w:rFonts w:ascii="Times" w:hAnsi="Times"/>
                <w:i/>
                <w:sz w:val="20"/>
                <w:szCs w:val="20"/>
              </w:rPr>
              <w:sym w:font="Symbol" w:char="F063"/>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Path connectivity index of order </w:t>
            </w:r>
            <w:r w:rsidRPr="004300EC">
              <w:rPr>
                <w:rFonts w:ascii="Times" w:hAnsi="Times"/>
                <w:i/>
                <w:sz w:val="20"/>
                <w:szCs w:val="20"/>
              </w:rPr>
              <w:t>h</w:t>
            </w:r>
            <w:r w:rsidRPr="004300EC">
              <w:rPr>
                <w:rFonts w:ascii="Times" w:hAnsi="Times"/>
                <w:sz w:val="20"/>
                <w:szCs w:val="20"/>
              </w:rPr>
              <w:t xml:space="preserve"> = 0-10</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vertAlign w:val="superscript"/>
              </w:rPr>
              <w:t>h</w:t>
            </w:r>
            <w:r w:rsidRPr="004300EC">
              <w:rPr>
                <w:rFonts w:ascii="Times" w:hAnsi="Times"/>
                <w:i/>
                <w:sz w:val="20"/>
                <w:szCs w:val="20"/>
              </w:rPr>
              <w:sym w:font="Symbol" w:char="F063"/>
            </w:r>
            <w:r w:rsidRPr="004300EC">
              <w:rPr>
                <w:rFonts w:ascii="Times" w:hAnsi="Times"/>
                <w:i/>
                <w:sz w:val="20"/>
                <w:szCs w:val="20"/>
                <w:vertAlign w:val="subscript"/>
              </w:rPr>
              <w:t>C</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Cluster connectivity index of order </w:t>
            </w:r>
            <w:r w:rsidRPr="004300EC">
              <w:rPr>
                <w:rFonts w:ascii="Times" w:hAnsi="Times"/>
                <w:i/>
                <w:sz w:val="20"/>
                <w:szCs w:val="20"/>
              </w:rPr>
              <w:t>h</w:t>
            </w:r>
            <w:r w:rsidRPr="004300EC">
              <w:rPr>
                <w:rFonts w:ascii="Times" w:hAnsi="Times"/>
                <w:sz w:val="20"/>
                <w:szCs w:val="20"/>
              </w:rPr>
              <w:t xml:space="preserve"> = 3-6</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vertAlign w:val="superscript"/>
              </w:rPr>
              <w:t>h</w:t>
            </w:r>
            <w:r w:rsidRPr="004300EC">
              <w:rPr>
                <w:rFonts w:ascii="Times" w:hAnsi="Times"/>
                <w:i/>
                <w:sz w:val="20"/>
                <w:szCs w:val="20"/>
              </w:rPr>
              <w:sym w:font="Symbol" w:char="F063"/>
            </w:r>
            <w:r w:rsidRPr="004300EC">
              <w:rPr>
                <w:rFonts w:ascii="Times" w:hAnsi="Times"/>
                <w:i/>
                <w:sz w:val="20"/>
                <w:szCs w:val="20"/>
                <w:vertAlign w:val="subscript"/>
              </w:rPr>
              <w:t>PC</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Path-cluster connectivity index of order </w:t>
            </w:r>
            <w:r w:rsidRPr="004300EC">
              <w:rPr>
                <w:rFonts w:ascii="Times" w:hAnsi="Times"/>
                <w:i/>
                <w:sz w:val="20"/>
                <w:szCs w:val="20"/>
              </w:rPr>
              <w:t>h</w:t>
            </w:r>
            <w:r w:rsidRPr="004300EC">
              <w:rPr>
                <w:rFonts w:ascii="Times" w:hAnsi="Times"/>
                <w:sz w:val="20"/>
                <w:szCs w:val="20"/>
              </w:rPr>
              <w:t xml:space="preserve"> = 4-6</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vertAlign w:val="superscript"/>
              </w:rPr>
              <w:t>h</w:t>
            </w:r>
            <w:r w:rsidRPr="004300EC">
              <w:rPr>
                <w:rFonts w:ascii="Times" w:hAnsi="Times"/>
                <w:i/>
                <w:sz w:val="20"/>
                <w:szCs w:val="20"/>
              </w:rPr>
              <w:sym w:font="Symbol" w:char="F063"/>
            </w:r>
            <w:r w:rsidRPr="004300EC">
              <w:rPr>
                <w:rFonts w:ascii="Times" w:hAnsi="Times"/>
                <w:i/>
                <w:sz w:val="20"/>
                <w:szCs w:val="20"/>
                <w:vertAlign w:val="subscript"/>
              </w:rPr>
              <w:t>Ch</w:t>
            </w:r>
          </w:p>
        </w:tc>
        <w:tc>
          <w:tcPr>
            <w:tcW w:w="6660" w:type="dxa"/>
          </w:tcPr>
          <w:p w:rsidR="009B759C" w:rsidRPr="004300EC" w:rsidRDefault="009B759C" w:rsidP="009B759C">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Cs w:val="20"/>
              </w:rPr>
            </w:pPr>
            <w:r w:rsidRPr="004300EC">
              <w:rPr>
                <w:rFonts w:ascii="Times" w:hAnsi="Times"/>
                <w:szCs w:val="20"/>
              </w:rPr>
              <w:t xml:space="preserve">Chain connectivity index of order </w:t>
            </w:r>
            <w:r w:rsidRPr="004300EC">
              <w:rPr>
                <w:rFonts w:ascii="Times" w:hAnsi="Times"/>
                <w:i/>
                <w:szCs w:val="20"/>
              </w:rPr>
              <w:t>h</w:t>
            </w:r>
            <w:r w:rsidRPr="004300EC">
              <w:rPr>
                <w:rFonts w:ascii="Times" w:hAnsi="Times"/>
                <w:szCs w:val="20"/>
              </w:rPr>
              <w:t xml:space="preserve"> = 3-10</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P</w:t>
            </w:r>
            <w:r w:rsidRPr="004300EC">
              <w:rPr>
                <w:rFonts w:ascii="Times" w:hAnsi="Times"/>
                <w:i/>
                <w:sz w:val="20"/>
                <w:szCs w:val="20"/>
                <w:vertAlign w:val="subscript"/>
              </w:rPr>
              <w:t>h</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Number of paths of length </w:t>
            </w:r>
            <w:r w:rsidRPr="004300EC">
              <w:rPr>
                <w:rFonts w:ascii="Times" w:hAnsi="Times"/>
                <w:i/>
                <w:sz w:val="20"/>
                <w:szCs w:val="20"/>
              </w:rPr>
              <w:t>h</w:t>
            </w:r>
            <w:r w:rsidRPr="004300EC">
              <w:rPr>
                <w:rFonts w:ascii="Times" w:hAnsi="Times"/>
                <w:sz w:val="20"/>
                <w:szCs w:val="20"/>
              </w:rPr>
              <w:t xml:space="preserve"> = 0-10</w:t>
            </w:r>
          </w:p>
        </w:tc>
      </w:tr>
      <w:tr w:rsidR="009B759C" w:rsidRPr="004300EC">
        <w:tc>
          <w:tcPr>
            <w:tcW w:w="1260" w:type="dxa"/>
          </w:tcPr>
          <w:p w:rsidR="009B759C" w:rsidRPr="004300EC" w:rsidRDefault="009B759C" w:rsidP="009B759C">
            <w:pPr>
              <w:pStyle w:val="Heading1"/>
              <w:keepNext w:val="0"/>
              <w:rPr>
                <w:rFonts w:ascii="Times" w:hAnsi="Times"/>
                <w:b w:val="0"/>
                <w:i/>
                <w:sz w:val="20"/>
                <w:szCs w:val="20"/>
              </w:rPr>
            </w:pPr>
            <w:r>
              <w:rPr>
                <w:rFonts w:ascii="Times" w:hAnsi="Times"/>
                <w:b w:val="0"/>
                <w:i/>
                <w:sz w:val="20"/>
                <w:szCs w:val="20"/>
              </w:rPr>
              <w:t>J</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Balaban’s </w:t>
            </w:r>
            <w:r w:rsidRPr="004300EC">
              <w:rPr>
                <w:rFonts w:ascii="Times" w:hAnsi="Times"/>
                <w:i/>
                <w:sz w:val="20"/>
              </w:rPr>
              <w:t>J</w:t>
            </w:r>
            <w:r w:rsidRPr="004300EC">
              <w:rPr>
                <w:rFonts w:ascii="Times" w:hAnsi="Times"/>
                <w:sz w:val="20"/>
              </w:rPr>
              <w:t xml:space="preserve"> index based on topological distance </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Pr>
                <w:rFonts w:ascii="Times" w:hAnsi="Times"/>
                <w:i/>
                <w:sz w:val="20"/>
                <w:szCs w:val="20"/>
              </w:rPr>
              <w:t>nr</w:t>
            </w:r>
            <w:r w:rsidRPr="004300EC">
              <w:rPr>
                <w:rFonts w:ascii="Times" w:hAnsi="Times"/>
                <w:i/>
                <w:sz w:val="20"/>
                <w:szCs w:val="20"/>
              </w:rPr>
              <w:t>ings</w:t>
            </w:r>
            <w:r w:rsidRPr="004300EC">
              <w:rPr>
                <w:rFonts w:ascii="Times" w:hAnsi="Times"/>
                <w:i/>
                <w:sz w:val="20"/>
                <w:szCs w:val="20"/>
              </w:rPr>
              <w:fldChar w:fldCharType="begin"/>
            </w:r>
            <w:r w:rsidRPr="004300EC">
              <w:rPr>
                <w:rFonts w:ascii="Times" w:hAnsi="Times"/>
                <w:i/>
                <w:sz w:val="20"/>
                <w:szCs w:val="20"/>
              </w:rPr>
              <w:instrText xml:space="preserve">ADVANCE \l 5 </w:instrText>
            </w:r>
            <w:r w:rsidRPr="004300EC">
              <w:rPr>
                <w:rFonts w:ascii="Times" w:hAnsi="Times"/>
                <w:i/>
                <w:sz w:val="20"/>
                <w:szCs w:val="20"/>
              </w:rPr>
              <w:fldChar w:fldCharType="end"/>
            </w:r>
            <w:r w:rsidRPr="004300EC">
              <w:rPr>
                <w:rFonts w:ascii="Times" w:hAnsi="Times"/>
                <w:i/>
                <w:sz w:val="20"/>
                <w:szCs w:val="20"/>
              </w:rPr>
              <w:fldChar w:fldCharType="begin"/>
            </w:r>
            <w:r w:rsidRPr="004300EC">
              <w:rPr>
                <w:rFonts w:ascii="Times" w:hAnsi="Times"/>
                <w:i/>
                <w:sz w:val="20"/>
                <w:szCs w:val="20"/>
              </w:rPr>
              <w:instrText xml:space="preserve">ADVANCE \d 2 </w:instrText>
            </w:r>
            <w:r w:rsidRPr="004300EC">
              <w:rPr>
                <w:rFonts w:ascii="Times" w:hAnsi="Times"/>
                <w:i/>
                <w:sz w:val="20"/>
                <w:szCs w:val="20"/>
              </w:rPr>
              <w:fldChar w:fldCharType="end"/>
            </w:r>
          </w:p>
        </w:tc>
        <w:tc>
          <w:tcPr>
            <w:tcW w:w="6660" w:type="dxa"/>
          </w:tcPr>
          <w:p w:rsidR="009B759C" w:rsidRPr="004300EC" w:rsidRDefault="009B759C" w:rsidP="009B759C">
            <w:pPr>
              <w:pStyle w:val="Heading1"/>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b w:val="0"/>
                <w:sz w:val="20"/>
                <w:szCs w:val="20"/>
              </w:rPr>
            </w:pPr>
            <w:r w:rsidRPr="004300EC">
              <w:rPr>
                <w:rFonts w:ascii="Times" w:hAnsi="Times"/>
                <w:b w:val="0"/>
                <w:sz w:val="20"/>
                <w:szCs w:val="20"/>
              </w:rPr>
              <w:t>Number of rings in a graph</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ncirc</w:t>
            </w:r>
            <w:r w:rsidRPr="004300EC">
              <w:rPr>
                <w:rFonts w:ascii="Times" w:hAnsi="Times"/>
                <w:i/>
                <w:sz w:val="20"/>
                <w:szCs w:val="20"/>
              </w:rPr>
              <w:fldChar w:fldCharType="begin"/>
            </w:r>
            <w:r w:rsidRPr="004300EC">
              <w:rPr>
                <w:rFonts w:ascii="Times" w:hAnsi="Times"/>
                <w:i/>
                <w:sz w:val="20"/>
                <w:szCs w:val="20"/>
              </w:rPr>
              <w:instrText xml:space="preserve">ADVANCE \l 5 </w:instrText>
            </w:r>
            <w:r w:rsidRPr="004300EC">
              <w:rPr>
                <w:rFonts w:ascii="Times" w:hAnsi="Times"/>
                <w:i/>
                <w:sz w:val="20"/>
                <w:szCs w:val="20"/>
              </w:rPr>
              <w:fldChar w:fldCharType="end"/>
            </w:r>
            <w:r w:rsidRPr="004300EC">
              <w:rPr>
                <w:rFonts w:ascii="Times" w:hAnsi="Times"/>
                <w:i/>
                <w:sz w:val="20"/>
                <w:szCs w:val="20"/>
              </w:rPr>
              <w:fldChar w:fldCharType="begin"/>
            </w:r>
            <w:r w:rsidRPr="004300EC">
              <w:rPr>
                <w:rFonts w:ascii="Times" w:hAnsi="Times"/>
                <w:i/>
                <w:sz w:val="20"/>
                <w:szCs w:val="20"/>
              </w:rPr>
              <w:instrText xml:space="preserve">ADVANCE \d 2 </w:instrText>
            </w:r>
            <w:r w:rsidRPr="004300EC">
              <w:rPr>
                <w:rFonts w:ascii="Times" w:hAnsi="Times"/>
                <w:i/>
                <w:sz w:val="20"/>
                <w:szCs w:val="20"/>
              </w:rPr>
              <w:fldChar w:fldCharType="end"/>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Number of circuits in a graph</w:t>
            </w:r>
          </w:p>
        </w:tc>
      </w:tr>
      <w:tr w:rsidR="009B759C" w:rsidRPr="004300EC">
        <w:tc>
          <w:tcPr>
            <w:tcW w:w="1260" w:type="dxa"/>
          </w:tcPr>
          <w:p w:rsidR="009B759C" w:rsidRPr="004300EC" w:rsidRDefault="009B759C" w:rsidP="009B759C">
            <w:pPr>
              <w:pStyle w:val="Heading1"/>
              <w:keepNext w:val="0"/>
              <w:rPr>
                <w:rFonts w:ascii="Times" w:hAnsi="Times"/>
                <w:b w:val="0"/>
                <w:i/>
                <w:sz w:val="20"/>
                <w:szCs w:val="20"/>
              </w:rPr>
            </w:pPr>
            <w:r w:rsidRPr="004300EC">
              <w:rPr>
                <w:rFonts w:ascii="Times" w:hAnsi="Times"/>
                <w:b w:val="0"/>
                <w:i/>
                <w:sz w:val="20"/>
                <w:szCs w:val="20"/>
              </w:rPr>
              <w:t>DN</w:t>
            </w:r>
            <w:r w:rsidRPr="004300EC">
              <w:rPr>
                <w:rFonts w:ascii="Times" w:hAnsi="Times"/>
                <w:b w:val="0"/>
                <w:i/>
                <w:sz w:val="20"/>
                <w:szCs w:val="20"/>
                <w:vertAlign w:val="superscript"/>
              </w:rPr>
              <w:t>2</w:t>
            </w:r>
            <w:r w:rsidRPr="004300EC">
              <w:rPr>
                <w:rFonts w:ascii="Times" w:hAnsi="Times"/>
                <w:b w:val="0"/>
                <w:i/>
                <w:sz w:val="20"/>
                <w:szCs w:val="20"/>
              </w:rPr>
              <w:t>S</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distance matrix, square of graph order, and distance sum; 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keepNext w:val="0"/>
              <w:rPr>
                <w:rFonts w:ascii="Times" w:hAnsi="Times"/>
                <w:b w:val="0"/>
                <w:i/>
                <w:sz w:val="20"/>
                <w:szCs w:val="20"/>
              </w:rPr>
            </w:pPr>
            <w:r w:rsidRPr="004300EC">
              <w:rPr>
                <w:rFonts w:ascii="Times" w:hAnsi="Times"/>
                <w:b w:val="0"/>
                <w:i/>
                <w:sz w:val="20"/>
                <w:szCs w:val="20"/>
              </w:rPr>
              <w:t>DN</w:t>
            </w:r>
            <w:r w:rsidRPr="004300EC">
              <w:rPr>
                <w:rFonts w:ascii="Times" w:hAnsi="Times"/>
                <w:b w:val="0"/>
                <w:i/>
                <w:sz w:val="20"/>
                <w:szCs w:val="20"/>
                <w:vertAlign w:val="superscript"/>
              </w:rPr>
              <w:t>2</w:t>
            </w:r>
            <w:r w:rsidRPr="004300EC">
              <w:rPr>
                <w:rFonts w:ascii="Times" w:hAnsi="Times"/>
                <w:b w:val="0"/>
                <w:i/>
                <w:sz w:val="20"/>
                <w:szCs w:val="20"/>
              </w:rPr>
              <w:t>1</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distance matrix, square of graph order, and number 1; 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keepNext w:val="0"/>
              <w:rPr>
                <w:rFonts w:ascii="Times" w:hAnsi="Times"/>
                <w:b w:val="0"/>
                <w:i/>
                <w:sz w:val="20"/>
                <w:szCs w:val="20"/>
              </w:rPr>
            </w:pPr>
            <w:r w:rsidRPr="004300EC">
              <w:rPr>
                <w:rFonts w:ascii="Times" w:hAnsi="Times"/>
                <w:b w:val="0"/>
                <w:i/>
                <w:sz w:val="20"/>
                <w:szCs w:val="20"/>
              </w:rPr>
              <w:t>AS1</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adjacency matrix, distance sum, and number 1; </w:t>
            </w:r>
          </w:p>
          <w:p w:rsidR="009B759C" w:rsidRPr="004300EC" w:rsidRDefault="009B759C" w:rsidP="009B759C">
            <w:pPr>
              <w:pStyle w:val="Heading2"/>
              <w:keepNext w:val="0"/>
              <w:jc w:val="left"/>
              <w:rPr>
                <w:rFonts w:ascii="Times" w:hAnsi="Times"/>
                <w:sz w:val="20"/>
              </w:rPr>
            </w:pPr>
            <w:r w:rsidRPr="004300EC">
              <w:rPr>
                <w:rFonts w:ascii="Times" w:hAnsi="Times"/>
                <w:sz w:val="20"/>
              </w:rPr>
              <w:t xml:space="preserve">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keepNext w:val="0"/>
              <w:rPr>
                <w:rFonts w:ascii="Times" w:hAnsi="Times"/>
                <w:b w:val="0"/>
                <w:i/>
                <w:sz w:val="20"/>
                <w:szCs w:val="20"/>
              </w:rPr>
            </w:pPr>
            <w:r w:rsidRPr="004300EC">
              <w:rPr>
                <w:rFonts w:ascii="Times" w:hAnsi="Times"/>
                <w:b w:val="0"/>
                <w:i/>
                <w:sz w:val="20"/>
                <w:szCs w:val="20"/>
              </w:rPr>
              <w:t>DS1</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distance matrix, distance sum, and number 1; </w:t>
            </w:r>
          </w:p>
          <w:p w:rsidR="009B759C" w:rsidRPr="004300EC" w:rsidRDefault="009B759C" w:rsidP="009B759C">
            <w:pPr>
              <w:pStyle w:val="Heading2"/>
              <w:keepNext w:val="0"/>
              <w:jc w:val="left"/>
              <w:rPr>
                <w:rFonts w:ascii="Times" w:hAnsi="Times"/>
                <w:sz w:val="20"/>
              </w:rPr>
            </w:pPr>
            <w:r w:rsidRPr="004300EC">
              <w:rPr>
                <w:rFonts w:ascii="Times" w:hAnsi="Times"/>
                <w:sz w:val="20"/>
              </w:rPr>
              <w:t xml:space="preserve">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keepNext w:val="0"/>
              <w:rPr>
                <w:rFonts w:ascii="Times" w:hAnsi="Times"/>
                <w:b w:val="0"/>
                <w:i/>
                <w:sz w:val="20"/>
                <w:szCs w:val="20"/>
              </w:rPr>
            </w:pPr>
            <w:r w:rsidRPr="004300EC">
              <w:rPr>
                <w:rFonts w:ascii="Times" w:hAnsi="Times"/>
                <w:b w:val="0"/>
                <w:i/>
                <w:sz w:val="20"/>
                <w:szCs w:val="20"/>
              </w:rPr>
              <w:t>ASN</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adjacency matrix, distance sum, and graph order; 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keepNext w:val="0"/>
              <w:rPr>
                <w:rFonts w:ascii="Times" w:hAnsi="Times"/>
                <w:b w:val="0"/>
                <w:i/>
                <w:sz w:val="20"/>
                <w:szCs w:val="20"/>
              </w:rPr>
            </w:pPr>
            <w:r w:rsidRPr="004300EC">
              <w:rPr>
                <w:rFonts w:ascii="Times" w:hAnsi="Times"/>
                <w:b w:val="0"/>
                <w:i/>
                <w:sz w:val="20"/>
                <w:szCs w:val="20"/>
              </w:rPr>
              <w:t>DSN</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distance matrix, distance sum, and graph order; </w:t>
            </w:r>
          </w:p>
          <w:p w:rsidR="009B759C" w:rsidRPr="004300EC" w:rsidRDefault="009B759C" w:rsidP="009B759C">
            <w:pPr>
              <w:pStyle w:val="Heading2"/>
              <w:keepNext w:val="0"/>
              <w:jc w:val="left"/>
              <w:rPr>
                <w:rFonts w:ascii="Times" w:hAnsi="Times"/>
                <w:sz w:val="20"/>
              </w:rPr>
            </w:pPr>
            <w:r w:rsidRPr="004300EC">
              <w:rPr>
                <w:rFonts w:ascii="Times" w:hAnsi="Times"/>
                <w:sz w:val="20"/>
              </w:rPr>
              <w:t xml:space="preserve">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keepNext w:val="0"/>
              <w:rPr>
                <w:rFonts w:ascii="Times" w:hAnsi="Times"/>
                <w:b w:val="0"/>
                <w:i/>
                <w:sz w:val="20"/>
                <w:szCs w:val="20"/>
              </w:rPr>
            </w:pPr>
            <w:r w:rsidRPr="004300EC">
              <w:rPr>
                <w:rFonts w:ascii="Times" w:hAnsi="Times"/>
                <w:b w:val="0"/>
                <w:i/>
                <w:sz w:val="20"/>
                <w:szCs w:val="20"/>
              </w:rPr>
              <w:t>DN</w:t>
            </w:r>
            <w:r w:rsidRPr="004300EC">
              <w:rPr>
                <w:rFonts w:ascii="Times" w:hAnsi="Times"/>
                <w:b w:val="0"/>
                <w:i/>
                <w:sz w:val="20"/>
                <w:szCs w:val="20"/>
                <w:vertAlign w:val="superscript"/>
              </w:rPr>
              <w:t>2</w:t>
            </w:r>
            <w:r w:rsidRPr="004300EC">
              <w:rPr>
                <w:rFonts w:ascii="Times" w:hAnsi="Times"/>
                <w:b w:val="0"/>
                <w:i/>
                <w:sz w:val="20"/>
                <w:szCs w:val="20"/>
              </w:rPr>
              <w:t>N</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distance matrix, square of graph order, and graph order; 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keepNext w:val="0"/>
              <w:rPr>
                <w:rFonts w:ascii="Times" w:hAnsi="Times"/>
                <w:b w:val="0"/>
                <w:i/>
                <w:sz w:val="20"/>
                <w:szCs w:val="20"/>
              </w:rPr>
            </w:pPr>
            <w:r w:rsidRPr="004300EC">
              <w:rPr>
                <w:rFonts w:ascii="Times" w:hAnsi="Times"/>
                <w:b w:val="0"/>
                <w:i/>
                <w:sz w:val="20"/>
                <w:szCs w:val="20"/>
              </w:rPr>
              <w:t>ANS</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adjacency matrix, graph order, and distance sum; 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keepNext w:val="0"/>
              <w:rPr>
                <w:rFonts w:ascii="Times" w:hAnsi="Times"/>
                <w:b w:val="0"/>
                <w:i/>
                <w:sz w:val="20"/>
                <w:szCs w:val="20"/>
              </w:rPr>
            </w:pPr>
            <w:r w:rsidRPr="004300EC">
              <w:rPr>
                <w:rFonts w:ascii="Times" w:hAnsi="Times"/>
                <w:b w:val="0"/>
                <w:i/>
                <w:sz w:val="20"/>
                <w:szCs w:val="20"/>
              </w:rPr>
              <w:lastRenderedPageBreak/>
              <w:t>AN1</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adjacency matrix, graph order, and number 1; </w:t>
            </w:r>
          </w:p>
          <w:p w:rsidR="009B759C" w:rsidRPr="004300EC" w:rsidRDefault="009B759C" w:rsidP="009B759C">
            <w:pPr>
              <w:pStyle w:val="Heading2"/>
              <w:keepNext w:val="0"/>
              <w:jc w:val="left"/>
              <w:rPr>
                <w:rFonts w:ascii="Times" w:hAnsi="Times"/>
                <w:sz w:val="20"/>
              </w:rPr>
            </w:pPr>
            <w:r w:rsidRPr="004300EC">
              <w:rPr>
                <w:rFonts w:ascii="Times" w:hAnsi="Times"/>
                <w:sz w:val="20"/>
              </w:rPr>
              <w:t xml:space="preserve">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keepNext w:val="0"/>
              <w:rPr>
                <w:rFonts w:ascii="Times" w:hAnsi="Times"/>
                <w:b w:val="0"/>
                <w:i/>
                <w:sz w:val="20"/>
                <w:szCs w:val="20"/>
              </w:rPr>
            </w:pPr>
            <w:r w:rsidRPr="004300EC">
              <w:rPr>
                <w:rFonts w:ascii="Times" w:hAnsi="Times"/>
                <w:b w:val="0"/>
                <w:i/>
                <w:sz w:val="20"/>
                <w:szCs w:val="20"/>
              </w:rPr>
              <w:t>ANN</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adjacency matrix, graph order, and graph order again; 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keepNext w:val="0"/>
              <w:rPr>
                <w:rFonts w:ascii="Times" w:hAnsi="Times"/>
                <w:b w:val="0"/>
                <w:i/>
                <w:sz w:val="20"/>
                <w:szCs w:val="20"/>
              </w:rPr>
            </w:pPr>
            <w:r w:rsidRPr="004300EC">
              <w:rPr>
                <w:rFonts w:ascii="Times" w:hAnsi="Times"/>
                <w:b w:val="0"/>
                <w:i/>
                <w:sz w:val="20"/>
                <w:szCs w:val="20"/>
              </w:rPr>
              <w:t>ASV</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adjacency matrix, distance sum, and vertex degree; 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keepNext w:val="0"/>
              <w:rPr>
                <w:rFonts w:ascii="Times" w:hAnsi="Times"/>
                <w:b w:val="0"/>
                <w:i/>
                <w:sz w:val="20"/>
                <w:szCs w:val="20"/>
              </w:rPr>
            </w:pPr>
            <w:r w:rsidRPr="004300EC">
              <w:rPr>
                <w:rFonts w:ascii="Times" w:hAnsi="Times"/>
                <w:b w:val="0"/>
                <w:i/>
                <w:sz w:val="20"/>
                <w:szCs w:val="20"/>
              </w:rPr>
              <w:t>DSV</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distance matrix, distance sum, and vertex degree; 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keepNext w:val="0"/>
              <w:rPr>
                <w:rFonts w:ascii="Times" w:hAnsi="Times"/>
                <w:b w:val="0"/>
                <w:i/>
                <w:sz w:val="20"/>
                <w:szCs w:val="20"/>
              </w:rPr>
            </w:pPr>
            <w:r w:rsidRPr="004300EC">
              <w:rPr>
                <w:rFonts w:ascii="Times" w:hAnsi="Times"/>
                <w:b w:val="0"/>
                <w:i/>
                <w:sz w:val="20"/>
                <w:szCs w:val="20"/>
              </w:rPr>
              <w:t>ANV</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adjacency matrix, graph order, and vertex degree; operation </w:t>
            </w:r>
            <w:r w:rsidRPr="004300EC">
              <w:rPr>
                <w:rFonts w:ascii="Times" w:hAnsi="Times"/>
                <w:i/>
                <w:sz w:val="20"/>
              </w:rPr>
              <w:t>y</w:t>
            </w:r>
            <w:r w:rsidRPr="004300EC">
              <w:rPr>
                <w:rFonts w:ascii="Times" w:hAnsi="Times"/>
                <w:sz w:val="20"/>
              </w:rPr>
              <w:t xml:space="preserve"> = 1-5</w:t>
            </w:r>
          </w:p>
        </w:tc>
      </w:tr>
      <w:tr w:rsidR="009B759C" w:rsidRPr="004300EC">
        <w:tc>
          <w:tcPr>
            <w:tcW w:w="7920" w:type="dxa"/>
            <w:gridSpan w:val="2"/>
            <w:tcBorders>
              <w:top w:val="single" w:sz="6" w:space="0" w:color="auto"/>
              <w:bottom w:val="single" w:sz="6" w:space="0" w:color="auto"/>
            </w:tcBorders>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jc w:val="center"/>
              <w:rPr>
                <w:rFonts w:ascii="Times" w:hAnsi="Times"/>
                <w:i/>
                <w:sz w:val="20"/>
                <w:szCs w:val="20"/>
              </w:rPr>
            </w:pPr>
            <w:r w:rsidRPr="004300EC">
              <w:rPr>
                <w:rFonts w:ascii="Times" w:hAnsi="Times"/>
                <w:i/>
                <w:sz w:val="20"/>
                <w:szCs w:val="20"/>
              </w:rPr>
              <w:t>Topochemical (TC)</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O</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Order of neighborhood when </w:t>
            </w:r>
            <w:r w:rsidRPr="004300EC">
              <w:rPr>
                <w:rFonts w:ascii="Times" w:hAnsi="Times"/>
                <w:i/>
                <w:sz w:val="20"/>
                <w:szCs w:val="20"/>
              </w:rPr>
              <w:t>IC</w:t>
            </w:r>
            <w:r w:rsidRPr="004300EC">
              <w:rPr>
                <w:rFonts w:ascii="Times" w:hAnsi="Times"/>
                <w:i/>
                <w:sz w:val="20"/>
                <w:szCs w:val="20"/>
                <w:vertAlign w:val="subscript"/>
              </w:rPr>
              <w:t>r</w:t>
            </w:r>
            <w:r w:rsidRPr="004300EC">
              <w:rPr>
                <w:rFonts w:ascii="Times" w:hAnsi="Times"/>
                <w:sz w:val="20"/>
                <w:szCs w:val="20"/>
              </w:rPr>
              <w:t xml:space="preserve"> reaches its maximum value for the hydrogen-filled graph</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O</w:t>
            </w:r>
            <w:r w:rsidRPr="004300EC">
              <w:rPr>
                <w:rFonts w:ascii="Times" w:hAnsi="Times"/>
                <w:i/>
                <w:sz w:val="20"/>
                <w:szCs w:val="20"/>
                <w:vertAlign w:val="subscript"/>
              </w:rPr>
              <w:t>orb</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Order of neighborhood when </w:t>
            </w:r>
            <w:r w:rsidRPr="004300EC">
              <w:rPr>
                <w:rFonts w:ascii="Times" w:hAnsi="Times"/>
                <w:i/>
                <w:sz w:val="20"/>
                <w:szCs w:val="20"/>
              </w:rPr>
              <w:t>IC</w:t>
            </w:r>
            <w:r w:rsidRPr="004300EC">
              <w:rPr>
                <w:rFonts w:ascii="Times" w:hAnsi="Times"/>
                <w:i/>
                <w:sz w:val="20"/>
                <w:szCs w:val="20"/>
                <w:vertAlign w:val="subscript"/>
              </w:rPr>
              <w:t>r</w:t>
            </w:r>
            <w:r w:rsidRPr="004300EC">
              <w:rPr>
                <w:rFonts w:ascii="Times" w:hAnsi="Times"/>
                <w:sz w:val="20"/>
                <w:szCs w:val="20"/>
              </w:rPr>
              <w:t xml:space="preserve"> reaches its maximum value for the hydrogen-suppressed graph</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I</w:t>
            </w:r>
            <w:r w:rsidRPr="004300EC">
              <w:rPr>
                <w:rFonts w:ascii="Times" w:hAnsi="Times"/>
                <w:i/>
                <w:sz w:val="20"/>
                <w:szCs w:val="20"/>
                <w:vertAlign w:val="subscript"/>
              </w:rPr>
              <w:t>ORB</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Information content or complexity of the hydrogen-suppressed graph at its maximum neighborhood of vertices</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IC</w:t>
            </w:r>
            <w:r w:rsidRPr="004300EC">
              <w:rPr>
                <w:rFonts w:ascii="Times" w:hAnsi="Times"/>
                <w:i/>
                <w:sz w:val="20"/>
                <w:szCs w:val="20"/>
                <w:vertAlign w:val="subscript"/>
              </w:rPr>
              <w:t>r</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Mean information content or complexity of a graph based on the </w:t>
            </w:r>
            <w:r w:rsidRPr="004300EC">
              <w:rPr>
                <w:rFonts w:ascii="Times" w:hAnsi="Times"/>
                <w:i/>
                <w:sz w:val="20"/>
                <w:szCs w:val="20"/>
              </w:rPr>
              <w:t>r</w:t>
            </w:r>
            <w:r w:rsidRPr="004300EC">
              <w:rPr>
                <w:rFonts w:ascii="Times" w:hAnsi="Times"/>
                <w:sz w:val="20"/>
                <w:szCs w:val="20"/>
                <w:vertAlign w:val="superscript"/>
              </w:rPr>
              <w:t>th</w:t>
            </w:r>
            <w:r w:rsidRPr="004300EC">
              <w:rPr>
                <w:rFonts w:ascii="Times" w:hAnsi="Times"/>
                <w:sz w:val="20"/>
                <w:szCs w:val="20"/>
              </w:rPr>
              <w:t xml:space="preserve"> (</w:t>
            </w:r>
            <w:r w:rsidRPr="004300EC">
              <w:rPr>
                <w:rFonts w:ascii="Times" w:hAnsi="Times"/>
                <w:i/>
                <w:sz w:val="20"/>
                <w:szCs w:val="20"/>
              </w:rPr>
              <w:t>r</w:t>
            </w:r>
            <w:r w:rsidRPr="004300EC">
              <w:rPr>
                <w:rFonts w:ascii="Times" w:hAnsi="Times"/>
                <w:sz w:val="20"/>
                <w:szCs w:val="20"/>
              </w:rPr>
              <w:t xml:space="preserve"> = 0-6) order neighborhood of vertices in a hydrogen-filled graph</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SIC</w:t>
            </w:r>
            <w:r w:rsidRPr="004300EC">
              <w:rPr>
                <w:rFonts w:ascii="Times" w:hAnsi="Times"/>
                <w:i/>
                <w:sz w:val="20"/>
                <w:szCs w:val="20"/>
                <w:vertAlign w:val="subscript"/>
              </w:rPr>
              <w:t>r</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Structural information content for </w:t>
            </w:r>
            <w:r w:rsidRPr="004300EC">
              <w:rPr>
                <w:rFonts w:ascii="Times" w:hAnsi="Times"/>
                <w:i/>
                <w:sz w:val="20"/>
                <w:szCs w:val="20"/>
              </w:rPr>
              <w:t>r</w:t>
            </w:r>
            <w:r w:rsidRPr="004300EC">
              <w:rPr>
                <w:rFonts w:ascii="Times" w:hAnsi="Times"/>
                <w:sz w:val="20"/>
                <w:szCs w:val="20"/>
                <w:vertAlign w:val="superscript"/>
              </w:rPr>
              <w:t>th</w:t>
            </w:r>
            <w:r w:rsidRPr="004300EC">
              <w:rPr>
                <w:rFonts w:ascii="Times" w:hAnsi="Times"/>
                <w:sz w:val="20"/>
                <w:szCs w:val="20"/>
              </w:rPr>
              <w:t xml:space="preserve"> (</w:t>
            </w:r>
            <w:r w:rsidRPr="004300EC">
              <w:rPr>
                <w:rFonts w:ascii="Times" w:hAnsi="Times"/>
                <w:i/>
                <w:sz w:val="20"/>
                <w:szCs w:val="20"/>
              </w:rPr>
              <w:t>r</w:t>
            </w:r>
            <w:r w:rsidRPr="004300EC">
              <w:rPr>
                <w:rFonts w:ascii="Times" w:hAnsi="Times"/>
                <w:sz w:val="20"/>
                <w:szCs w:val="20"/>
              </w:rPr>
              <w:t xml:space="preserve"> = 0-6) order neighborhood of vertices in a hydrogen-filled graph</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CIC</w:t>
            </w:r>
            <w:r w:rsidRPr="004300EC">
              <w:rPr>
                <w:rFonts w:ascii="Times" w:hAnsi="Times"/>
                <w:i/>
                <w:sz w:val="20"/>
                <w:szCs w:val="20"/>
                <w:vertAlign w:val="subscript"/>
              </w:rPr>
              <w:t>r</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Complementary information content for </w:t>
            </w:r>
            <w:r w:rsidRPr="004300EC">
              <w:rPr>
                <w:rFonts w:ascii="Times" w:hAnsi="Times"/>
                <w:i/>
                <w:sz w:val="20"/>
                <w:szCs w:val="20"/>
              </w:rPr>
              <w:t>r</w:t>
            </w:r>
            <w:r w:rsidRPr="004300EC">
              <w:rPr>
                <w:rFonts w:ascii="Times" w:hAnsi="Times"/>
                <w:sz w:val="20"/>
                <w:szCs w:val="20"/>
                <w:vertAlign w:val="superscript"/>
              </w:rPr>
              <w:t>th</w:t>
            </w:r>
            <w:r w:rsidRPr="004300EC">
              <w:rPr>
                <w:rFonts w:ascii="Times" w:hAnsi="Times"/>
                <w:sz w:val="20"/>
                <w:szCs w:val="20"/>
              </w:rPr>
              <w:t xml:space="preserve"> (</w:t>
            </w:r>
            <w:r w:rsidRPr="004300EC">
              <w:rPr>
                <w:rFonts w:ascii="Times" w:hAnsi="Times"/>
                <w:i/>
                <w:sz w:val="20"/>
                <w:szCs w:val="20"/>
              </w:rPr>
              <w:t>r</w:t>
            </w:r>
            <w:r w:rsidRPr="004300EC">
              <w:rPr>
                <w:rFonts w:ascii="Times" w:hAnsi="Times"/>
                <w:sz w:val="20"/>
                <w:szCs w:val="20"/>
              </w:rPr>
              <w:t xml:space="preserve"> = 0-6) order neighborhood of vertices in a hydrogen-filled graph</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vertAlign w:val="superscript"/>
              </w:rPr>
              <w:t>h</w:t>
            </w:r>
            <w:r w:rsidRPr="004300EC">
              <w:rPr>
                <w:rFonts w:ascii="Times" w:hAnsi="Times"/>
                <w:i/>
                <w:sz w:val="20"/>
                <w:szCs w:val="20"/>
              </w:rPr>
              <w:sym w:font="Symbol" w:char="F063"/>
            </w:r>
            <w:r w:rsidRPr="004300EC">
              <w:rPr>
                <w:rFonts w:ascii="Times" w:hAnsi="Times"/>
                <w:i/>
                <w:sz w:val="20"/>
                <w:szCs w:val="20"/>
                <w:vertAlign w:val="superscript"/>
              </w:rPr>
              <w:t>b</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Bond path connectivity index of order </w:t>
            </w:r>
            <w:r w:rsidRPr="004300EC">
              <w:rPr>
                <w:rFonts w:ascii="Times" w:hAnsi="Times"/>
                <w:i/>
                <w:sz w:val="20"/>
                <w:szCs w:val="20"/>
              </w:rPr>
              <w:t>h</w:t>
            </w:r>
            <w:r w:rsidRPr="004300EC">
              <w:rPr>
                <w:rFonts w:ascii="Times" w:hAnsi="Times"/>
                <w:sz w:val="20"/>
                <w:szCs w:val="20"/>
              </w:rPr>
              <w:t xml:space="preserve"> = 0-6</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vertAlign w:val="superscript"/>
              </w:rPr>
              <w:t>h</w:t>
            </w:r>
            <w:r w:rsidRPr="004300EC">
              <w:rPr>
                <w:rFonts w:ascii="Times" w:hAnsi="Times"/>
                <w:i/>
                <w:sz w:val="20"/>
                <w:szCs w:val="20"/>
              </w:rPr>
              <w:sym w:font="Symbol" w:char="F063"/>
            </w:r>
            <w:r w:rsidRPr="004300EC">
              <w:rPr>
                <w:rFonts w:ascii="Times" w:hAnsi="Times"/>
                <w:i/>
                <w:sz w:val="20"/>
                <w:szCs w:val="20"/>
                <w:vertAlign w:val="superscript"/>
              </w:rPr>
              <w:t>b</w:t>
            </w:r>
            <w:r w:rsidRPr="004300EC">
              <w:rPr>
                <w:rFonts w:ascii="Times" w:hAnsi="Times"/>
                <w:i/>
                <w:sz w:val="20"/>
                <w:szCs w:val="20"/>
              </w:rPr>
              <w:fldChar w:fldCharType="begin"/>
            </w:r>
            <w:r w:rsidRPr="004300EC">
              <w:rPr>
                <w:rFonts w:ascii="Times" w:hAnsi="Times"/>
                <w:i/>
                <w:sz w:val="20"/>
                <w:szCs w:val="20"/>
              </w:rPr>
              <w:instrText xml:space="preserve">ADVANCE \l 4 </w:instrText>
            </w:r>
            <w:r w:rsidRPr="004300EC">
              <w:rPr>
                <w:rFonts w:ascii="Times" w:hAnsi="Times"/>
                <w:i/>
                <w:sz w:val="20"/>
                <w:szCs w:val="20"/>
              </w:rPr>
              <w:fldChar w:fldCharType="end"/>
            </w:r>
            <w:r w:rsidRPr="004300EC">
              <w:rPr>
                <w:rFonts w:ascii="Times" w:hAnsi="Times"/>
                <w:i/>
                <w:sz w:val="20"/>
                <w:szCs w:val="20"/>
              </w:rPr>
              <w:fldChar w:fldCharType="begin"/>
            </w:r>
            <w:r w:rsidRPr="004300EC">
              <w:rPr>
                <w:rFonts w:ascii="Times" w:hAnsi="Times"/>
                <w:i/>
                <w:sz w:val="20"/>
                <w:szCs w:val="20"/>
              </w:rPr>
              <w:instrText xml:space="preserve">ADVANCE \d 2 </w:instrText>
            </w:r>
            <w:r w:rsidRPr="004300EC">
              <w:rPr>
                <w:rFonts w:ascii="Times" w:hAnsi="Times"/>
                <w:i/>
                <w:sz w:val="20"/>
                <w:szCs w:val="20"/>
              </w:rPr>
              <w:fldChar w:fldCharType="end"/>
            </w:r>
            <w:r w:rsidRPr="004300EC">
              <w:rPr>
                <w:rFonts w:ascii="Times" w:hAnsi="Times"/>
                <w:i/>
                <w:sz w:val="20"/>
                <w:szCs w:val="20"/>
                <w:vertAlign w:val="subscript"/>
              </w:rPr>
              <w:t>C</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Bond cluster connectivity index of order </w:t>
            </w:r>
            <w:r w:rsidRPr="004300EC">
              <w:rPr>
                <w:rFonts w:ascii="Times" w:hAnsi="Times"/>
                <w:i/>
                <w:sz w:val="20"/>
                <w:szCs w:val="20"/>
              </w:rPr>
              <w:t>h</w:t>
            </w:r>
            <w:r w:rsidRPr="004300EC">
              <w:rPr>
                <w:rFonts w:ascii="Times" w:hAnsi="Times"/>
                <w:sz w:val="20"/>
                <w:szCs w:val="20"/>
              </w:rPr>
              <w:t xml:space="preserve"> = 3-6</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vertAlign w:val="superscript"/>
              </w:rPr>
              <w:t>h</w:t>
            </w:r>
            <w:r w:rsidRPr="004300EC">
              <w:rPr>
                <w:rFonts w:ascii="Times" w:hAnsi="Times"/>
                <w:i/>
                <w:sz w:val="20"/>
                <w:szCs w:val="20"/>
              </w:rPr>
              <w:sym w:font="Symbol" w:char="F063"/>
            </w:r>
            <w:r w:rsidRPr="004300EC">
              <w:rPr>
                <w:rFonts w:ascii="Times" w:hAnsi="Times"/>
                <w:i/>
                <w:sz w:val="20"/>
                <w:szCs w:val="20"/>
                <w:vertAlign w:val="superscript"/>
              </w:rPr>
              <w:t>b</w:t>
            </w:r>
            <w:r w:rsidRPr="004300EC">
              <w:rPr>
                <w:rFonts w:ascii="Times" w:hAnsi="Times"/>
                <w:i/>
                <w:sz w:val="20"/>
                <w:szCs w:val="20"/>
              </w:rPr>
              <w:fldChar w:fldCharType="begin"/>
            </w:r>
            <w:r w:rsidRPr="004300EC">
              <w:rPr>
                <w:rFonts w:ascii="Times" w:hAnsi="Times"/>
                <w:i/>
                <w:sz w:val="20"/>
                <w:szCs w:val="20"/>
              </w:rPr>
              <w:instrText xml:space="preserve">ADVANCE \l 4 </w:instrText>
            </w:r>
            <w:r w:rsidRPr="004300EC">
              <w:rPr>
                <w:rFonts w:ascii="Times" w:hAnsi="Times"/>
                <w:i/>
                <w:sz w:val="20"/>
                <w:szCs w:val="20"/>
              </w:rPr>
              <w:fldChar w:fldCharType="end"/>
            </w:r>
            <w:r w:rsidRPr="004300EC">
              <w:rPr>
                <w:rFonts w:ascii="Times" w:hAnsi="Times"/>
                <w:i/>
                <w:sz w:val="20"/>
                <w:szCs w:val="20"/>
              </w:rPr>
              <w:fldChar w:fldCharType="begin"/>
            </w:r>
            <w:r w:rsidRPr="004300EC">
              <w:rPr>
                <w:rFonts w:ascii="Times" w:hAnsi="Times"/>
                <w:i/>
                <w:sz w:val="20"/>
                <w:szCs w:val="20"/>
              </w:rPr>
              <w:instrText xml:space="preserve">ADVANCE \d 2 </w:instrText>
            </w:r>
            <w:r w:rsidRPr="004300EC">
              <w:rPr>
                <w:rFonts w:ascii="Times" w:hAnsi="Times"/>
                <w:i/>
                <w:sz w:val="20"/>
                <w:szCs w:val="20"/>
              </w:rPr>
              <w:fldChar w:fldCharType="end"/>
            </w:r>
            <w:r w:rsidRPr="004300EC">
              <w:rPr>
                <w:rFonts w:ascii="Times" w:hAnsi="Times"/>
                <w:i/>
                <w:sz w:val="20"/>
                <w:szCs w:val="20"/>
                <w:vertAlign w:val="subscript"/>
              </w:rPr>
              <w:t>Ch</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Bond chain connectivity index of order </w:t>
            </w:r>
            <w:r w:rsidRPr="004300EC">
              <w:rPr>
                <w:rFonts w:ascii="Times" w:hAnsi="Times"/>
                <w:i/>
                <w:sz w:val="20"/>
                <w:szCs w:val="20"/>
              </w:rPr>
              <w:t>h</w:t>
            </w:r>
            <w:r w:rsidRPr="004300EC">
              <w:rPr>
                <w:rFonts w:ascii="Times" w:hAnsi="Times"/>
                <w:sz w:val="20"/>
                <w:szCs w:val="20"/>
              </w:rPr>
              <w:t xml:space="preserve"> = 3- 6</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vertAlign w:val="superscript"/>
              </w:rPr>
              <w:t>h</w:t>
            </w:r>
            <w:r w:rsidRPr="004300EC">
              <w:rPr>
                <w:rFonts w:ascii="Times" w:hAnsi="Times"/>
                <w:i/>
                <w:sz w:val="20"/>
                <w:szCs w:val="20"/>
              </w:rPr>
              <w:sym w:font="Symbol" w:char="F063"/>
            </w:r>
            <w:r w:rsidRPr="004300EC">
              <w:rPr>
                <w:rFonts w:ascii="Times" w:hAnsi="Times"/>
                <w:i/>
                <w:sz w:val="20"/>
                <w:szCs w:val="20"/>
                <w:vertAlign w:val="superscript"/>
              </w:rPr>
              <w:t>b</w:t>
            </w:r>
            <w:r w:rsidRPr="004300EC">
              <w:rPr>
                <w:rFonts w:ascii="Times" w:hAnsi="Times"/>
                <w:i/>
                <w:sz w:val="20"/>
                <w:szCs w:val="20"/>
              </w:rPr>
              <w:fldChar w:fldCharType="begin"/>
            </w:r>
            <w:r w:rsidRPr="004300EC">
              <w:rPr>
                <w:rFonts w:ascii="Times" w:hAnsi="Times"/>
                <w:i/>
                <w:sz w:val="20"/>
                <w:szCs w:val="20"/>
              </w:rPr>
              <w:instrText xml:space="preserve">ADVANCE \l 4 </w:instrText>
            </w:r>
            <w:r w:rsidRPr="004300EC">
              <w:rPr>
                <w:rFonts w:ascii="Times" w:hAnsi="Times"/>
                <w:i/>
                <w:sz w:val="20"/>
                <w:szCs w:val="20"/>
              </w:rPr>
              <w:fldChar w:fldCharType="end"/>
            </w:r>
            <w:r w:rsidRPr="004300EC">
              <w:rPr>
                <w:rFonts w:ascii="Times" w:hAnsi="Times"/>
                <w:i/>
                <w:sz w:val="20"/>
                <w:szCs w:val="20"/>
              </w:rPr>
              <w:fldChar w:fldCharType="begin"/>
            </w:r>
            <w:r w:rsidRPr="004300EC">
              <w:rPr>
                <w:rFonts w:ascii="Times" w:hAnsi="Times"/>
                <w:i/>
                <w:sz w:val="20"/>
                <w:szCs w:val="20"/>
              </w:rPr>
              <w:instrText xml:space="preserve">ADVANCE \d 2 </w:instrText>
            </w:r>
            <w:r w:rsidRPr="004300EC">
              <w:rPr>
                <w:rFonts w:ascii="Times" w:hAnsi="Times"/>
                <w:i/>
                <w:sz w:val="20"/>
                <w:szCs w:val="20"/>
              </w:rPr>
              <w:fldChar w:fldCharType="end"/>
            </w:r>
            <w:r w:rsidRPr="004300EC">
              <w:rPr>
                <w:rFonts w:ascii="Times" w:hAnsi="Times"/>
                <w:i/>
                <w:sz w:val="20"/>
                <w:szCs w:val="20"/>
                <w:vertAlign w:val="subscript"/>
              </w:rPr>
              <w:t>PC</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Bond path-cluster connectivity index of order </w:t>
            </w:r>
            <w:r w:rsidRPr="004300EC">
              <w:rPr>
                <w:rFonts w:ascii="Times" w:hAnsi="Times"/>
                <w:i/>
                <w:sz w:val="20"/>
                <w:szCs w:val="20"/>
              </w:rPr>
              <w:t>h</w:t>
            </w:r>
            <w:r w:rsidRPr="004300EC">
              <w:rPr>
                <w:rFonts w:ascii="Times" w:hAnsi="Times"/>
                <w:sz w:val="20"/>
                <w:szCs w:val="20"/>
              </w:rPr>
              <w:t xml:space="preserve"> = 4-6</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vertAlign w:val="superscript"/>
              </w:rPr>
              <w:t>h</w:t>
            </w:r>
            <w:r w:rsidRPr="004300EC">
              <w:rPr>
                <w:rFonts w:ascii="Times" w:hAnsi="Times"/>
                <w:i/>
                <w:sz w:val="20"/>
                <w:szCs w:val="20"/>
              </w:rPr>
              <w:sym w:font="Symbol" w:char="F063"/>
            </w:r>
            <w:r w:rsidRPr="004300EC">
              <w:rPr>
                <w:rFonts w:ascii="Times" w:hAnsi="Times"/>
                <w:i/>
                <w:sz w:val="20"/>
                <w:szCs w:val="20"/>
                <w:vertAlign w:val="superscript"/>
              </w:rPr>
              <w:t>v</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smartTag w:uri="urn:schemas-microsoft-com:office:smarttags" w:element="place">
              <w:smartTag w:uri="urn:schemas-microsoft-com:office:smarttags" w:element="City">
                <w:r w:rsidRPr="004300EC">
                  <w:rPr>
                    <w:rFonts w:ascii="Times" w:hAnsi="Times"/>
                    <w:sz w:val="20"/>
                    <w:szCs w:val="20"/>
                  </w:rPr>
                  <w:t>Valence</w:t>
                </w:r>
              </w:smartTag>
            </w:smartTag>
            <w:r w:rsidRPr="004300EC">
              <w:rPr>
                <w:rFonts w:ascii="Times" w:hAnsi="Times"/>
                <w:sz w:val="20"/>
                <w:szCs w:val="20"/>
              </w:rPr>
              <w:t xml:space="preserve"> path connectivity index of order </w:t>
            </w:r>
            <w:r w:rsidRPr="004300EC">
              <w:rPr>
                <w:rFonts w:ascii="Times" w:hAnsi="Times"/>
                <w:i/>
                <w:sz w:val="20"/>
                <w:szCs w:val="20"/>
              </w:rPr>
              <w:t>h</w:t>
            </w:r>
            <w:r w:rsidRPr="004300EC">
              <w:rPr>
                <w:rFonts w:ascii="Times" w:hAnsi="Times"/>
                <w:sz w:val="20"/>
                <w:szCs w:val="20"/>
              </w:rPr>
              <w:t xml:space="preserve"> = 0-6</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vertAlign w:val="superscript"/>
              </w:rPr>
              <w:t>h</w:t>
            </w:r>
            <w:r w:rsidRPr="004300EC">
              <w:rPr>
                <w:rFonts w:ascii="Times" w:hAnsi="Times"/>
                <w:i/>
                <w:sz w:val="20"/>
                <w:szCs w:val="20"/>
              </w:rPr>
              <w:sym w:font="Symbol" w:char="F063"/>
            </w:r>
            <w:r w:rsidRPr="004300EC">
              <w:rPr>
                <w:rFonts w:ascii="Times" w:hAnsi="Times"/>
                <w:i/>
                <w:sz w:val="20"/>
                <w:szCs w:val="20"/>
                <w:vertAlign w:val="superscript"/>
              </w:rPr>
              <w:t>v</w:t>
            </w:r>
            <w:r w:rsidRPr="004300EC">
              <w:rPr>
                <w:rFonts w:ascii="Times" w:hAnsi="Times"/>
                <w:i/>
                <w:sz w:val="20"/>
                <w:szCs w:val="20"/>
              </w:rPr>
              <w:fldChar w:fldCharType="begin"/>
            </w:r>
            <w:r w:rsidRPr="004300EC">
              <w:rPr>
                <w:rFonts w:ascii="Times" w:hAnsi="Times"/>
                <w:i/>
                <w:sz w:val="20"/>
                <w:szCs w:val="20"/>
              </w:rPr>
              <w:instrText xml:space="preserve">ADVANCE \l 4 </w:instrText>
            </w:r>
            <w:r w:rsidRPr="004300EC">
              <w:rPr>
                <w:rFonts w:ascii="Times" w:hAnsi="Times"/>
                <w:i/>
                <w:sz w:val="20"/>
                <w:szCs w:val="20"/>
              </w:rPr>
              <w:fldChar w:fldCharType="end"/>
            </w:r>
            <w:r w:rsidRPr="004300EC">
              <w:rPr>
                <w:rFonts w:ascii="Times" w:hAnsi="Times"/>
                <w:i/>
                <w:sz w:val="20"/>
                <w:szCs w:val="20"/>
              </w:rPr>
              <w:fldChar w:fldCharType="begin"/>
            </w:r>
            <w:r w:rsidRPr="004300EC">
              <w:rPr>
                <w:rFonts w:ascii="Times" w:hAnsi="Times"/>
                <w:i/>
                <w:sz w:val="20"/>
                <w:szCs w:val="20"/>
              </w:rPr>
              <w:instrText xml:space="preserve">ADVANCE \d 2 </w:instrText>
            </w:r>
            <w:r w:rsidRPr="004300EC">
              <w:rPr>
                <w:rFonts w:ascii="Times" w:hAnsi="Times"/>
                <w:i/>
                <w:sz w:val="20"/>
                <w:szCs w:val="20"/>
              </w:rPr>
              <w:fldChar w:fldCharType="end"/>
            </w:r>
            <w:r w:rsidRPr="004300EC">
              <w:rPr>
                <w:rFonts w:ascii="Times" w:hAnsi="Times"/>
                <w:i/>
                <w:sz w:val="20"/>
                <w:szCs w:val="20"/>
                <w:vertAlign w:val="subscript"/>
              </w:rPr>
              <w:t>C</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smartTag w:uri="urn:schemas-microsoft-com:office:smarttags" w:element="place">
              <w:smartTag w:uri="urn:schemas-microsoft-com:office:smarttags" w:element="City">
                <w:r w:rsidRPr="004300EC">
                  <w:rPr>
                    <w:rFonts w:ascii="Times" w:hAnsi="Times"/>
                    <w:sz w:val="20"/>
                    <w:szCs w:val="20"/>
                  </w:rPr>
                  <w:t>Valence</w:t>
                </w:r>
              </w:smartTag>
            </w:smartTag>
            <w:r w:rsidRPr="004300EC">
              <w:rPr>
                <w:rFonts w:ascii="Times" w:hAnsi="Times"/>
                <w:sz w:val="20"/>
                <w:szCs w:val="20"/>
              </w:rPr>
              <w:t xml:space="preserve"> cluster connectivity index of order </w:t>
            </w:r>
            <w:r w:rsidRPr="004300EC">
              <w:rPr>
                <w:rFonts w:ascii="Times" w:hAnsi="Times"/>
                <w:i/>
                <w:sz w:val="20"/>
                <w:szCs w:val="20"/>
              </w:rPr>
              <w:t>h</w:t>
            </w:r>
            <w:r w:rsidRPr="004300EC">
              <w:rPr>
                <w:rFonts w:ascii="Times" w:hAnsi="Times"/>
                <w:sz w:val="20"/>
                <w:szCs w:val="20"/>
              </w:rPr>
              <w:t xml:space="preserve"> = 3-6</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vertAlign w:val="superscript"/>
              </w:rPr>
              <w:t>h</w:t>
            </w:r>
            <w:r w:rsidRPr="004300EC">
              <w:rPr>
                <w:rFonts w:ascii="Times" w:hAnsi="Times"/>
                <w:i/>
                <w:sz w:val="20"/>
                <w:szCs w:val="20"/>
              </w:rPr>
              <w:sym w:font="Symbol" w:char="F063"/>
            </w:r>
            <w:r w:rsidRPr="004300EC">
              <w:rPr>
                <w:rFonts w:ascii="Times" w:hAnsi="Times"/>
                <w:i/>
                <w:sz w:val="20"/>
                <w:szCs w:val="20"/>
                <w:vertAlign w:val="superscript"/>
              </w:rPr>
              <w:t>v</w:t>
            </w:r>
            <w:r w:rsidRPr="004300EC">
              <w:rPr>
                <w:rFonts w:ascii="Times" w:hAnsi="Times"/>
                <w:i/>
                <w:sz w:val="20"/>
                <w:szCs w:val="20"/>
              </w:rPr>
              <w:fldChar w:fldCharType="begin"/>
            </w:r>
            <w:r w:rsidRPr="004300EC">
              <w:rPr>
                <w:rFonts w:ascii="Times" w:hAnsi="Times"/>
                <w:i/>
                <w:sz w:val="20"/>
                <w:szCs w:val="20"/>
              </w:rPr>
              <w:instrText xml:space="preserve">ADVANCE \l 4 </w:instrText>
            </w:r>
            <w:r w:rsidRPr="004300EC">
              <w:rPr>
                <w:rFonts w:ascii="Times" w:hAnsi="Times"/>
                <w:i/>
                <w:sz w:val="20"/>
                <w:szCs w:val="20"/>
              </w:rPr>
              <w:fldChar w:fldCharType="end"/>
            </w:r>
            <w:r w:rsidRPr="004300EC">
              <w:rPr>
                <w:rFonts w:ascii="Times" w:hAnsi="Times"/>
                <w:i/>
                <w:sz w:val="20"/>
                <w:szCs w:val="20"/>
              </w:rPr>
              <w:fldChar w:fldCharType="begin"/>
            </w:r>
            <w:r w:rsidRPr="004300EC">
              <w:rPr>
                <w:rFonts w:ascii="Times" w:hAnsi="Times"/>
                <w:i/>
                <w:sz w:val="20"/>
                <w:szCs w:val="20"/>
              </w:rPr>
              <w:instrText xml:space="preserve">ADVANCE \d 2 </w:instrText>
            </w:r>
            <w:r w:rsidRPr="004300EC">
              <w:rPr>
                <w:rFonts w:ascii="Times" w:hAnsi="Times"/>
                <w:i/>
                <w:sz w:val="20"/>
                <w:szCs w:val="20"/>
              </w:rPr>
              <w:fldChar w:fldCharType="end"/>
            </w:r>
            <w:r w:rsidRPr="004300EC">
              <w:rPr>
                <w:rFonts w:ascii="Times" w:hAnsi="Times"/>
                <w:i/>
                <w:sz w:val="20"/>
                <w:szCs w:val="20"/>
                <w:vertAlign w:val="subscript"/>
              </w:rPr>
              <w:t>Ch</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smartTag w:uri="urn:schemas-microsoft-com:office:smarttags" w:element="place">
              <w:smartTag w:uri="urn:schemas-microsoft-com:office:smarttags" w:element="City">
                <w:r w:rsidRPr="004300EC">
                  <w:rPr>
                    <w:rFonts w:ascii="Times" w:hAnsi="Times"/>
                    <w:sz w:val="20"/>
                    <w:szCs w:val="20"/>
                  </w:rPr>
                  <w:t>Valence</w:t>
                </w:r>
              </w:smartTag>
            </w:smartTag>
            <w:r w:rsidRPr="004300EC">
              <w:rPr>
                <w:rFonts w:ascii="Times" w:hAnsi="Times"/>
                <w:sz w:val="20"/>
                <w:szCs w:val="20"/>
              </w:rPr>
              <w:t xml:space="preserve"> chain connectivity index of order </w:t>
            </w:r>
            <w:r w:rsidRPr="004300EC">
              <w:rPr>
                <w:rFonts w:ascii="Times" w:hAnsi="Times"/>
                <w:i/>
                <w:sz w:val="20"/>
                <w:szCs w:val="20"/>
              </w:rPr>
              <w:t>h</w:t>
            </w:r>
            <w:r w:rsidRPr="004300EC">
              <w:rPr>
                <w:rFonts w:ascii="Times" w:hAnsi="Times"/>
                <w:sz w:val="20"/>
                <w:szCs w:val="20"/>
              </w:rPr>
              <w:t xml:space="preserve"> = 3-6</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vertAlign w:val="superscript"/>
              </w:rPr>
              <w:t>h</w:t>
            </w:r>
            <w:r w:rsidRPr="004300EC">
              <w:rPr>
                <w:rFonts w:ascii="Times" w:hAnsi="Times"/>
                <w:i/>
                <w:sz w:val="20"/>
                <w:szCs w:val="20"/>
              </w:rPr>
              <w:sym w:font="Symbol" w:char="F063"/>
            </w:r>
            <w:r w:rsidRPr="004300EC">
              <w:rPr>
                <w:rFonts w:ascii="Times" w:hAnsi="Times"/>
                <w:i/>
                <w:sz w:val="20"/>
                <w:szCs w:val="20"/>
                <w:vertAlign w:val="superscript"/>
              </w:rPr>
              <w:t>v</w:t>
            </w:r>
            <w:r w:rsidRPr="004300EC">
              <w:rPr>
                <w:rFonts w:ascii="Times" w:hAnsi="Times"/>
                <w:i/>
                <w:sz w:val="20"/>
                <w:szCs w:val="20"/>
              </w:rPr>
              <w:fldChar w:fldCharType="begin"/>
            </w:r>
            <w:r w:rsidRPr="004300EC">
              <w:rPr>
                <w:rFonts w:ascii="Times" w:hAnsi="Times"/>
                <w:i/>
                <w:sz w:val="20"/>
                <w:szCs w:val="20"/>
              </w:rPr>
              <w:instrText xml:space="preserve">ADVANCE \l 4 </w:instrText>
            </w:r>
            <w:r w:rsidRPr="004300EC">
              <w:rPr>
                <w:rFonts w:ascii="Times" w:hAnsi="Times"/>
                <w:i/>
                <w:sz w:val="20"/>
                <w:szCs w:val="20"/>
              </w:rPr>
              <w:fldChar w:fldCharType="end"/>
            </w:r>
            <w:r w:rsidRPr="004300EC">
              <w:rPr>
                <w:rFonts w:ascii="Times" w:hAnsi="Times"/>
                <w:i/>
                <w:sz w:val="20"/>
                <w:szCs w:val="20"/>
              </w:rPr>
              <w:fldChar w:fldCharType="begin"/>
            </w:r>
            <w:r w:rsidRPr="004300EC">
              <w:rPr>
                <w:rFonts w:ascii="Times" w:hAnsi="Times"/>
                <w:i/>
                <w:sz w:val="20"/>
                <w:szCs w:val="20"/>
              </w:rPr>
              <w:instrText xml:space="preserve">ADVANCE \d 2 </w:instrText>
            </w:r>
            <w:r w:rsidRPr="004300EC">
              <w:rPr>
                <w:rFonts w:ascii="Times" w:hAnsi="Times"/>
                <w:i/>
                <w:sz w:val="20"/>
                <w:szCs w:val="20"/>
              </w:rPr>
              <w:fldChar w:fldCharType="end"/>
            </w:r>
            <w:r w:rsidRPr="004300EC">
              <w:rPr>
                <w:rFonts w:ascii="Times" w:hAnsi="Times"/>
                <w:i/>
                <w:sz w:val="20"/>
                <w:szCs w:val="20"/>
                <w:vertAlign w:val="subscript"/>
              </w:rPr>
              <w:t>PC</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smartTag w:uri="urn:schemas-microsoft-com:office:smarttags" w:element="place">
              <w:smartTag w:uri="urn:schemas-microsoft-com:office:smarttags" w:element="City">
                <w:r w:rsidRPr="004300EC">
                  <w:rPr>
                    <w:rFonts w:ascii="Times" w:hAnsi="Times"/>
                    <w:sz w:val="20"/>
                    <w:szCs w:val="20"/>
                  </w:rPr>
                  <w:t>Valence</w:t>
                </w:r>
              </w:smartTag>
            </w:smartTag>
            <w:r w:rsidRPr="004300EC">
              <w:rPr>
                <w:rFonts w:ascii="Times" w:hAnsi="Times"/>
                <w:sz w:val="20"/>
                <w:szCs w:val="20"/>
              </w:rPr>
              <w:t xml:space="preserve"> path-cluster connectivity index of order </w:t>
            </w:r>
            <w:r w:rsidRPr="004300EC">
              <w:rPr>
                <w:rFonts w:ascii="Times" w:hAnsi="Times"/>
                <w:i/>
                <w:sz w:val="20"/>
                <w:szCs w:val="20"/>
              </w:rPr>
              <w:t>h</w:t>
            </w:r>
            <w:r w:rsidRPr="004300EC">
              <w:rPr>
                <w:rFonts w:ascii="Times" w:hAnsi="Times"/>
                <w:sz w:val="20"/>
                <w:szCs w:val="20"/>
              </w:rPr>
              <w:t xml:space="preserve"> = 4-6</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J</w:t>
            </w:r>
            <w:r w:rsidRPr="004300EC">
              <w:rPr>
                <w:rFonts w:ascii="Times" w:hAnsi="Times"/>
                <w:i/>
                <w:sz w:val="20"/>
                <w:szCs w:val="20"/>
                <w:vertAlign w:val="superscript"/>
              </w:rPr>
              <w:t>B</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 xml:space="preserve">Balaban’s </w:t>
            </w:r>
            <w:r w:rsidRPr="004300EC">
              <w:rPr>
                <w:rFonts w:ascii="Times" w:hAnsi="Times"/>
                <w:i/>
                <w:sz w:val="20"/>
                <w:szCs w:val="20"/>
              </w:rPr>
              <w:t>J</w:t>
            </w:r>
            <w:r w:rsidRPr="004300EC">
              <w:rPr>
                <w:rFonts w:ascii="Times" w:hAnsi="Times"/>
                <w:sz w:val="20"/>
                <w:szCs w:val="20"/>
              </w:rPr>
              <w:t xml:space="preserve"> index based on bond types</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J</w:t>
            </w:r>
            <w:r w:rsidRPr="004300EC">
              <w:rPr>
                <w:rFonts w:ascii="Times" w:hAnsi="Times"/>
                <w:i/>
                <w:sz w:val="20"/>
                <w:szCs w:val="20"/>
                <w:vertAlign w:val="superscript"/>
              </w:rPr>
              <w:t>X</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 xml:space="preserve">Balaban’s </w:t>
            </w:r>
            <w:r w:rsidRPr="004300EC">
              <w:rPr>
                <w:rFonts w:ascii="Times" w:hAnsi="Times"/>
                <w:i/>
                <w:sz w:val="20"/>
                <w:szCs w:val="20"/>
              </w:rPr>
              <w:t>J</w:t>
            </w:r>
            <w:r w:rsidRPr="004300EC">
              <w:rPr>
                <w:rFonts w:ascii="Times" w:hAnsi="Times"/>
                <w:sz w:val="20"/>
                <w:szCs w:val="20"/>
              </w:rPr>
              <w:t xml:space="preserve"> index based on relative electronegativities</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J</w:t>
            </w:r>
            <w:r w:rsidRPr="004300EC">
              <w:rPr>
                <w:rFonts w:ascii="Times" w:hAnsi="Times"/>
                <w:i/>
                <w:sz w:val="20"/>
                <w:szCs w:val="20"/>
                <w:vertAlign w:val="superscript"/>
              </w:rPr>
              <w:t>Y</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 xml:space="preserve">Balaban’s </w:t>
            </w:r>
            <w:r w:rsidRPr="004300EC">
              <w:rPr>
                <w:rFonts w:ascii="Times" w:hAnsi="Times"/>
                <w:i/>
                <w:sz w:val="20"/>
                <w:szCs w:val="20"/>
              </w:rPr>
              <w:t>J</w:t>
            </w:r>
            <w:r w:rsidRPr="004300EC">
              <w:rPr>
                <w:rFonts w:ascii="Times" w:hAnsi="Times"/>
                <w:sz w:val="20"/>
                <w:szCs w:val="20"/>
              </w:rPr>
              <w:t xml:space="preserve"> index based on relative covalent radii</w:t>
            </w:r>
          </w:p>
        </w:tc>
      </w:tr>
      <w:tr w:rsidR="009B759C" w:rsidRPr="004300EC">
        <w:tc>
          <w:tcPr>
            <w:tcW w:w="1260" w:type="dxa"/>
          </w:tcPr>
          <w:p w:rsidR="009B759C" w:rsidRPr="004300EC" w:rsidRDefault="009B759C" w:rsidP="009B759C">
            <w:pPr>
              <w:pStyle w:val="Heading1"/>
              <w:rPr>
                <w:rFonts w:ascii="Times" w:hAnsi="Times"/>
                <w:b w:val="0"/>
                <w:i/>
                <w:sz w:val="20"/>
                <w:szCs w:val="20"/>
              </w:rPr>
            </w:pPr>
            <w:r w:rsidRPr="004300EC">
              <w:rPr>
                <w:rFonts w:ascii="Times" w:hAnsi="Times"/>
                <w:b w:val="0"/>
                <w:i/>
                <w:sz w:val="20"/>
                <w:szCs w:val="20"/>
              </w:rPr>
              <w:lastRenderedPageBreak/>
              <w:t>AZV</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adjacency matrix, atomic number, and vertex degree; 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rPr>
                <w:rFonts w:ascii="Times" w:hAnsi="Times"/>
                <w:b w:val="0"/>
                <w:i/>
                <w:sz w:val="20"/>
                <w:szCs w:val="20"/>
              </w:rPr>
            </w:pPr>
            <w:r w:rsidRPr="004300EC">
              <w:rPr>
                <w:rFonts w:ascii="Times" w:hAnsi="Times"/>
                <w:b w:val="0"/>
                <w:i/>
                <w:sz w:val="20"/>
                <w:szCs w:val="20"/>
              </w:rPr>
              <w:t>AZS</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adjacency matrix, atomic number, and distance sum; 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rPr>
                <w:rFonts w:ascii="Times" w:hAnsi="Times"/>
                <w:b w:val="0"/>
                <w:i/>
                <w:sz w:val="20"/>
                <w:szCs w:val="20"/>
              </w:rPr>
            </w:pPr>
            <w:r w:rsidRPr="004300EC">
              <w:rPr>
                <w:rFonts w:ascii="Times" w:hAnsi="Times"/>
                <w:b w:val="0"/>
                <w:i/>
                <w:sz w:val="20"/>
                <w:szCs w:val="20"/>
              </w:rPr>
              <w:t>ASZ</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adjacency matrix, distance sum, and atomic number; 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rPr>
                <w:rFonts w:ascii="Times" w:hAnsi="Times"/>
                <w:b w:val="0"/>
                <w:i/>
                <w:sz w:val="20"/>
                <w:szCs w:val="20"/>
              </w:rPr>
            </w:pPr>
            <w:r w:rsidRPr="004300EC">
              <w:rPr>
                <w:rFonts w:ascii="Times" w:hAnsi="Times"/>
                <w:b w:val="0"/>
                <w:i/>
                <w:sz w:val="20"/>
                <w:szCs w:val="20"/>
              </w:rPr>
              <w:t>AZN</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adjacency matrix, atomic number, and graph order; 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rPr>
                <w:rFonts w:ascii="Times" w:hAnsi="Times"/>
                <w:b w:val="0"/>
                <w:i/>
                <w:sz w:val="20"/>
                <w:szCs w:val="20"/>
              </w:rPr>
            </w:pPr>
            <w:r w:rsidRPr="004300EC">
              <w:rPr>
                <w:rFonts w:ascii="Times" w:hAnsi="Times"/>
                <w:b w:val="0"/>
                <w:i/>
                <w:sz w:val="20"/>
                <w:szCs w:val="20"/>
              </w:rPr>
              <w:t>ANZ</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adjacency matrix, graph order, and atomic number; 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rPr>
                <w:rFonts w:ascii="Times" w:hAnsi="Times"/>
                <w:b w:val="0"/>
                <w:i/>
                <w:sz w:val="20"/>
                <w:szCs w:val="20"/>
              </w:rPr>
            </w:pPr>
            <w:r w:rsidRPr="004300EC">
              <w:rPr>
                <w:rFonts w:ascii="Times" w:hAnsi="Times"/>
                <w:b w:val="0"/>
                <w:i/>
                <w:sz w:val="20"/>
                <w:szCs w:val="20"/>
              </w:rPr>
              <w:t>DSZ</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distance matrix, distance sum, and atomic number; 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pStyle w:val="Heading1"/>
              <w:rPr>
                <w:rFonts w:ascii="Times" w:hAnsi="Times"/>
                <w:b w:val="0"/>
                <w:i/>
                <w:sz w:val="20"/>
                <w:szCs w:val="20"/>
              </w:rPr>
            </w:pPr>
            <w:r w:rsidRPr="004300EC">
              <w:rPr>
                <w:rFonts w:ascii="Times" w:hAnsi="Times"/>
                <w:b w:val="0"/>
                <w:i/>
                <w:sz w:val="20"/>
                <w:szCs w:val="20"/>
              </w:rPr>
              <w:t>DN</w:t>
            </w:r>
            <w:r w:rsidRPr="004300EC">
              <w:rPr>
                <w:rFonts w:ascii="Times" w:hAnsi="Times"/>
                <w:b w:val="0"/>
                <w:i/>
                <w:sz w:val="20"/>
                <w:szCs w:val="20"/>
                <w:vertAlign w:val="superscript"/>
              </w:rPr>
              <w:t>2</w:t>
            </w:r>
            <w:r w:rsidRPr="004300EC">
              <w:rPr>
                <w:rFonts w:ascii="Times" w:hAnsi="Times"/>
                <w:b w:val="0"/>
                <w:i/>
                <w:sz w:val="20"/>
                <w:szCs w:val="20"/>
              </w:rPr>
              <w:t>Z</w:t>
            </w:r>
            <w:r w:rsidRPr="004300EC">
              <w:rPr>
                <w:rFonts w:ascii="Times" w:hAnsi="Times"/>
                <w:b w:val="0"/>
                <w:i/>
                <w:sz w:val="20"/>
                <w:szCs w:val="20"/>
                <w:vertAlign w:val="subscript"/>
              </w:rPr>
              <w:t>y</w:t>
            </w:r>
          </w:p>
        </w:tc>
        <w:tc>
          <w:tcPr>
            <w:tcW w:w="6660" w:type="dxa"/>
          </w:tcPr>
          <w:p w:rsidR="009B759C" w:rsidRPr="004300EC" w:rsidRDefault="009B759C" w:rsidP="009B759C">
            <w:pPr>
              <w:pStyle w:val="Heading2"/>
              <w:keepNext w:val="0"/>
              <w:jc w:val="left"/>
              <w:rPr>
                <w:rFonts w:ascii="Times" w:hAnsi="Times"/>
                <w:sz w:val="20"/>
              </w:rPr>
            </w:pPr>
            <w:r w:rsidRPr="004300EC">
              <w:rPr>
                <w:rFonts w:ascii="Times" w:hAnsi="Times"/>
                <w:sz w:val="20"/>
              </w:rPr>
              <w:t xml:space="preserve">Triplet index from distance matrix, square of graph order, and atomic number; operation </w:t>
            </w:r>
            <w:r w:rsidRPr="004300EC">
              <w:rPr>
                <w:rFonts w:ascii="Times" w:hAnsi="Times"/>
                <w:i/>
                <w:sz w:val="20"/>
              </w:rPr>
              <w:t>y</w:t>
            </w:r>
            <w:r w:rsidRPr="004300EC">
              <w:rPr>
                <w:rFonts w:ascii="Times" w:hAnsi="Times"/>
                <w:sz w:val="20"/>
              </w:rPr>
              <w:t xml:space="preserve"> = 1-5</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nvx</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Number of non-hydrogen atoms in a molecule</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nelem</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Number of elements in a molecule </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fw</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Molecular weight </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vertAlign w:val="superscript"/>
              </w:rPr>
              <w:t>h</w:t>
            </w:r>
            <w:r w:rsidRPr="004300EC">
              <w:rPr>
                <w:rFonts w:ascii="Times" w:hAnsi="Times"/>
                <w:i/>
                <w:sz w:val="20"/>
                <w:szCs w:val="20"/>
              </w:rPr>
              <w:sym w:font="Symbol" w:char="F063"/>
            </w:r>
            <w:r w:rsidRPr="004300EC">
              <w:rPr>
                <w:rFonts w:ascii="Times" w:hAnsi="Times"/>
                <w:i/>
                <w:sz w:val="20"/>
                <w:szCs w:val="20"/>
                <w:vertAlign w:val="superscript"/>
              </w:rPr>
              <w:t>v</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smartTag w:uri="urn:schemas-microsoft-com:office:smarttags" w:element="place">
              <w:smartTag w:uri="urn:schemas-microsoft-com:office:smarttags" w:element="City">
                <w:r w:rsidRPr="004300EC">
                  <w:rPr>
                    <w:rFonts w:ascii="Times" w:hAnsi="Times"/>
                    <w:sz w:val="20"/>
                    <w:szCs w:val="20"/>
                  </w:rPr>
                  <w:t>Valence</w:t>
                </w:r>
              </w:smartTag>
            </w:smartTag>
            <w:r w:rsidRPr="004300EC">
              <w:rPr>
                <w:rFonts w:ascii="Times" w:hAnsi="Times"/>
                <w:sz w:val="20"/>
                <w:szCs w:val="20"/>
              </w:rPr>
              <w:t xml:space="preserve"> path connectivity index of order </w:t>
            </w:r>
            <w:r w:rsidRPr="004300EC">
              <w:rPr>
                <w:rFonts w:ascii="Times" w:hAnsi="Times"/>
                <w:i/>
                <w:sz w:val="20"/>
                <w:szCs w:val="20"/>
              </w:rPr>
              <w:t>h</w:t>
            </w:r>
            <w:r w:rsidRPr="004300EC">
              <w:rPr>
                <w:rFonts w:ascii="Times" w:hAnsi="Times"/>
                <w:sz w:val="20"/>
                <w:szCs w:val="20"/>
              </w:rPr>
              <w:t xml:space="preserve"> = 7-10</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vertAlign w:val="superscript"/>
              </w:rPr>
              <w:t>h</w:t>
            </w:r>
            <w:r w:rsidRPr="004300EC">
              <w:rPr>
                <w:rFonts w:ascii="Times" w:hAnsi="Times"/>
                <w:i/>
                <w:sz w:val="20"/>
                <w:szCs w:val="20"/>
              </w:rPr>
              <w:sym w:font="Symbol" w:char="F063"/>
            </w:r>
            <w:r w:rsidRPr="004300EC">
              <w:rPr>
                <w:rFonts w:ascii="Times" w:hAnsi="Times"/>
                <w:i/>
                <w:sz w:val="20"/>
                <w:szCs w:val="20"/>
                <w:vertAlign w:val="superscript"/>
              </w:rPr>
              <w:t>v</w:t>
            </w:r>
            <w:r w:rsidRPr="004300EC">
              <w:rPr>
                <w:rFonts w:ascii="Times" w:hAnsi="Times"/>
                <w:i/>
                <w:sz w:val="20"/>
                <w:szCs w:val="20"/>
              </w:rPr>
              <w:fldChar w:fldCharType="begin"/>
            </w:r>
            <w:r w:rsidRPr="004300EC">
              <w:rPr>
                <w:rFonts w:ascii="Times" w:hAnsi="Times"/>
                <w:i/>
                <w:sz w:val="20"/>
                <w:szCs w:val="20"/>
              </w:rPr>
              <w:instrText xml:space="preserve">ADVANCE \l 4 </w:instrText>
            </w:r>
            <w:r w:rsidRPr="004300EC">
              <w:rPr>
                <w:rFonts w:ascii="Times" w:hAnsi="Times"/>
                <w:i/>
                <w:sz w:val="20"/>
                <w:szCs w:val="20"/>
              </w:rPr>
              <w:fldChar w:fldCharType="end"/>
            </w:r>
            <w:r w:rsidRPr="004300EC">
              <w:rPr>
                <w:rFonts w:ascii="Times" w:hAnsi="Times"/>
                <w:i/>
                <w:sz w:val="20"/>
                <w:szCs w:val="20"/>
              </w:rPr>
              <w:fldChar w:fldCharType="begin"/>
            </w:r>
            <w:r w:rsidRPr="004300EC">
              <w:rPr>
                <w:rFonts w:ascii="Times" w:hAnsi="Times"/>
                <w:i/>
                <w:sz w:val="20"/>
                <w:szCs w:val="20"/>
              </w:rPr>
              <w:instrText xml:space="preserve">ADVANCE \d 2 </w:instrText>
            </w:r>
            <w:r w:rsidRPr="004300EC">
              <w:rPr>
                <w:rFonts w:ascii="Times" w:hAnsi="Times"/>
                <w:i/>
                <w:sz w:val="20"/>
                <w:szCs w:val="20"/>
              </w:rPr>
              <w:fldChar w:fldCharType="end"/>
            </w:r>
            <w:r w:rsidRPr="004300EC">
              <w:rPr>
                <w:rFonts w:ascii="Times" w:hAnsi="Times"/>
                <w:i/>
                <w:sz w:val="20"/>
                <w:szCs w:val="20"/>
                <w:vertAlign w:val="subscript"/>
              </w:rPr>
              <w:t>Ch</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smartTag w:uri="urn:schemas-microsoft-com:office:smarttags" w:element="place">
              <w:smartTag w:uri="urn:schemas-microsoft-com:office:smarttags" w:element="City">
                <w:r w:rsidRPr="004300EC">
                  <w:rPr>
                    <w:rFonts w:ascii="Times" w:hAnsi="Times"/>
                    <w:sz w:val="20"/>
                    <w:szCs w:val="20"/>
                  </w:rPr>
                  <w:t>Valence</w:t>
                </w:r>
              </w:smartTag>
            </w:smartTag>
            <w:r w:rsidRPr="004300EC">
              <w:rPr>
                <w:rFonts w:ascii="Times" w:hAnsi="Times"/>
                <w:sz w:val="20"/>
                <w:szCs w:val="20"/>
              </w:rPr>
              <w:t xml:space="preserve"> chain connectivity index of order </w:t>
            </w:r>
            <w:r w:rsidRPr="004300EC">
              <w:rPr>
                <w:rFonts w:ascii="Times" w:hAnsi="Times"/>
                <w:i/>
                <w:sz w:val="20"/>
                <w:szCs w:val="20"/>
              </w:rPr>
              <w:t>h</w:t>
            </w:r>
            <w:r w:rsidRPr="004300EC">
              <w:rPr>
                <w:rFonts w:ascii="Times" w:hAnsi="Times"/>
                <w:sz w:val="20"/>
                <w:szCs w:val="20"/>
              </w:rPr>
              <w:t xml:space="preserve"> = 7-10</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si</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smartTag w:uri="urn:schemas-microsoft-com:office:smarttags" w:element="place">
              <w:r w:rsidRPr="004300EC">
                <w:rPr>
                  <w:rFonts w:ascii="Times" w:hAnsi="Times"/>
                  <w:sz w:val="20"/>
                  <w:szCs w:val="20"/>
                </w:rPr>
                <w:t>Shannon</w:t>
              </w:r>
            </w:smartTag>
            <w:r w:rsidRPr="004300EC">
              <w:rPr>
                <w:rFonts w:ascii="Times" w:hAnsi="Times"/>
                <w:sz w:val="20"/>
                <w:szCs w:val="20"/>
              </w:rPr>
              <w:t xml:space="preserve"> information index</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totop</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Total Topological Index </w:t>
            </w:r>
            <w:r w:rsidRPr="004300EC">
              <w:rPr>
                <w:rFonts w:ascii="Times" w:hAnsi="Times"/>
                <w:i/>
                <w:sz w:val="20"/>
                <w:szCs w:val="20"/>
              </w:rPr>
              <w:t>t</w:t>
            </w:r>
          </w:p>
        </w:tc>
      </w:tr>
      <w:tr w:rsidR="009B759C" w:rsidRPr="004300EC">
        <w:tc>
          <w:tcPr>
            <w:tcW w:w="1260" w:type="dxa"/>
          </w:tcPr>
          <w:p w:rsidR="009B759C" w:rsidRPr="004300EC" w:rsidRDefault="009B759C" w:rsidP="009B759C">
            <w:pPr>
              <w:pStyle w:val="Heading1"/>
              <w:rPr>
                <w:rFonts w:ascii="Times" w:hAnsi="Times"/>
                <w:b w:val="0"/>
                <w:i/>
                <w:sz w:val="20"/>
                <w:szCs w:val="20"/>
              </w:rPr>
            </w:pPr>
            <w:r w:rsidRPr="004300EC">
              <w:rPr>
                <w:rFonts w:ascii="Times" w:hAnsi="Times"/>
                <w:b w:val="0"/>
                <w:i/>
                <w:sz w:val="20"/>
                <w:szCs w:val="20"/>
              </w:rPr>
              <w:t>sumI</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 xml:space="preserve">Sum of the intrinsic state values </w:t>
            </w:r>
            <w:r w:rsidRPr="004300EC">
              <w:rPr>
                <w:rFonts w:ascii="Times" w:hAnsi="Times"/>
                <w:i/>
                <w:sz w:val="20"/>
                <w:szCs w:val="20"/>
              </w:rPr>
              <w:t>I</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sumdelI</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Sum of delta-</w:t>
            </w:r>
            <w:r w:rsidRPr="004300EC">
              <w:rPr>
                <w:rFonts w:ascii="Times" w:hAnsi="Times"/>
                <w:i/>
                <w:sz w:val="20"/>
                <w:szCs w:val="20"/>
              </w:rPr>
              <w:t>I</w:t>
            </w:r>
            <w:r w:rsidRPr="004300EC">
              <w:rPr>
                <w:rFonts w:ascii="Times" w:hAnsi="Times"/>
                <w:sz w:val="20"/>
                <w:szCs w:val="20"/>
              </w:rPr>
              <w:t xml:space="preserve"> values </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tets2</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Total topological state index based on electrotopological state indices</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 xml:space="preserve">phia </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Flexibility index (</w:t>
            </w:r>
            <w:r w:rsidRPr="004300EC">
              <w:rPr>
                <w:rFonts w:ascii="Times" w:hAnsi="Times"/>
                <w:i/>
                <w:sz w:val="20"/>
                <w:szCs w:val="20"/>
              </w:rPr>
              <w:t>kp</w:t>
            </w:r>
            <w:r w:rsidRPr="004300EC">
              <w:rPr>
                <w:rFonts w:ascii="Times" w:hAnsi="Times"/>
                <w:sz w:val="20"/>
                <w:szCs w:val="20"/>
                <w:vertAlign w:val="subscript"/>
              </w:rPr>
              <w:t>1</w:t>
            </w:r>
            <w:r w:rsidRPr="004300EC">
              <w:rPr>
                <w:rFonts w:ascii="Times" w:hAnsi="Times"/>
                <w:sz w:val="20"/>
                <w:szCs w:val="20"/>
              </w:rPr>
              <w:t xml:space="preserve">* </w:t>
            </w:r>
            <w:r w:rsidRPr="004300EC">
              <w:rPr>
                <w:rFonts w:ascii="Times" w:hAnsi="Times"/>
                <w:i/>
                <w:sz w:val="20"/>
                <w:szCs w:val="20"/>
              </w:rPr>
              <w:t>kp</w:t>
            </w:r>
            <w:r w:rsidRPr="004300EC">
              <w:rPr>
                <w:rFonts w:ascii="Times" w:hAnsi="Times"/>
                <w:sz w:val="20"/>
                <w:szCs w:val="20"/>
                <w:vertAlign w:val="subscript"/>
              </w:rPr>
              <w:t>2</w:t>
            </w:r>
            <w:r w:rsidRPr="004300EC">
              <w:rPr>
                <w:rFonts w:ascii="Times" w:hAnsi="Times"/>
                <w:sz w:val="20"/>
                <w:szCs w:val="20"/>
              </w:rPr>
              <w:t>/</w:t>
            </w:r>
            <w:r w:rsidRPr="004300EC">
              <w:rPr>
                <w:rFonts w:ascii="Times" w:hAnsi="Times"/>
                <w:i/>
                <w:sz w:val="20"/>
                <w:szCs w:val="20"/>
              </w:rPr>
              <w:t>nvx</w:t>
            </w:r>
            <w:r w:rsidRPr="004300EC">
              <w:rPr>
                <w:rFonts w:ascii="Times" w:hAnsi="Times"/>
                <w:sz w:val="20"/>
                <w:szCs w:val="20"/>
              </w:rPr>
              <w:t xml:space="preserve">) </w:t>
            </w:r>
          </w:p>
        </w:tc>
      </w:tr>
      <w:tr w:rsidR="009B759C" w:rsidRPr="004300EC">
        <w:tc>
          <w:tcPr>
            <w:tcW w:w="1260" w:type="dxa"/>
          </w:tcPr>
          <w:p w:rsidR="009B759C" w:rsidRPr="004300EC" w:rsidRDefault="009B759C" w:rsidP="009B759C">
            <w:pPr>
              <w:pStyle w:val="Heading1"/>
              <w:rPr>
                <w:rFonts w:ascii="Times" w:hAnsi="Times"/>
                <w:b w:val="0"/>
                <w:i/>
                <w:sz w:val="20"/>
                <w:szCs w:val="20"/>
              </w:rPr>
            </w:pPr>
            <w:r w:rsidRPr="004300EC">
              <w:rPr>
                <w:rFonts w:ascii="Times" w:hAnsi="Times"/>
                <w:b w:val="0"/>
                <w:i/>
                <w:sz w:val="20"/>
                <w:szCs w:val="20"/>
              </w:rPr>
              <w:t xml:space="preserve">Idcbar </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Bonchev-Trinajsti</w:t>
            </w:r>
            <w:r w:rsidRPr="004300EC">
              <w:rPr>
                <w:rFonts w:ascii="Times" w:hAnsi="Times"/>
                <w:sz w:val="20"/>
                <w:szCs w:val="20"/>
              </w:rPr>
              <w:sym w:font="WP MultinationalA Roman" w:char="F083"/>
            </w:r>
            <w:r w:rsidRPr="004300EC">
              <w:rPr>
                <w:rFonts w:ascii="Times" w:hAnsi="Times"/>
                <w:sz w:val="20"/>
                <w:szCs w:val="20"/>
              </w:rPr>
              <w:t xml:space="preserve"> information index</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 xml:space="preserve">IdC </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Bonchev-Trinajsti</w:t>
            </w:r>
            <w:r w:rsidRPr="004300EC">
              <w:rPr>
                <w:rFonts w:ascii="Times" w:hAnsi="Times"/>
                <w:sz w:val="20"/>
                <w:szCs w:val="20"/>
              </w:rPr>
              <w:sym w:font="WP MultinationalA Roman" w:char="F083"/>
            </w:r>
            <w:r w:rsidRPr="004300EC">
              <w:rPr>
                <w:rFonts w:ascii="Times" w:hAnsi="Times"/>
                <w:sz w:val="20"/>
                <w:szCs w:val="20"/>
              </w:rPr>
              <w:t xml:space="preserve"> information index</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Wp</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Wienerp</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Pf</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Plattf</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 xml:space="preserve">Wt </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Total Wiener number</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knotp</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Difference of chi-cluster-3 and path/cluster-4</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knotpv</w:t>
            </w:r>
          </w:p>
        </w:tc>
        <w:tc>
          <w:tcPr>
            <w:tcW w:w="6660" w:type="dxa"/>
          </w:tcPr>
          <w:p w:rsidR="009B759C" w:rsidRPr="004300EC" w:rsidRDefault="009B759C" w:rsidP="009B759C">
            <w:pPr>
              <w:pStyle w:val="Caption"/>
              <w:jc w:val="left"/>
              <w:rPr>
                <w:rFonts w:ascii="Times" w:hAnsi="Times"/>
                <w:sz w:val="20"/>
                <w:szCs w:val="20"/>
              </w:rPr>
            </w:pPr>
            <w:smartTag w:uri="urn:schemas-microsoft-com:office:smarttags" w:element="place">
              <w:smartTag w:uri="urn:schemas-microsoft-com:office:smarttags" w:element="City">
                <w:r w:rsidRPr="004300EC">
                  <w:rPr>
                    <w:rFonts w:ascii="Times" w:hAnsi="Times"/>
                    <w:sz w:val="20"/>
                    <w:szCs w:val="20"/>
                  </w:rPr>
                  <w:t>Valence</w:t>
                </w:r>
              </w:smartTag>
            </w:smartTag>
            <w:r w:rsidRPr="004300EC">
              <w:rPr>
                <w:rFonts w:ascii="Times" w:hAnsi="Times"/>
                <w:sz w:val="20"/>
                <w:szCs w:val="20"/>
              </w:rPr>
              <w:t xml:space="preserve"> difference of chi-cluster-3 and path/cluster-4</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nclass</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Number of classes of topologically (symmetry) equivalent graph vertices</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NumHBd</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Number of hydrogen bond donors</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 xml:space="preserve">NumHBa </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 xml:space="preserve">Number of hydrogen bond acceptors </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SHCsats</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E-State of C sp</w:t>
            </w:r>
            <w:r w:rsidRPr="004300EC">
              <w:rPr>
                <w:rFonts w:ascii="Times" w:hAnsi="Times"/>
                <w:sz w:val="20"/>
                <w:szCs w:val="20"/>
                <w:vertAlign w:val="superscript"/>
              </w:rPr>
              <w:t>3</w:t>
            </w:r>
            <w:r w:rsidRPr="004300EC">
              <w:rPr>
                <w:rFonts w:ascii="Times" w:hAnsi="Times"/>
                <w:sz w:val="20"/>
                <w:szCs w:val="20"/>
              </w:rPr>
              <w:t xml:space="preserve"> bonded to other saturated C atoms</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SHCsatu</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E-State of C sp</w:t>
            </w:r>
            <w:r w:rsidRPr="004300EC">
              <w:rPr>
                <w:rFonts w:ascii="Times" w:hAnsi="Times"/>
                <w:sz w:val="20"/>
                <w:szCs w:val="20"/>
                <w:vertAlign w:val="superscript"/>
              </w:rPr>
              <w:t>3</w:t>
            </w:r>
            <w:r w:rsidRPr="004300EC">
              <w:rPr>
                <w:rFonts w:ascii="Times" w:hAnsi="Times"/>
                <w:sz w:val="20"/>
                <w:szCs w:val="20"/>
              </w:rPr>
              <w:t xml:space="preserve"> bonded to unsaturated C atoms</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SHvin</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E-State of C atoms in the vinyl group, =CH-</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SHtvin</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E-State of C atoms in the terminal vinyl group, =CH</w:t>
            </w:r>
            <w:r w:rsidRPr="004300EC">
              <w:rPr>
                <w:rFonts w:ascii="Times" w:hAnsi="Times"/>
                <w:sz w:val="20"/>
                <w:szCs w:val="20"/>
                <w:vertAlign w:val="subscript"/>
              </w:rPr>
              <w:t>2</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SHavin</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E-State of C atoms in the vinyl group, =CH-, bonded to an aromatic C</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SHarom</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E-State of C sp</w:t>
            </w:r>
            <w:r w:rsidRPr="004300EC">
              <w:rPr>
                <w:rFonts w:ascii="Times" w:hAnsi="Times"/>
                <w:sz w:val="20"/>
                <w:szCs w:val="20"/>
                <w:vertAlign w:val="superscript"/>
              </w:rPr>
              <w:t>2</w:t>
            </w:r>
            <w:r w:rsidRPr="004300EC">
              <w:rPr>
                <w:rFonts w:ascii="Times" w:hAnsi="Times"/>
                <w:sz w:val="20"/>
                <w:szCs w:val="20"/>
              </w:rPr>
              <w:t xml:space="preserve"> which are part of an aromatic system</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SHHBd</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Hydrogen bond donor index, sum of Hydrogen E-State values for</w:t>
            </w:r>
          </w:p>
          <w:p w:rsidR="009B759C" w:rsidRPr="004300EC" w:rsidRDefault="009B759C" w:rsidP="009B759C">
            <w:pPr>
              <w:pStyle w:val="Caption"/>
              <w:jc w:val="left"/>
              <w:rPr>
                <w:rFonts w:ascii="Times" w:hAnsi="Times"/>
                <w:sz w:val="20"/>
                <w:szCs w:val="20"/>
              </w:rPr>
            </w:pPr>
            <w:r w:rsidRPr="004300EC">
              <w:rPr>
                <w:rFonts w:ascii="Times" w:hAnsi="Times"/>
                <w:sz w:val="20"/>
                <w:szCs w:val="20"/>
              </w:rPr>
              <w:t xml:space="preserve"> –OH, =NH, -NH</w:t>
            </w:r>
            <w:r w:rsidRPr="004300EC">
              <w:rPr>
                <w:rFonts w:ascii="Times" w:hAnsi="Times"/>
                <w:sz w:val="20"/>
                <w:szCs w:val="20"/>
                <w:vertAlign w:val="subscript"/>
              </w:rPr>
              <w:t>2</w:t>
            </w:r>
            <w:r w:rsidRPr="004300EC">
              <w:rPr>
                <w:rFonts w:ascii="Times" w:hAnsi="Times"/>
                <w:sz w:val="20"/>
                <w:szCs w:val="20"/>
              </w:rPr>
              <w:t>, -NH-, -SH, and #CH</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SHwHBd</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Weak hydrogen bond donor index, sum of C-H Hydrogen E-State values for hydrogen atoms on a C to which a F and/or Cl are also bonded</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lastRenderedPageBreak/>
              <w:t xml:space="preserve">SHHBa </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Hydrogen bond acceptor index, sum of the E-State values for –OH, =NH, -NH</w:t>
            </w:r>
            <w:r w:rsidRPr="004300EC">
              <w:rPr>
                <w:rFonts w:ascii="Times" w:hAnsi="Times"/>
                <w:sz w:val="20"/>
                <w:szCs w:val="20"/>
                <w:vertAlign w:val="subscript"/>
              </w:rPr>
              <w:t>2</w:t>
            </w:r>
            <w:r w:rsidRPr="004300EC">
              <w:rPr>
                <w:rFonts w:ascii="Times" w:hAnsi="Times"/>
                <w:sz w:val="20"/>
                <w:szCs w:val="20"/>
              </w:rPr>
              <w:t>, -NH-, &gt;N-, -O-, -S-, along with –F and –Cl</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 xml:space="preserve">Qv </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 xml:space="preserve">General Polarity descriptor </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NHBint</w:t>
            </w:r>
            <w:r w:rsidRPr="004300EC">
              <w:rPr>
                <w:rFonts w:ascii="Times" w:hAnsi="Times"/>
                <w:i/>
                <w:sz w:val="20"/>
                <w:szCs w:val="20"/>
                <w:vertAlign w:val="subscript"/>
              </w:rPr>
              <w:t>y</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Count of potential internal hydrogen bonders (</w:t>
            </w:r>
            <w:r w:rsidRPr="004300EC">
              <w:rPr>
                <w:rFonts w:ascii="Times" w:hAnsi="Times"/>
                <w:i/>
                <w:sz w:val="20"/>
                <w:szCs w:val="20"/>
              </w:rPr>
              <w:t>y</w:t>
            </w:r>
            <w:r w:rsidRPr="004300EC">
              <w:rPr>
                <w:rFonts w:ascii="Times" w:hAnsi="Times"/>
                <w:sz w:val="20"/>
                <w:szCs w:val="20"/>
              </w:rPr>
              <w:t xml:space="preserve"> = 2-10)</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SHBint</w:t>
            </w:r>
            <w:r w:rsidRPr="004300EC">
              <w:rPr>
                <w:rFonts w:ascii="Times" w:hAnsi="Times"/>
                <w:i/>
                <w:sz w:val="20"/>
                <w:szCs w:val="20"/>
                <w:vertAlign w:val="subscript"/>
              </w:rPr>
              <w:t>y</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 xml:space="preserve">E-State descriptors of potential internal hydrogen bond strength </w:t>
            </w:r>
          </w:p>
          <w:p w:rsidR="009B759C" w:rsidRPr="004300EC" w:rsidRDefault="009B759C" w:rsidP="009B759C">
            <w:pPr>
              <w:pStyle w:val="Caption"/>
              <w:jc w:val="left"/>
              <w:rPr>
                <w:rFonts w:ascii="Times" w:hAnsi="Times"/>
                <w:sz w:val="20"/>
                <w:szCs w:val="20"/>
              </w:rPr>
            </w:pPr>
            <w:r w:rsidRPr="004300EC">
              <w:rPr>
                <w:rFonts w:ascii="Times" w:hAnsi="Times"/>
                <w:sz w:val="20"/>
                <w:szCs w:val="20"/>
              </w:rPr>
              <w:t>(</w:t>
            </w:r>
            <w:r w:rsidRPr="004300EC">
              <w:rPr>
                <w:rFonts w:ascii="Times" w:hAnsi="Times"/>
                <w:i/>
                <w:sz w:val="20"/>
                <w:szCs w:val="20"/>
              </w:rPr>
              <w:t>y</w:t>
            </w:r>
            <w:r w:rsidRPr="004300EC">
              <w:rPr>
                <w:rFonts w:ascii="Times" w:hAnsi="Times"/>
                <w:sz w:val="20"/>
                <w:szCs w:val="20"/>
              </w:rPr>
              <w:t xml:space="preserve"> =2-10)</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p>
        </w:tc>
        <w:tc>
          <w:tcPr>
            <w:tcW w:w="6660" w:type="dxa"/>
          </w:tcPr>
          <w:p w:rsidR="009B759C" w:rsidRPr="004300EC" w:rsidRDefault="009B759C" w:rsidP="009B759C">
            <w:pPr>
              <w:pStyle w:val="Caption"/>
              <w:jc w:val="left"/>
              <w:rPr>
                <w:rFonts w:ascii="Times" w:hAnsi="Times"/>
                <w:sz w:val="20"/>
                <w:szCs w:val="20"/>
              </w:rPr>
            </w:pPr>
            <w:smartTag w:uri="urn:schemas-microsoft-com:office:smarttags" w:element="place">
              <w:smartTag w:uri="urn:schemas-microsoft-com:office:smarttags" w:element="PlaceName">
                <w:r w:rsidRPr="004300EC">
                  <w:rPr>
                    <w:rFonts w:ascii="Times" w:hAnsi="Times"/>
                    <w:sz w:val="20"/>
                    <w:szCs w:val="20"/>
                  </w:rPr>
                  <w:t>Electrotopological</w:t>
                </w:r>
              </w:smartTag>
              <w:r w:rsidRPr="004300EC">
                <w:rPr>
                  <w:rFonts w:ascii="Times" w:hAnsi="Times"/>
                  <w:sz w:val="20"/>
                  <w:szCs w:val="20"/>
                </w:rPr>
                <w:t xml:space="preserve"> </w:t>
              </w:r>
              <w:smartTag w:uri="urn:schemas-microsoft-com:office:smarttags" w:element="PlaceType">
                <w:r w:rsidRPr="004300EC">
                  <w:rPr>
                    <w:rFonts w:ascii="Times" w:hAnsi="Times"/>
                    <w:sz w:val="20"/>
                    <w:szCs w:val="20"/>
                  </w:rPr>
                  <w:t>State</w:t>
                </w:r>
              </w:smartTag>
            </w:smartTag>
            <w:r w:rsidRPr="004300EC">
              <w:rPr>
                <w:rFonts w:ascii="Times" w:hAnsi="Times"/>
                <w:sz w:val="20"/>
                <w:szCs w:val="20"/>
              </w:rPr>
              <w:t xml:space="preserve"> index values for atoms types:  </w:t>
            </w:r>
          </w:p>
          <w:p w:rsidR="009B759C" w:rsidRPr="004300EC" w:rsidRDefault="009B759C" w:rsidP="009B759C">
            <w:pPr>
              <w:ind w:left="330"/>
              <w:rPr>
                <w:rFonts w:ascii="Times" w:hAnsi="Times"/>
                <w:i/>
                <w:sz w:val="20"/>
                <w:szCs w:val="20"/>
              </w:rPr>
            </w:pPr>
            <w:r w:rsidRPr="004300EC">
              <w:rPr>
                <w:rFonts w:ascii="Times" w:hAnsi="Times"/>
                <w:i/>
                <w:sz w:val="20"/>
                <w:szCs w:val="20"/>
              </w:rPr>
              <w:t xml:space="preserve">SHsOH, SHdNH, SHsSH, SHsNH2, </w:t>
            </w:r>
            <w:r w:rsidRPr="004300EC">
              <w:rPr>
                <w:rFonts w:ascii="Times" w:hAnsi="Times"/>
                <w:i/>
                <w:snapToGrid w:val="0"/>
                <w:sz w:val="20"/>
                <w:szCs w:val="20"/>
              </w:rPr>
              <w:t>SHssNH, SHtCH, SHother, SHCHnX, Hmax Gmax, Hmin, Gmin, Hmaxpos, Hminneg, SsLi, SssBe, Sssss, Bem, SssBH ,SsssB, SssssBm, SsCH3, SdCH2, SssCH2, StCH, SdsCH, SaaCH, SsssCH, SddC, StsC, SdssC, SaasC, SaaaC, SssssC, SsNH3p, SsNH2, SssNH2p, SdNH, SssNH, SaaNH, StN, SsssNHp, SdsN, SaaN, SsssN, SddsN, SaasN, SssssNp, SsOH, SdO, SssO, SaaO, SsF, SsSiH3, SssSiH2, SsssSiH, SssssSi, SsPH2, SssPH, SsssP, SdsssP, SsssssP, SsSH, SdS, SssS, SaaS, SdssS, SddssS, SssssssS, SsCl, SsGeH3, SssGeH2, SsssGeH, SssssGe, SsAsH2, SssAsH, SsssAs, SdsssAs, SsssssAs, SsSeH, SdSe, SssSe, SaaSe, SdssSe, SddssSe, SsBr, SsSnH3, SssSnH2, SsssSnH, SssssSn, SsI, SsPbH3, SssPbH2, SsssPbH, SssssPb</w:t>
            </w:r>
          </w:p>
        </w:tc>
      </w:tr>
      <w:tr w:rsidR="009B759C" w:rsidRPr="004300EC">
        <w:trPr>
          <w:cantSplit/>
        </w:trPr>
        <w:tc>
          <w:tcPr>
            <w:tcW w:w="7920" w:type="dxa"/>
            <w:gridSpan w:val="2"/>
            <w:tcBorders>
              <w:top w:val="single" w:sz="6" w:space="0" w:color="auto"/>
              <w:bottom w:val="single" w:sz="6" w:space="0" w:color="auto"/>
            </w:tcBorders>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jc w:val="center"/>
              <w:rPr>
                <w:rFonts w:ascii="Times" w:hAnsi="Times"/>
                <w:sz w:val="20"/>
                <w:szCs w:val="20"/>
              </w:rPr>
            </w:pPr>
            <w:r w:rsidRPr="004300EC">
              <w:rPr>
                <w:rFonts w:ascii="Times" w:hAnsi="Times"/>
                <w:i/>
                <w:sz w:val="20"/>
                <w:szCs w:val="20"/>
              </w:rPr>
              <w:t xml:space="preserve">               </w:t>
            </w:r>
            <w:r w:rsidRPr="004300EC">
              <w:rPr>
                <w:rFonts w:ascii="Times" w:hAnsi="Times"/>
                <w:sz w:val="20"/>
                <w:szCs w:val="20"/>
              </w:rPr>
              <w:t>Geometrical (3D) / Shape</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kp</w:t>
            </w:r>
            <w:r w:rsidRPr="004300EC">
              <w:rPr>
                <w:rFonts w:ascii="Times" w:hAnsi="Times"/>
                <w:i/>
                <w:sz w:val="20"/>
                <w:szCs w:val="20"/>
                <w:vertAlign w:val="subscript"/>
              </w:rPr>
              <w:t>0</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Kappa zero</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kp</w:t>
            </w:r>
            <w:r w:rsidRPr="004300EC">
              <w:rPr>
                <w:rFonts w:ascii="Times" w:hAnsi="Times"/>
                <w:i/>
                <w:sz w:val="20"/>
                <w:szCs w:val="20"/>
                <w:vertAlign w:val="subscript"/>
              </w:rPr>
              <w:t>1</w:t>
            </w:r>
            <w:r w:rsidRPr="004300EC">
              <w:rPr>
                <w:rFonts w:ascii="Times" w:hAnsi="Times"/>
                <w:i/>
                <w:sz w:val="20"/>
                <w:szCs w:val="20"/>
              </w:rPr>
              <w:t>-kp</w:t>
            </w:r>
            <w:r w:rsidRPr="004300EC">
              <w:rPr>
                <w:rFonts w:ascii="Times" w:hAnsi="Times"/>
                <w:i/>
                <w:sz w:val="20"/>
                <w:szCs w:val="20"/>
                <w:vertAlign w:val="subscript"/>
              </w:rPr>
              <w:t>3</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Kappa simple indices</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ka</w:t>
            </w:r>
            <w:r w:rsidRPr="004300EC">
              <w:rPr>
                <w:rFonts w:ascii="Times" w:hAnsi="Times"/>
                <w:i/>
                <w:sz w:val="20"/>
                <w:szCs w:val="20"/>
                <w:vertAlign w:val="subscript"/>
              </w:rPr>
              <w:t>1</w:t>
            </w:r>
            <w:r w:rsidRPr="004300EC">
              <w:rPr>
                <w:rFonts w:ascii="Times" w:hAnsi="Times"/>
                <w:i/>
                <w:sz w:val="20"/>
                <w:szCs w:val="20"/>
              </w:rPr>
              <w:t>-ka</w:t>
            </w:r>
            <w:r w:rsidRPr="004300EC">
              <w:rPr>
                <w:rFonts w:ascii="Times" w:hAnsi="Times"/>
                <w:i/>
                <w:sz w:val="20"/>
                <w:szCs w:val="20"/>
                <w:vertAlign w:val="subscript"/>
              </w:rPr>
              <w:t>3</w:t>
            </w:r>
          </w:p>
        </w:tc>
        <w:tc>
          <w:tcPr>
            <w:tcW w:w="6660" w:type="dxa"/>
          </w:tcPr>
          <w:p w:rsidR="009B759C" w:rsidRPr="004300EC" w:rsidRDefault="009B759C" w:rsidP="009B759C">
            <w:pPr>
              <w:pStyle w:val="Caption"/>
              <w:jc w:val="left"/>
              <w:rPr>
                <w:rFonts w:ascii="Times" w:hAnsi="Times"/>
                <w:sz w:val="20"/>
                <w:szCs w:val="20"/>
              </w:rPr>
            </w:pPr>
            <w:r w:rsidRPr="004300EC">
              <w:rPr>
                <w:rFonts w:ascii="Times" w:hAnsi="Times"/>
                <w:sz w:val="20"/>
                <w:szCs w:val="20"/>
              </w:rPr>
              <w:t>Kappa alpha indices</w:t>
            </w:r>
          </w:p>
        </w:tc>
      </w:tr>
      <w:tr w:rsidR="009B759C" w:rsidRPr="004300EC">
        <w:tc>
          <w:tcPr>
            <w:tcW w:w="12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i/>
                <w:sz w:val="20"/>
                <w:szCs w:val="20"/>
              </w:rPr>
            </w:pPr>
            <w:r w:rsidRPr="004300EC">
              <w:rPr>
                <w:rFonts w:ascii="Times" w:hAnsi="Times"/>
                <w:i/>
                <w:sz w:val="20"/>
                <w:szCs w:val="20"/>
              </w:rPr>
              <w:t>V</w:t>
            </w:r>
            <w:r w:rsidRPr="004300EC">
              <w:rPr>
                <w:rFonts w:ascii="Times" w:hAnsi="Times"/>
                <w:i/>
                <w:sz w:val="20"/>
                <w:szCs w:val="20"/>
                <w:vertAlign w:val="subscript"/>
              </w:rPr>
              <w:t>W</w:t>
            </w:r>
          </w:p>
        </w:tc>
        <w:tc>
          <w:tcPr>
            <w:tcW w:w="6660" w:type="dxa"/>
          </w:tcPr>
          <w:p w:rsidR="009B759C" w:rsidRPr="004300E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w:hAnsi="Times"/>
                <w:sz w:val="20"/>
                <w:szCs w:val="20"/>
              </w:rPr>
            </w:pPr>
            <w:r w:rsidRPr="004300EC">
              <w:rPr>
                <w:rFonts w:ascii="Times" w:hAnsi="Times"/>
                <w:sz w:val="20"/>
                <w:szCs w:val="20"/>
              </w:rPr>
              <w:t>Van der Waals volume</w:t>
            </w:r>
          </w:p>
        </w:tc>
      </w:tr>
      <w:tr w:rsidR="009B759C">
        <w:tc>
          <w:tcPr>
            <w:tcW w:w="1260" w:type="dxa"/>
          </w:tcPr>
          <w:p w:rsidR="009B759C" w:rsidRDefault="009B759C" w:rsidP="009B759C">
            <w:pPr>
              <w:pStyle w:val="Heading1"/>
              <w:rPr>
                <w:b w:val="0"/>
                <w:i/>
                <w:sz w:val="18"/>
              </w:rPr>
            </w:pPr>
            <w:r>
              <w:rPr>
                <w:b w:val="0"/>
                <w:i/>
                <w:sz w:val="18"/>
                <w:vertAlign w:val="superscript"/>
              </w:rPr>
              <w:t>3D</w:t>
            </w:r>
            <w:r>
              <w:rPr>
                <w:b w:val="0"/>
                <w:i/>
                <w:sz w:val="18"/>
              </w:rPr>
              <w:t>W</w:t>
            </w:r>
          </w:p>
        </w:tc>
        <w:tc>
          <w:tcPr>
            <w:tcW w:w="6660" w:type="dxa"/>
          </w:tcPr>
          <w:p w:rsidR="009B759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sz w:val="18"/>
              </w:rPr>
            </w:pPr>
            <w:r>
              <w:rPr>
                <w:sz w:val="18"/>
              </w:rPr>
              <w:t>3D Wiener number based on the hydrogen-suppressed geometric distance matrix</w:t>
            </w:r>
          </w:p>
        </w:tc>
      </w:tr>
      <w:tr w:rsidR="009B759C">
        <w:tc>
          <w:tcPr>
            <w:tcW w:w="1260" w:type="dxa"/>
          </w:tcPr>
          <w:p w:rsidR="009B759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i/>
                <w:sz w:val="18"/>
              </w:rPr>
            </w:pPr>
            <w:r>
              <w:rPr>
                <w:i/>
                <w:sz w:val="18"/>
                <w:vertAlign w:val="superscript"/>
              </w:rPr>
              <w:t>3D</w:t>
            </w:r>
            <w:r>
              <w:rPr>
                <w:i/>
                <w:sz w:val="18"/>
              </w:rPr>
              <w:t>W</w:t>
            </w:r>
            <w:r>
              <w:rPr>
                <w:i/>
                <w:sz w:val="18"/>
                <w:vertAlign w:val="subscript"/>
              </w:rPr>
              <w:t>H</w:t>
            </w:r>
          </w:p>
        </w:tc>
        <w:tc>
          <w:tcPr>
            <w:tcW w:w="6660" w:type="dxa"/>
          </w:tcPr>
          <w:p w:rsidR="009B759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sz w:val="18"/>
              </w:rPr>
            </w:pPr>
            <w:r>
              <w:rPr>
                <w:sz w:val="18"/>
              </w:rPr>
              <w:t>3D Wiener number based on the hydrogen-filled geometric distance matrix</w:t>
            </w:r>
          </w:p>
        </w:tc>
      </w:tr>
      <w:tr w:rsidR="009B759C">
        <w:tc>
          <w:tcPr>
            <w:tcW w:w="1260" w:type="dxa"/>
            <w:tcBorders>
              <w:top w:val="single" w:sz="6" w:space="0" w:color="auto"/>
              <w:bottom w:val="single" w:sz="6" w:space="0" w:color="auto"/>
            </w:tcBorders>
          </w:tcPr>
          <w:p w:rsidR="009B759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i/>
                <w:sz w:val="18"/>
                <w:vertAlign w:val="superscript"/>
              </w:rPr>
            </w:pPr>
          </w:p>
        </w:tc>
        <w:tc>
          <w:tcPr>
            <w:tcW w:w="6660" w:type="dxa"/>
            <w:tcBorders>
              <w:top w:val="single" w:sz="6" w:space="0" w:color="auto"/>
              <w:bottom w:val="single" w:sz="6" w:space="0" w:color="auto"/>
            </w:tcBorders>
          </w:tcPr>
          <w:p w:rsidR="009B759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jc w:val="center"/>
              <w:rPr>
                <w:sz w:val="18"/>
              </w:rPr>
            </w:pPr>
            <w:r>
              <w:rPr>
                <w:sz w:val="18"/>
              </w:rPr>
              <w:t>Quantum Chemical (QC)</w:t>
            </w:r>
          </w:p>
        </w:tc>
      </w:tr>
      <w:tr w:rsidR="009B759C">
        <w:tc>
          <w:tcPr>
            <w:tcW w:w="1260" w:type="dxa"/>
          </w:tcPr>
          <w:p w:rsidR="009B759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i/>
                <w:sz w:val="18"/>
              </w:rPr>
            </w:pPr>
            <w:r>
              <w:rPr>
                <w:i/>
                <w:sz w:val="18"/>
              </w:rPr>
              <w:t>E</w:t>
            </w:r>
            <w:r>
              <w:rPr>
                <w:i/>
                <w:sz w:val="18"/>
                <w:vertAlign w:val="subscript"/>
              </w:rPr>
              <w:t>HOMO</w:t>
            </w:r>
          </w:p>
        </w:tc>
        <w:tc>
          <w:tcPr>
            <w:tcW w:w="6660" w:type="dxa"/>
          </w:tcPr>
          <w:p w:rsidR="009B759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sz w:val="18"/>
              </w:rPr>
            </w:pPr>
            <w:r>
              <w:rPr>
                <w:sz w:val="18"/>
              </w:rPr>
              <w:t>Energy of the highest occupied molecular orbital</w:t>
            </w:r>
          </w:p>
        </w:tc>
      </w:tr>
      <w:tr w:rsidR="009B759C">
        <w:tc>
          <w:tcPr>
            <w:tcW w:w="1260" w:type="dxa"/>
          </w:tcPr>
          <w:p w:rsidR="009B759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i/>
                <w:sz w:val="18"/>
              </w:rPr>
            </w:pPr>
            <w:r>
              <w:rPr>
                <w:i/>
                <w:sz w:val="18"/>
              </w:rPr>
              <w:t>E</w:t>
            </w:r>
            <w:r>
              <w:rPr>
                <w:i/>
                <w:sz w:val="18"/>
                <w:vertAlign w:val="subscript"/>
              </w:rPr>
              <w:t>HOMO-1</w:t>
            </w:r>
          </w:p>
        </w:tc>
        <w:tc>
          <w:tcPr>
            <w:tcW w:w="6660" w:type="dxa"/>
          </w:tcPr>
          <w:p w:rsidR="009B759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sz w:val="18"/>
              </w:rPr>
            </w:pPr>
            <w:r>
              <w:rPr>
                <w:sz w:val="18"/>
              </w:rPr>
              <w:t>Energy of the second highest occupied molecular</w:t>
            </w:r>
          </w:p>
        </w:tc>
      </w:tr>
      <w:tr w:rsidR="009B759C">
        <w:tc>
          <w:tcPr>
            <w:tcW w:w="1260" w:type="dxa"/>
          </w:tcPr>
          <w:p w:rsidR="009B759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i/>
                <w:sz w:val="18"/>
              </w:rPr>
            </w:pPr>
            <w:r>
              <w:rPr>
                <w:i/>
                <w:sz w:val="18"/>
              </w:rPr>
              <w:t>E</w:t>
            </w:r>
            <w:r>
              <w:rPr>
                <w:i/>
                <w:sz w:val="18"/>
                <w:vertAlign w:val="subscript"/>
              </w:rPr>
              <w:t>LUMO</w:t>
            </w:r>
          </w:p>
        </w:tc>
        <w:tc>
          <w:tcPr>
            <w:tcW w:w="6660" w:type="dxa"/>
          </w:tcPr>
          <w:p w:rsidR="009B759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sz w:val="18"/>
              </w:rPr>
            </w:pPr>
            <w:r>
              <w:rPr>
                <w:sz w:val="18"/>
              </w:rPr>
              <w:t>Energy of the lowest unoccupied molecular orbital</w:t>
            </w:r>
          </w:p>
        </w:tc>
      </w:tr>
      <w:tr w:rsidR="009B759C">
        <w:tc>
          <w:tcPr>
            <w:tcW w:w="1260" w:type="dxa"/>
          </w:tcPr>
          <w:p w:rsidR="009B759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i/>
                <w:sz w:val="18"/>
              </w:rPr>
            </w:pPr>
            <w:r>
              <w:rPr>
                <w:i/>
                <w:sz w:val="18"/>
              </w:rPr>
              <w:t>E</w:t>
            </w:r>
            <w:r>
              <w:rPr>
                <w:i/>
                <w:sz w:val="18"/>
                <w:vertAlign w:val="subscript"/>
              </w:rPr>
              <w:t>LUMO+1</w:t>
            </w:r>
          </w:p>
        </w:tc>
        <w:tc>
          <w:tcPr>
            <w:tcW w:w="6660" w:type="dxa"/>
          </w:tcPr>
          <w:p w:rsidR="009B759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sz w:val="18"/>
              </w:rPr>
            </w:pPr>
            <w:r>
              <w:rPr>
                <w:sz w:val="18"/>
              </w:rPr>
              <w:t>Energy of the second lowest unoccupied molecular orbital</w:t>
            </w:r>
          </w:p>
        </w:tc>
      </w:tr>
      <w:tr w:rsidR="009B759C">
        <w:tc>
          <w:tcPr>
            <w:tcW w:w="1260" w:type="dxa"/>
          </w:tcPr>
          <w:p w:rsidR="009B759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i/>
                <w:sz w:val="18"/>
              </w:rPr>
            </w:pPr>
            <w:r>
              <w:rPr>
                <w:i/>
                <w:sz w:val="18"/>
              </w:rPr>
              <w:sym w:font="Symbol" w:char="F044"/>
            </w:r>
            <w:r>
              <w:rPr>
                <w:i/>
                <w:sz w:val="18"/>
              </w:rPr>
              <w:t>Hf</w:t>
            </w:r>
          </w:p>
        </w:tc>
        <w:tc>
          <w:tcPr>
            <w:tcW w:w="6660" w:type="dxa"/>
          </w:tcPr>
          <w:p w:rsidR="009B759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sz w:val="18"/>
              </w:rPr>
            </w:pPr>
            <w:r>
              <w:rPr>
                <w:sz w:val="18"/>
              </w:rPr>
              <w:t>Heat of formation</w:t>
            </w:r>
          </w:p>
        </w:tc>
      </w:tr>
      <w:tr w:rsidR="009B759C">
        <w:tc>
          <w:tcPr>
            <w:tcW w:w="1260" w:type="dxa"/>
            <w:tcBorders>
              <w:bottom w:val="single" w:sz="6" w:space="0" w:color="auto"/>
            </w:tcBorders>
          </w:tcPr>
          <w:p w:rsidR="009B759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i/>
                <w:sz w:val="18"/>
              </w:rPr>
            </w:pPr>
            <w:r>
              <w:rPr>
                <w:i/>
                <w:sz w:val="18"/>
              </w:rPr>
              <w:sym w:font="Symbol" w:char="F06D"/>
            </w:r>
          </w:p>
        </w:tc>
        <w:tc>
          <w:tcPr>
            <w:tcW w:w="6660" w:type="dxa"/>
            <w:tcBorders>
              <w:bottom w:val="single" w:sz="6" w:space="0" w:color="auto"/>
            </w:tcBorders>
          </w:tcPr>
          <w:p w:rsidR="009B759C" w:rsidRDefault="009B759C" w:rsidP="009B759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sz w:val="18"/>
              </w:rPr>
            </w:pPr>
            <w:r>
              <w:rPr>
                <w:sz w:val="18"/>
              </w:rPr>
              <w:t>Dipole moment</w:t>
            </w:r>
          </w:p>
        </w:tc>
      </w:tr>
    </w:tbl>
    <w:p w:rsidR="00727F9D" w:rsidRDefault="00727F9D" w:rsidP="00427C26">
      <w:pPr>
        <w:rPr>
          <w:rFonts w:ascii="Times" w:hAnsi="Times"/>
        </w:rPr>
      </w:pPr>
    </w:p>
    <w:p w:rsidR="00FA132B" w:rsidRDefault="00FA132B" w:rsidP="00427C26">
      <w:pPr>
        <w:rPr>
          <w:rFonts w:ascii="Times" w:hAnsi="Times"/>
        </w:rPr>
      </w:pPr>
    </w:p>
    <w:p w:rsidR="006177C8" w:rsidRDefault="006177C8" w:rsidP="00427C26">
      <w:pPr>
        <w:rPr>
          <w:rFonts w:ascii="Times" w:hAnsi="Times"/>
        </w:rPr>
      </w:pPr>
    </w:p>
    <w:p w:rsidR="00FA132B" w:rsidRDefault="00FA132B" w:rsidP="00427C26">
      <w:pPr>
        <w:rPr>
          <w:rFonts w:ascii="Times" w:hAnsi="Times"/>
        </w:rPr>
      </w:pPr>
    </w:p>
    <w:p w:rsidR="00FA132B" w:rsidRPr="00E75406" w:rsidRDefault="00FA132B" w:rsidP="00427C26">
      <w:pPr>
        <w:rPr>
          <w:rFonts w:ascii="Times" w:hAnsi="Times"/>
        </w:rPr>
      </w:pPr>
    </w:p>
    <w:p w:rsidR="003B185B" w:rsidRPr="00E75406" w:rsidRDefault="003B185B" w:rsidP="00427C26">
      <w:pPr>
        <w:rPr>
          <w:rFonts w:ascii="Times" w:hAnsi="Times"/>
          <w:b/>
        </w:rPr>
      </w:pPr>
    </w:p>
    <w:sectPr w:rsidR="003B185B" w:rsidRPr="00E75406" w:rsidSect="00112D6D">
      <w:headerReference w:type="even" r:id="rId7"/>
      <w:headerReference w:type="default" r:id="rId8"/>
      <w:footerReference w:type="even" r:id="rId9"/>
      <w:footerReference w:type="default" r:id="rId10"/>
      <w:headerReference w:type="first" r:id="rId11"/>
      <w:footerReference w:type="first" r:id="rId12"/>
      <w:pgSz w:w="12240" w:h="15840"/>
      <w:pgMar w:top="2552" w:right="2211" w:bottom="1440" w:left="209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059" w:rsidRDefault="002C7059">
      <w:r>
        <w:separator/>
      </w:r>
    </w:p>
  </w:endnote>
  <w:endnote w:type="continuationSeparator" w:id="0">
    <w:p w:rsidR="002C7059" w:rsidRDefault="002C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P MultinationalA Roman">
    <w:altName w:val="Symbol"/>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426" w:rsidRDefault="00E83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494265"/>
      <w:docPartObj>
        <w:docPartGallery w:val="Page Numbers (Bottom of Page)"/>
        <w:docPartUnique/>
      </w:docPartObj>
    </w:sdtPr>
    <w:sdtEndPr>
      <w:rPr>
        <w:noProof/>
      </w:rPr>
    </w:sdtEndPr>
    <w:sdtContent>
      <w:p w:rsidR="00E83426" w:rsidRDefault="00E83426">
        <w:pPr>
          <w:pStyle w:val="Footer"/>
          <w:jc w:val="center"/>
        </w:pPr>
        <w:r>
          <w:fldChar w:fldCharType="begin"/>
        </w:r>
        <w:r>
          <w:instrText xml:space="preserve"> PAGE   \* MERGEFORMAT </w:instrText>
        </w:r>
        <w:r>
          <w:fldChar w:fldCharType="separate"/>
        </w:r>
        <w:r w:rsidR="002A7382">
          <w:rPr>
            <w:noProof/>
          </w:rPr>
          <w:t>2</w:t>
        </w:r>
        <w:r>
          <w:rPr>
            <w:noProof/>
          </w:rPr>
          <w:fldChar w:fldCharType="end"/>
        </w:r>
      </w:p>
    </w:sdtContent>
  </w:sdt>
  <w:p w:rsidR="00E83426" w:rsidRDefault="00E83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426" w:rsidRDefault="00E83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059" w:rsidRDefault="002C7059">
      <w:r>
        <w:separator/>
      </w:r>
    </w:p>
  </w:footnote>
  <w:footnote w:type="continuationSeparator" w:id="0">
    <w:p w:rsidR="002C7059" w:rsidRDefault="002C7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331" w:rsidRDefault="00182331" w:rsidP="00C96C8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82331" w:rsidRDefault="00182331" w:rsidP="00C96C8A">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331" w:rsidRDefault="00182331" w:rsidP="00C96C8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2A7382">
      <w:rPr>
        <w:rStyle w:val="PageNumber"/>
        <w:noProof/>
      </w:rPr>
      <w:t>2</w:t>
    </w:r>
    <w:r>
      <w:rPr>
        <w:rStyle w:val="PageNumber"/>
      </w:rPr>
      <w:fldChar w:fldCharType="end"/>
    </w:r>
  </w:p>
  <w:p w:rsidR="00182331" w:rsidRDefault="00182331" w:rsidP="00C96C8A">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426" w:rsidRDefault="00E83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1D16"/>
    <w:multiLevelType w:val="hybridMultilevel"/>
    <w:tmpl w:val="4C56E5B8"/>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46963"/>
    <w:multiLevelType w:val="hybridMultilevel"/>
    <w:tmpl w:val="47A883F6"/>
    <w:lvl w:ilvl="0" w:tplc="0409000F">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C48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4B5354"/>
    <w:multiLevelType w:val="multilevel"/>
    <w:tmpl w:val="1EAAB0F2"/>
    <w:lvl w:ilvl="0">
      <w:start w:val="1"/>
      <w:numFmt w:val="lowerLetter"/>
      <w:lvlText w:val="%1."/>
      <w:lvlJc w:val="left"/>
      <w:pPr>
        <w:tabs>
          <w:tab w:val="num" w:pos="720"/>
        </w:tabs>
        <w:ind w:left="720" w:hanging="360"/>
      </w:pPr>
    </w:lvl>
    <w:lvl w:ilvl="1">
      <w:start w:val="7"/>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59B7D2B"/>
    <w:multiLevelType w:val="hybridMultilevel"/>
    <w:tmpl w:val="73DC3C54"/>
    <w:lvl w:ilvl="0" w:tplc="0409000F">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9230DF"/>
    <w:multiLevelType w:val="hybridMultilevel"/>
    <w:tmpl w:val="D3B0B1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874E77"/>
    <w:multiLevelType w:val="hybridMultilevel"/>
    <w:tmpl w:val="3D30C578"/>
    <w:lvl w:ilvl="0" w:tplc="BCDCE762">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F42CBD"/>
    <w:multiLevelType w:val="hybridMultilevel"/>
    <w:tmpl w:val="FD64AB68"/>
    <w:lvl w:ilvl="0" w:tplc="CF6633E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4E64DB"/>
    <w:multiLevelType w:val="multilevel"/>
    <w:tmpl w:val="C5F0385C"/>
    <w:lvl w:ilvl="0">
      <w:start w:val="5"/>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5"/>
  </w:num>
  <w:num w:numId="4">
    <w:abstractNumId w:val="7"/>
  </w:num>
  <w:num w:numId="5">
    <w:abstractNumId w:val="8"/>
  </w:num>
  <w:num w:numId="6">
    <w:abstractNumId w:val="4"/>
  </w:num>
  <w:num w:numId="7">
    <w:abstractNumId w:val="1"/>
  </w:num>
  <w:num w:numId="8">
    <w:abstractNumId w:val="6"/>
  </w:num>
  <w:num w:numId="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FMGR.InstantFormat" w:val="&lt;InstantFormat&gt;&lt;Enabled&gt;1&lt;/Enabled&gt;&lt;ScanUnformatted&gt;1&lt;/ScanUnformatted&gt;&lt;ScanChanges&gt;1&lt;/ScanChanges&gt;&lt;/InstantFormat&gt;"/>
    <w:docVar w:name="REFMGR.Layout" w:val="&lt;Layout&gt;&lt;StartingRefnum&gt;Klein Chapter (American Physical Society)&lt;/StartingRefnum&gt;&lt;FontName&gt;Times New Roman&lt;/FontName&gt;&lt;FontSize&gt;12&lt;/FontSize&gt;&lt;ReflistTitle&gt;References&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mastermerge&lt;/item&gt;&lt;/Libraries&gt;&lt;/Databases&gt;"/>
  </w:docVars>
  <w:rsids>
    <w:rsidRoot w:val="000D0C51"/>
    <w:rsid w:val="00000B2B"/>
    <w:rsid w:val="00001CB0"/>
    <w:rsid w:val="000020AE"/>
    <w:rsid w:val="00003AA2"/>
    <w:rsid w:val="0000455F"/>
    <w:rsid w:val="00004FA6"/>
    <w:rsid w:val="00006106"/>
    <w:rsid w:val="0001254D"/>
    <w:rsid w:val="00013687"/>
    <w:rsid w:val="00013F04"/>
    <w:rsid w:val="000141EA"/>
    <w:rsid w:val="000145F9"/>
    <w:rsid w:val="0001515B"/>
    <w:rsid w:val="00015AF2"/>
    <w:rsid w:val="00016785"/>
    <w:rsid w:val="00016C62"/>
    <w:rsid w:val="00016C9C"/>
    <w:rsid w:val="00017CCC"/>
    <w:rsid w:val="00020687"/>
    <w:rsid w:val="00021A72"/>
    <w:rsid w:val="00021B38"/>
    <w:rsid w:val="0002355D"/>
    <w:rsid w:val="0002460F"/>
    <w:rsid w:val="00025BB3"/>
    <w:rsid w:val="00026F18"/>
    <w:rsid w:val="00031CC8"/>
    <w:rsid w:val="00032B00"/>
    <w:rsid w:val="00032F8B"/>
    <w:rsid w:val="00033CF0"/>
    <w:rsid w:val="00034144"/>
    <w:rsid w:val="00035E07"/>
    <w:rsid w:val="0003678E"/>
    <w:rsid w:val="00036AAE"/>
    <w:rsid w:val="00037BE2"/>
    <w:rsid w:val="000403D1"/>
    <w:rsid w:val="00040AD9"/>
    <w:rsid w:val="00041786"/>
    <w:rsid w:val="00042879"/>
    <w:rsid w:val="000429DD"/>
    <w:rsid w:val="00043958"/>
    <w:rsid w:val="00046CEB"/>
    <w:rsid w:val="00047110"/>
    <w:rsid w:val="0004721F"/>
    <w:rsid w:val="000473EB"/>
    <w:rsid w:val="0004775F"/>
    <w:rsid w:val="0005056F"/>
    <w:rsid w:val="00053647"/>
    <w:rsid w:val="00054F4D"/>
    <w:rsid w:val="00055098"/>
    <w:rsid w:val="000551C6"/>
    <w:rsid w:val="00055A8F"/>
    <w:rsid w:val="000607FA"/>
    <w:rsid w:val="00062D73"/>
    <w:rsid w:val="00062EB0"/>
    <w:rsid w:val="00063731"/>
    <w:rsid w:val="00063DC3"/>
    <w:rsid w:val="000641A3"/>
    <w:rsid w:val="0006493C"/>
    <w:rsid w:val="00065522"/>
    <w:rsid w:val="00067192"/>
    <w:rsid w:val="000719F1"/>
    <w:rsid w:val="00071F7C"/>
    <w:rsid w:val="00072799"/>
    <w:rsid w:val="00072D2D"/>
    <w:rsid w:val="00073DF4"/>
    <w:rsid w:val="00075B86"/>
    <w:rsid w:val="00077752"/>
    <w:rsid w:val="00080C54"/>
    <w:rsid w:val="0008134C"/>
    <w:rsid w:val="000816F9"/>
    <w:rsid w:val="0008244A"/>
    <w:rsid w:val="00084CB3"/>
    <w:rsid w:val="00085D26"/>
    <w:rsid w:val="00086B09"/>
    <w:rsid w:val="00090172"/>
    <w:rsid w:val="0009090B"/>
    <w:rsid w:val="00094C67"/>
    <w:rsid w:val="00094D88"/>
    <w:rsid w:val="00095DC9"/>
    <w:rsid w:val="000962BF"/>
    <w:rsid w:val="000A0D16"/>
    <w:rsid w:val="000A12CE"/>
    <w:rsid w:val="000A2B18"/>
    <w:rsid w:val="000A2DE1"/>
    <w:rsid w:val="000A4559"/>
    <w:rsid w:val="000A54E6"/>
    <w:rsid w:val="000A60F4"/>
    <w:rsid w:val="000A697B"/>
    <w:rsid w:val="000A6CC0"/>
    <w:rsid w:val="000A6CD1"/>
    <w:rsid w:val="000B1633"/>
    <w:rsid w:val="000B266A"/>
    <w:rsid w:val="000B2D1E"/>
    <w:rsid w:val="000B33B5"/>
    <w:rsid w:val="000B39A7"/>
    <w:rsid w:val="000B4925"/>
    <w:rsid w:val="000B494B"/>
    <w:rsid w:val="000B4974"/>
    <w:rsid w:val="000C1BD2"/>
    <w:rsid w:val="000C204C"/>
    <w:rsid w:val="000C36A1"/>
    <w:rsid w:val="000C437F"/>
    <w:rsid w:val="000C573D"/>
    <w:rsid w:val="000C5F55"/>
    <w:rsid w:val="000C6D87"/>
    <w:rsid w:val="000C7F34"/>
    <w:rsid w:val="000D09D5"/>
    <w:rsid w:val="000D0C51"/>
    <w:rsid w:val="000D602F"/>
    <w:rsid w:val="000D73BE"/>
    <w:rsid w:val="000D7F08"/>
    <w:rsid w:val="000E033E"/>
    <w:rsid w:val="000E123B"/>
    <w:rsid w:val="000E1CB6"/>
    <w:rsid w:val="000E213C"/>
    <w:rsid w:val="000E21CB"/>
    <w:rsid w:val="000E312D"/>
    <w:rsid w:val="000E3423"/>
    <w:rsid w:val="000E3558"/>
    <w:rsid w:val="000E457B"/>
    <w:rsid w:val="000E4E51"/>
    <w:rsid w:val="000E4F7B"/>
    <w:rsid w:val="000E570D"/>
    <w:rsid w:val="000E5A47"/>
    <w:rsid w:val="000E7DBD"/>
    <w:rsid w:val="000F3981"/>
    <w:rsid w:val="000F5B8C"/>
    <w:rsid w:val="000F5D03"/>
    <w:rsid w:val="000F6D93"/>
    <w:rsid w:val="0010100B"/>
    <w:rsid w:val="001024C6"/>
    <w:rsid w:val="00102D53"/>
    <w:rsid w:val="0010332C"/>
    <w:rsid w:val="00103EF0"/>
    <w:rsid w:val="001071A2"/>
    <w:rsid w:val="00107673"/>
    <w:rsid w:val="00110C6D"/>
    <w:rsid w:val="00111B79"/>
    <w:rsid w:val="00111DBF"/>
    <w:rsid w:val="001126AD"/>
    <w:rsid w:val="00112BB6"/>
    <w:rsid w:val="00112D6D"/>
    <w:rsid w:val="00114925"/>
    <w:rsid w:val="001157B6"/>
    <w:rsid w:val="0011606F"/>
    <w:rsid w:val="00121662"/>
    <w:rsid w:val="00121B1C"/>
    <w:rsid w:val="00121BF1"/>
    <w:rsid w:val="00121EBC"/>
    <w:rsid w:val="0012264D"/>
    <w:rsid w:val="00122B7B"/>
    <w:rsid w:val="00122DBD"/>
    <w:rsid w:val="00122EF7"/>
    <w:rsid w:val="0012415F"/>
    <w:rsid w:val="0012630E"/>
    <w:rsid w:val="00127B80"/>
    <w:rsid w:val="00130013"/>
    <w:rsid w:val="001304D7"/>
    <w:rsid w:val="0013162B"/>
    <w:rsid w:val="00133684"/>
    <w:rsid w:val="001344E8"/>
    <w:rsid w:val="0013569E"/>
    <w:rsid w:val="00135B1D"/>
    <w:rsid w:val="0013679C"/>
    <w:rsid w:val="00137D68"/>
    <w:rsid w:val="00137E85"/>
    <w:rsid w:val="00143E07"/>
    <w:rsid w:val="00143EDC"/>
    <w:rsid w:val="001440B7"/>
    <w:rsid w:val="00144B5B"/>
    <w:rsid w:val="00145615"/>
    <w:rsid w:val="00145787"/>
    <w:rsid w:val="00145FDE"/>
    <w:rsid w:val="0014635B"/>
    <w:rsid w:val="00147AB3"/>
    <w:rsid w:val="00147E71"/>
    <w:rsid w:val="001530B0"/>
    <w:rsid w:val="00153BA8"/>
    <w:rsid w:val="00153D16"/>
    <w:rsid w:val="00153F44"/>
    <w:rsid w:val="001558FC"/>
    <w:rsid w:val="001579D5"/>
    <w:rsid w:val="00157BDB"/>
    <w:rsid w:val="00157FBF"/>
    <w:rsid w:val="00160049"/>
    <w:rsid w:val="00160B0B"/>
    <w:rsid w:val="00161080"/>
    <w:rsid w:val="00161156"/>
    <w:rsid w:val="00162935"/>
    <w:rsid w:val="0016348C"/>
    <w:rsid w:val="0016677C"/>
    <w:rsid w:val="00166DE8"/>
    <w:rsid w:val="00167182"/>
    <w:rsid w:val="001701D5"/>
    <w:rsid w:val="00174898"/>
    <w:rsid w:val="00175BB2"/>
    <w:rsid w:val="00176431"/>
    <w:rsid w:val="0017747A"/>
    <w:rsid w:val="0018028A"/>
    <w:rsid w:val="00181911"/>
    <w:rsid w:val="00182331"/>
    <w:rsid w:val="00182B66"/>
    <w:rsid w:val="001846A2"/>
    <w:rsid w:val="00184A0C"/>
    <w:rsid w:val="00187534"/>
    <w:rsid w:val="001900B6"/>
    <w:rsid w:val="00192405"/>
    <w:rsid w:val="00192D56"/>
    <w:rsid w:val="00193323"/>
    <w:rsid w:val="00194805"/>
    <w:rsid w:val="00194EB9"/>
    <w:rsid w:val="0019598C"/>
    <w:rsid w:val="00196AC2"/>
    <w:rsid w:val="001A082C"/>
    <w:rsid w:val="001A0ECD"/>
    <w:rsid w:val="001A1269"/>
    <w:rsid w:val="001A19DE"/>
    <w:rsid w:val="001A4107"/>
    <w:rsid w:val="001A4689"/>
    <w:rsid w:val="001A7290"/>
    <w:rsid w:val="001B0E04"/>
    <w:rsid w:val="001B1C2E"/>
    <w:rsid w:val="001B3914"/>
    <w:rsid w:val="001B3C37"/>
    <w:rsid w:val="001B3CF0"/>
    <w:rsid w:val="001B3DAB"/>
    <w:rsid w:val="001B4503"/>
    <w:rsid w:val="001B4D97"/>
    <w:rsid w:val="001B52E7"/>
    <w:rsid w:val="001B6626"/>
    <w:rsid w:val="001B6EB9"/>
    <w:rsid w:val="001B7FFA"/>
    <w:rsid w:val="001C24D7"/>
    <w:rsid w:val="001C2A7B"/>
    <w:rsid w:val="001C2B99"/>
    <w:rsid w:val="001C46ED"/>
    <w:rsid w:val="001C5141"/>
    <w:rsid w:val="001C72FD"/>
    <w:rsid w:val="001C7F48"/>
    <w:rsid w:val="001D03CE"/>
    <w:rsid w:val="001D1E2B"/>
    <w:rsid w:val="001D32F5"/>
    <w:rsid w:val="001D3B9A"/>
    <w:rsid w:val="001D44B6"/>
    <w:rsid w:val="001D7581"/>
    <w:rsid w:val="001D774E"/>
    <w:rsid w:val="001D7AA0"/>
    <w:rsid w:val="001D7F61"/>
    <w:rsid w:val="001E02B0"/>
    <w:rsid w:val="001E06FB"/>
    <w:rsid w:val="001E309A"/>
    <w:rsid w:val="001E4CCA"/>
    <w:rsid w:val="001E630C"/>
    <w:rsid w:val="001E68B7"/>
    <w:rsid w:val="001E6AB4"/>
    <w:rsid w:val="001E6B10"/>
    <w:rsid w:val="001E74EC"/>
    <w:rsid w:val="001F0C85"/>
    <w:rsid w:val="001F178C"/>
    <w:rsid w:val="001F19EE"/>
    <w:rsid w:val="001F2C9D"/>
    <w:rsid w:val="001F3E39"/>
    <w:rsid w:val="001F5116"/>
    <w:rsid w:val="001F66A6"/>
    <w:rsid w:val="001F69C3"/>
    <w:rsid w:val="001F784B"/>
    <w:rsid w:val="001F7C6E"/>
    <w:rsid w:val="001F7E2F"/>
    <w:rsid w:val="002004E3"/>
    <w:rsid w:val="002005BC"/>
    <w:rsid w:val="002006F3"/>
    <w:rsid w:val="00200887"/>
    <w:rsid w:val="002026BF"/>
    <w:rsid w:val="00203A4D"/>
    <w:rsid w:val="00204E70"/>
    <w:rsid w:val="00205425"/>
    <w:rsid w:val="00206E05"/>
    <w:rsid w:val="00207A97"/>
    <w:rsid w:val="00207E70"/>
    <w:rsid w:val="002104C6"/>
    <w:rsid w:val="00211252"/>
    <w:rsid w:val="002129B1"/>
    <w:rsid w:val="002136EF"/>
    <w:rsid w:val="00213CF1"/>
    <w:rsid w:val="002150F1"/>
    <w:rsid w:val="00216642"/>
    <w:rsid w:val="00216F80"/>
    <w:rsid w:val="00217466"/>
    <w:rsid w:val="00217E3D"/>
    <w:rsid w:val="002214A9"/>
    <w:rsid w:val="00221A75"/>
    <w:rsid w:val="00223797"/>
    <w:rsid w:val="00223B7E"/>
    <w:rsid w:val="00224604"/>
    <w:rsid w:val="0023017F"/>
    <w:rsid w:val="00232886"/>
    <w:rsid w:val="002343E4"/>
    <w:rsid w:val="0023480D"/>
    <w:rsid w:val="002362AA"/>
    <w:rsid w:val="002401D0"/>
    <w:rsid w:val="002405E2"/>
    <w:rsid w:val="00240B12"/>
    <w:rsid w:val="0024112A"/>
    <w:rsid w:val="00243700"/>
    <w:rsid w:val="002446E0"/>
    <w:rsid w:val="0024767D"/>
    <w:rsid w:val="0025023E"/>
    <w:rsid w:val="0025025B"/>
    <w:rsid w:val="0025031B"/>
    <w:rsid w:val="002509BA"/>
    <w:rsid w:val="00250C7C"/>
    <w:rsid w:val="002523FE"/>
    <w:rsid w:val="00254CDE"/>
    <w:rsid w:val="00254D2A"/>
    <w:rsid w:val="00260CA3"/>
    <w:rsid w:val="00264E62"/>
    <w:rsid w:val="0026519B"/>
    <w:rsid w:val="002662A7"/>
    <w:rsid w:val="00266673"/>
    <w:rsid w:val="00266820"/>
    <w:rsid w:val="00267514"/>
    <w:rsid w:val="00270718"/>
    <w:rsid w:val="00270B1A"/>
    <w:rsid w:val="0027163C"/>
    <w:rsid w:val="00273660"/>
    <w:rsid w:val="0027521A"/>
    <w:rsid w:val="002756E8"/>
    <w:rsid w:val="00277810"/>
    <w:rsid w:val="002779B1"/>
    <w:rsid w:val="00280ADC"/>
    <w:rsid w:val="002832E2"/>
    <w:rsid w:val="00284170"/>
    <w:rsid w:val="0028422E"/>
    <w:rsid w:val="002846E1"/>
    <w:rsid w:val="00284ED9"/>
    <w:rsid w:val="00285643"/>
    <w:rsid w:val="002861A4"/>
    <w:rsid w:val="00287C1F"/>
    <w:rsid w:val="002902EF"/>
    <w:rsid w:val="00293C2F"/>
    <w:rsid w:val="002977AE"/>
    <w:rsid w:val="00297E34"/>
    <w:rsid w:val="002A07CF"/>
    <w:rsid w:val="002A095E"/>
    <w:rsid w:val="002A211E"/>
    <w:rsid w:val="002A24E4"/>
    <w:rsid w:val="002A3A3D"/>
    <w:rsid w:val="002A445E"/>
    <w:rsid w:val="002A4869"/>
    <w:rsid w:val="002A498C"/>
    <w:rsid w:val="002A577E"/>
    <w:rsid w:val="002A6B79"/>
    <w:rsid w:val="002A7382"/>
    <w:rsid w:val="002B022E"/>
    <w:rsid w:val="002B0423"/>
    <w:rsid w:val="002B072D"/>
    <w:rsid w:val="002B38AE"/>
    <w:rsid w:val="002B407D"/>
    <w:rsid w:val="002B7C7A"/>
    <w:rsid w:val="002B7D44"/>
    <w:rsid w:val="002B7FBB"/>
    <w:rsid w:val="002C017E"/>
    <w:rsid w:val="002C04F8"/>
    <w:rsid w:val="002C3BFE"/>
    <w:rsid w:val="002C4244"/>
    <w:rsid w:val="002C7059"/>
    <w:rsid w:val="002D0743"/>
    <w:rsid w:val="002D1688"/>
    <w:rsid w:val="002D24CA"/>
    <w:rsid w:val="002D2BCF"/>
    <w:rsid w:val="002D302D"/>
    <w:rsid w:val="002D3177"/>
    <w:rsid w:val="002D463C"/>
    <w:rsid w:val="002D4A33"/>
    <w:rsid w:val="002D54AF"/>
    <w:rsid w:val="002D5C94"/>
    <w:rsid w:val="002D7036"/>
    <w:rsid w:val="002D75B0"/>
    <w:rsid w:val="002D770A"/>
    <w:rsid w:val="002D7CB1"/>
    <w:rsid w:val="002E02F9"/>
    <w:rsid w:val="002E2BDB"/>
    <w:rsid w:val="002E45CD"/>
    <w:rsid w:val="002F0E50"/>
    <w:rsid w:val="002F3274"/>
    <w:rsid w:val="002F3304"/>
    <w:rsid w:val="002F40E9"/>
    <w:rsid w:val="002F4361"/>
    <w:rsid w:val="002F7D2D"/>
    <w:rsid w:val="00300FD4"/>
    <w:rsid w:val="00301081"/>
    <w:rsid w:val="003022A5"/>
    <w:rsid w:val="003045F4"/>
    <w:rsid w:val="00304978"/>
    <w:rsid w:val="00304AF3"/>
    <w:rsid w:val="003055ED"/>
    <w:rsid w:val="00305C8E"/>
    <w:rsid w:val="00305D70"/>
    <w:rsid w:val="003064CF"/>
    <w:rsid w:val="00307C38"/>
    <w:rsid w:val="00307E73"/>
    <w:rsid w:val="00311B72"/>
    <w:rsid w:val="00314608"/>
    <w:rsid w:val="0031542C"/>
    <w:rsid w:val="003154CA"/>
    <w:rsid w:val="003164AD"/>
    <w:rsid w:val="00320720"/>
    <w:rsid w:val="00322088"/>
    <w:rsid w:val="00322DB8"/>
    <w:rsid w:val="003231D9"/>
    <w:rsid w:val="00324847"/>
    <w:rsid w:val="00330F5D"/>
    <w:rsid w:val="003329C0"/>
    <w:rsid w:val="0033435D"/>
    <w:rsid w:val="003349CF"/>
    <w:rsid w:val="00336FAF"/>
    <w:rsid w:val="00340055"/>
    <w:rsid w:val="003406C7"/>
    <w:rsid w:val="0034215C"/>
    <w:rsid w:val="0034279C"/>
    <w:rsid w:val="003479BD"/>
    <w:rsid w:val="00347D04"/>
    <w:rsid w:val="003507D7"/>
    <w:rsid w:val="003543E9"/>
    <w:rsid w:val="00354876"/>
    <w:rsid w:val="00354B2A"/>
    <w:rsid w:val="00355103"/>
    <w:rsid w:val="00355C4A"/>
    <w:rsid w:val="003569DB"/>
    <w:rsid w:val="00360A22"/>
    <w:rsid w:val="00360F41"/>
    <w:rsid w:val="00361E4E"/>
    <w:rsid w:val="00362940"/>
    <w:rsid w:val="00362A11"/>
    <w:rsid w:val="003639DD"/>
    <w:rsid w:val="00364E05"/>
    <w:rsid w:val="0036527E"/>
    <w:rsid w:val="003663EE"/>
    <w:rsid w:val="00370FAC"/>
    <w:rsid w:val="00371F2E"/>
    <w:rsid w:val="00372807"/>
    <w:rsid w:val="00373223"/>
    <w:rsid w:val="00373C96"/>
    <w:rsid w:val="003770AE"/>
    <w:rsid w:val="0038077A"/>
    <w:rsid w:val="003813C6"/>
    <w:rsid w:val="003814A1"/>
    <w:rsid w:val="003824F6"/>
    <w:rsid w:val="0038294D"/>
    <w:rsid w:val="003833E6"/>
    <w:rsid w:val="003844A1"/>
    <w:rsid w:val="00391169"/>
    <w:rsid w:val="00392257"/>
    <w:rsid w:val="0039291E"/>
    <w:rsid w:val="00392A3A"/>
    <w:rsid w:val="00393F47"/>
    <w:rsid w:val="00395D5B"/>
    <w:rsid w:val="00396194"/>
    <w:rsid w:val="00396F76"/>
    <w:rsid w:val="0039749C"/>
    <w:rsid w:val="003A035E"/>
    <w:rsid w:val="003A1E4F"/>
    <w:rsid w:val="003A27A7"/>
    <w:rsid w:val="003A3FC3"/>
    <w:rsid w:val="003A423F"/>
    <w:rsid w:val="003A46C5"/>
    <w:rsid w:val="003A4CC5"/>
    <w:rsid w:val="003A670E"/>
    <w:rsid w:val="003A7580"/>
    <w:rsid w:val="003A7D59"/>
    <w:rsid w:val="003B100B"/>
    <w:rsid w:val="003B185B"/>
    <w:rsid w:val="003B3013"/>
    <w:rsid w:val="003B569D"/>
    <w:rsid w:val="003B5B3A"/>
    <w:rsid w:val="003B6263"/>
    <w:rsid w:val="003B6DF3"/>
    <w:rsid w:val="003C082A"/>
    <w:rsid w:val="003C0C40"/>
    <w:rsid w:val="003C0E56"/>
    <w:rsid w:val="003C25B6"/>
    <w:rsid w:val="003C31C2"/>
    <w:rsid w:val="003C371C"/>
    <w:rsid w:val="003C3C06"/>
    <w:rsid w:val="003C3D2D"/>
    <w:rsid w:val="003C3E6B"/>
    <w:rsid w:val="003C489C"/>
    <w:rsid w:val="003C4E86"/>
    <w:rsid w:val="003D12EC"/>
    <w:rsid w:val="003D1BC7"/>
    <w:rsid w:val="003D1FEC"/>
    <w:rsid w:val="003D2260"/>
    <w:rsid w:val="003D25E8"/>
    <w:rsid w:val="003D3244"/>
    <w:rsid w:val="003D34F3"/>
    <w:rsid w:val="003D38CE"/>
    <w:rsid w:val="003D40B3"/>
    <w:rsid w:val="003D6560"/>
    <w:rsid w:val="003E013F"/>
    <w:rsid w:val="003E1D47"/>
    <w:rsid w:val="003E3992"/>
    <w:rsid w:val="003E4386"/>
    <w:rsid w:val="003E4903"/>
    <w:rsid w:val="003E5125"/>
    <w:rsid w:val="003E7419"/>
    <w:rsid w:val="003F0B02"/>
    <w:rsid w:val="003F0EE4"/>
    <w:rsid w:val="003F1883"/>
    <w:rsid w:val="003F2982"/>
    <w:rsid w:val="003F2D60"/>
    <w:rsid w:val="003F2E99"/>
    <w:rsid w:val="003F3510"/>
    <w:rsid w:val="003F3622"/>
    <w:rsid w:val="003F38D3"/>
    <w:rsid w:val="003F4AB2"/>
    <w:rsid w:val="003F5838"/>
    <w:rsid w:val="003F65BA"/>
    <w:rsid w:val="003F6816"/>
    <w:rsid w:val="003F6A7C"/>
    <w:rsid w:val="003F6AD0"/>
    <w:rsid w:val="00401D43"/>
    <w:rsid w:val="0040271F"/>
    <w:rsid w:val="00404687"/>
    <w:rsid w:val="00405BEF"/>
    <w:rsid w:val="004064AB"/>
    <w:rsid w:val="00407736"/>
    <w:rsid w:val="00407A85"/>
    <w:rsid w:val="00407D6B"/>
    <w:rsid w:val="00412024"/>
    <w:rsid w:val="00414531"/>
    <w:rsid w:val="00414A89"/>
    <w:rsid w:val="00414CBD"/>
    <w:rsid w:val="00415D53"/>
    <w:rsid w:val="00416D41"/>
    <w:rsid w:val="00416D9B"/>
    <w:rsid w:val="00416D9C"/>
    <w:rsid w:val="00417726"/>
    <w:rsid w:val="0042089E"/>
    <w:rsid w:val="00420B46"/>
    <w:rsid w:val="00420FC8"/>
    <w:rsid w:val="00421196"/>
    <w:rsid w:val="004212B4"/>
    <w:rsid w:val="004226C7"/>
    <w:rsid w:val="004251B2"/>
    <w:rsid w:val="00426B8B"/>
    <w:rsid w:val="0042745F"/>
    <w:rsid w:val="00427C26"/>
    <w:rsid w:val="004300EC"/>
    <w:rsid w:val="00430310"/>
    <w:rsid w:val="00430618"/>
    <w:rsid w:val="004309BB"/>
    <w:rsid w:val="00431BBC"/>
    <w:rsid w:val="00436600"/>
    <w:rsid w:val="00436AA6"/>
    <w:rsid w:val="00436E64"/>
    <w:rsid w:val="004404F4"/>
    <w:rsid w:val="00440A7E"/>
    <w:rsid w:val="004410CC"/>
    <w:rsid w:val="0044213B"/>
    <w:rsid w:val="00443915"/>
    <w:rsid w:val="00444417"/>
    <w:rsid w:val="004448F0"/>
    <w:rsid w:val="00445011"/>
    <w:rsid w:val="00446C94"/>
    <w:rsid w:val="00450D7E"/>
    <w:rsid w:val="004526C1"/>
    <w:rsid w:val="00454100"/>
    <w:rsid w:val="00454861"/>
    <w:rsid w:val="00454BD1"/>
    <w:rsid w:val="00456471"/>
    <w:rsid w:val="00456631"/>
    <w:rsid w:val="0045663D"/>
    <w:rsid w:val="00456EDD"/>
    <w:rsid w:val="004602A2"/>
    <w:rsid w:val="00464A67"/>
    <w:rsid w:val="00465171"/>
    <w:rsid w:val="00465342"/>
    <w:rsid w:val="0046575A"/>
    <w:rsid w:val="00465E43"/>
    <w:rsid w:val="00466C1C"/>
    <w:rsid w:val="00466DE2"/>
    <w:rsid w:val="00470BA3"/>
    <w:rsid w:val="004716A8"/>
    <w:rsid w:val="00472301"/>
    <w:rsid w:val="00473360"/>
    <w:rsid w:val="004766EB"/>
    <w:rsid w:val="004771C9"/>
    <w:rsid w:val="00477BFA"/>
    <w:rsid w:val="00477F6B"/>
    <w:rsid w:val="0048090F"/>
    <w:rsid w:val="00484B45"/>
    <w:rsid w:val="00485B9F"/>
    <w:rsid w:val="00486D41"/>
    <w:rsid w:val="00487A7E"/>
    <w:rsid w:val="00490DD3"/>
    <w:rsid w:val="00493232"/>
    <w:rsid w:val="00496FB8"/>
    <w:rsid w:val="00497BD4"/>
    <w:rsid w:val="004A0882"/>
    <w:rsid w:val="004A0F27"/>
    <w:rsid w:val="004A110D"/>
    <w:rsid w:val="004A1F04"/>
    <w:rsid w:val="004A4495"/>
    <w:rsid w:val="004A4F7D"/>
    <w:rsid w:val="004A7825"/>
    <w:rsid w:val="004B3DA3"/>
    <w:rsid w:val="004B4C64"/>
    <w:rsid w:val="004B62B7"/>
    <w:rsid w:val="004B635C"/>
    <w:rsid w:val="004B6521"/>
    <w:rsid w:val="004B66FE"/>
    <w:rsid w:val="004B7347"/>
    <w:rsid w:val="004B7743"/>
    <w:rsid w:val="004B7D54"/>
    <w:rsid w:val="004C088C"/>
    <w:rsid w:val="004C11DA"/>
    <w:rsid w:val="004C1C4A"/>
    <w:rsid w:val="004C2503"/>
    <w:rsid w:val="004C2C78"/>
    <w:rsid w:val="004C36D6"/>
    <w:rsid w:val="004C598B"/>
    <w:rsid w:val="004C5A50"/>
    <w:rsid w:val="004C60AD"/>
    <w:rsid w:val="004C6C72"/>
    <w:rsid w:val="004D1C67"/>
    <w:rsid w:val="004D2A0B"/>
    <w:rsid w:val="004D2E40"/>
    <w:rsid w:val="004D2E80"/>
    <w:rsid w:val="004D3878"/>
    <w:rsid w:val="004D3B15"/>
    <w:rsid w:val="004D4098"/>
    <w:rsid w:val="004D41FA"/>
    <w:rsid w:val="004D6249"/>
    <w:rsid w:val="004D7095"/>
    <w:rsid w:val="004D72B4"/>
    <w:rsid w:val="004D7A82"/>
    <w:rsid w:val="004D7ED6"/>
    <w:rsid w:val="004E086A"/>
    <w:rsid w:val="004E383A"/>
    <w:rsid w:val="004E39BD"/>
    <w:rsid w:val="004E4F6B"/>
    <w:rsid w:val="004E6308"/>
    <w:rsid w:val="004E7381"/>
    <w:rsid w:val="004E7FE1"/>
    <w:rsid w:val="004F1531"/>
    <w:rsid w:val="004F2262"/>
    <w:rsid w:val="004F2375"/>
    <w:rsid w:val="004F2AC7"/>
    <w:rsid w:val="004F34CA"/>
    <w:rsid w:val="004F34FF"/>
    <w:rsid w:val="004F3970"/>
    <w:rsid w:val="004F40F2"/>
    <w:rsid w:val="00500724"/>
    <w:rsid w:val="005019D1"/>
    <w:rsid w:val="00501BE4"/>
    <w:rsid w:val="0050205D"/>
    <w:rsid w:val="005028E9"/>
    <w:rsid w:val="00505560"/>
    <w:rsid w:val="00506142"/>
    <w:rsid w:val="0051074D"/>
    <w:rsid w:val="0051279E"/>
    <w:rsid w:val="00512F2A"/>
    <w:rsid w:val="0051470D"/>
    <w:rsid w:val="00514B57"/>
    <w:rsid w:val="00515948"/>
    <w:rsid w:val="00517504"/>
    <w:rsid w:val="00517CBB"/>
    <w:rsid w:val="00520BFE"/>
    <w:rsid w:val="00520D83"/>
    <w:rsid w:val="00522E23"/>
    <w:rsid w:val="00523607"/>
    <w:rsid w:val="00523E59"/>
    <w:rsid w:val="00523FCD"/>
    <w:rsid w:val="00524DF2"/>
    <w:rsid w:val="00525027"/>
    <w:rsid w:val="00525706"/>
    <w:rsid w:val="00525943"/>
    <w:rsid w:val="00525CCE"/>
    <w:rsid w:val="005277F9"/>
    <w:rsid w:val="00527B88"/>
    <w:rsid w:val="00530369"/>
    <w:rsid w:val="00531F33"/>
    <w:rsid w:val="005324D3"/>
    <w:rsid w:val="00532776"/>
    <w:rsid w:val="00532AC3"/>
    <w:rsid w:val="00533056"/>
    <w:rsid w:val="005334DD"/>
    <w:rsid w:val="005358DB"/>
    <w:rsid w:val="00535FBE"/>
    <w:rsid w:val="0053677A"/>
    <w:rsid w:val="00537DF3"/>
    <w:rsid w:val="00540770"/>
    <w:rsid w:val="005411E4"/>
    <w:rsid w:val="005419A1"/>
    <w:rsid w:val="00544275"/>
    <w:rsid w:val="00544CBA"/>
    <w:rsid w:val="00544FA1"/>
    <w:rsid w:val="005451E8"/>
    <w:rsid w:val="00546637"/>
    <w:rsid w:val="00547AA0"/>
    <w:rsid w:val="00547C25"/>
    <w:rsid w:val="0055010C"/>
    <w:rsid w:val="00550583"/>
    <w:rsid w:val="005523FF"/>
    <w:rsid w:val="005525E0"/>
    <w:rsid w:val="00552CED"/>
    <w:rsid w:val="00553273"/>
    <w:rsid w:val="0055509F"/>
    <w:rsid w:val="00556385"/>
    <w:rsid w:val="00556538"/>
    <w:rsid w:val="00557778"/>
    <w:rsid w:val="005600ED"/>
    <w:rsid w:val="0056129E"/>
    <w:rsid w:val="005616D1"/>
    <w:rsid w:val="00562D5A"/>
    <w:rsid w:val="005630D9"/>
    <w:rsid w:val="00564BFA"/>
    <w:rsid w:val="00564E3D"/>
    <w:rsid w:val="005650A4"/>
    <w:rsid w:val="005654B2"/>
    <w:rsid w:val="005654D1"/>
    <w:rsid w:val="00566065"/>
    <w:rsid w:val="005665F9"/>
    <w:rsid w:val="00566D77"/>
    <w:rsid w:val="00571500"/>
    <w:rsid w:val="00572DD9"/>
    <w:rsid w:val="00573C80"/>
    <w:rsid w:val="00574AD4"/>
    <w:rsid w:val="005765F0"/>
    <w:rsid w:val="00576BF8"/>
    <w:rsid w:val="00577335"/>
    <w:rsid w:val="00577689"/>
    <w:rsid w:val="005802D1"/>
    <w:rsid w:val="00580A87"/>
    <w:rsid w:val="0058259B"/>
    <w:rsid w:val="005834A3"/>
    <w:rsid w:val="00584EE2"/>
    <w:rsid w:val="0058548E"/>
    <w:rsid w:val="00585CF4"/>
    <w:rsid w:val="00586A80"/>
    <w:rsid w:val="0058752A"/>
    <w:rsid w:val="00591B7B"/>
    <w:rsid w:val="00592ED9"/>
    <w:rsid w:val="00593567"/>
    <w:rsid w:val="00595004"/>
    <w:rsid w:val="00596E2F"/>
    <w:rsid w:val="005977CD"/>
    <w:rsid w:val="005A00FC"/>
    <w:rsid w:val="005A0681"/>
    <w:rsid w:val="005A1225"/>
    <w:rsid w:val="005A162B"/>
    <w:rsid w:val="005A21AF"/>
    <w:rsid w:val="005A21D9"/>
    <w:rsid w:val="005A4211"/>
    <w:rsid w:val="005A4D20"/>
    <w:rsid w:val="005A5028"/>
    <w:rsid w:val="005A7417"/>
    <w:rsid w:val="005A7C6E"/>
    <w:rsid w:val="005A7F60"/>
    <w:rsid w:val="005B0BBE"/>
    <w:rsid w:val="005B1F57"/>
    <w:rsid w:val="005B236B"/>
    <w:rsid w:val="005B451B"/>
    <w:rsid w:val="005B47DD"/>
    <w:rsid w:val="005C2BC0"/>
    <w:rsid w:val="005C3AE8"/>
    <w:rsid w:val="005C3E69"/>
    <w:rsid w:val="005C406D"/>
    <w:rsid w:val="005C435F"/>
    <w:rsid w:val="005C4539"/>
    <w:rsid w:val="005C4A50"/>
    <w:rsid w:val="005C4A8C"/>
    <w:rsid w:val="005C5098"/>
    <w:rsid w:val="005C52DA"/>
    <w:rsid w:val="005C6699"/>
    <w:rsid w:val="005C7D73"/>
    <w:rsid w:val="005C7FF2"/>
    <w:rsid w:val="005D01D4"/>
    <w:rsid w:val="005D0482"/>
    <w:rsid w:val="005D094E"/>
    <w:rsid w:val="005D1E0A"/>
    <w:rsid w:val="005D2193"/>
    <w:rsid w:val="005D4E46"/>
    <w:rsid w:val="005D7012"/>
    <w:rsid w:val="005D7840"/>
    <w:rsid w:val="005D7A05"/>
    <w:rsid w:val="005D7B48"/>
    <w:rsid w:val="005E0899"/>
    <w:rsid w:val="005E2EA1"/>
    <w:rsid w:val="005E3C42"/>
    <w:rsid w:val="005E5090"/>
    <w:rsid w:val="005E6152"/>
    <w:rsid w:val="005E6789"/>
    <w:rsid w:val="005E70AA"/>
    <w:rsid w:val="005F2713"/>
    <w:rsid w:val="005F3615"/>
    <w:rsid w:val="005F44C0"/>
    <w:rsid w:val="005F53A4"/>
    <w:rsid w:val="005F6A3F"/>
    <w:rsid w:val="005F6D6D"/>
    <w:rsid w:val="005F75B7"/>
    <w:rsid w:val="006031CE"/>
    <w:rsid w:val="00603ED8"/>
    <w:rsid w:val="00604315"/>
    <w:rsid w:val="00604492"/>
    <w:rsid w:val="00604BF9"/>
    <w:rsid w:val="0060653F"/>
    <w:rsid w:val="00606FCC"/>
    <w:rsid w:val="00610F9F"/>
    <w:rsid w:val="00610FC2"/>
    <w:rsid w:val="00611340"/>
    <w:rsid w:val="0061274A"/>
    <w:rsid w:val="00612EA2"/>
    <w:rsid w:val="00613DA2"/>
    <w:rsid w:val="00613DD6"/>
    <w:rsid w:val="00617573"/>
    <w:rsid w:val="006177C8"/>
    <w:rsid w:val="0061789D"/>
    <w:rsid w:val="0062216B"/>
    <w:rsid w:val="006225CB"/>
    <w:rsid w:val="006228DE"/>
    <w:rsid w:val="006229E6"/>
    <w:rsid w:val="00622FB8"/>
    <w:rsid w:val="006235E4"/>
    <w:rsid w:val="00623A80"/>
    <w:rsid w:val="00623EBC"/>
    <w:rsid w:val="006300D5"/>
    <w:rsid w:val="00630716"/>
    <w:rsid w:val="00630DB4"/>
    <w:rsid w:val="00632956"/>
    <w:rsid w:val="00633B54"/>
    <w:rsid w:val="00633C64"/>
    <w:rsid w:val="00634C29"/>
    <w:rsid w:val="00635BAB"/>
    <w:rsid w:val="00636781"/>
    <w:rsid w:val="006378FD"/>
    <w:rsid w:val="00637BC0"/>
    <w:rsid w:val="006404B0"/>
    <w:rsid w:val="00640705"/>
    <w:rsid w:val="00640E11"/>
    <w:rsid w:val="00640F6A"/>
    <w:rsid w:val="00641969"/>
    <w:rsid w:val="00641E35"/>
    <w:rsid w:val="00642293"/>
    <w:rsid w:val="00642547"/>
    <w:rsid w:val="00642EDF"/>
    <w:rsid w:val="00643655"/>
    <w:rsid w:val="0064448D"/>
    <w:rsid w:val="006456E7"/>
    <w:rsid w:val="00645DDD"/>
    <w:rsid w:val="00645E46"/>
    <w:rsid w:val="00645FC2"/>
    <w:rsid w:val="00646271"/>
    <w:rsid w:val="00646B37"/>
    <w:rsid w:val="00646CE3"/>
    <w:rsid w:val="00647DE6"/>
    <w:rsid w:val="00652594"/>
    <w:rsid w:val="00652709"/>
    <w:rsid w:val="00652FF1"/>
    <w:rsid w:val="00653916"/>
    <w:rsid w:val="00653968"/>
    <w:rsid w:val="0065699F"/>
    <w:rsid w:val="00656C26"/>
    <w:rsid w:val="00656D78"/>
    <w:rsid w:val="00660FF2"/>
    <w:rsid w:val="00661581"/>
    <w:rsid w:val="00661BA9"/>
    <w:rsid w:val="0066286B"/>
    <w:rsid w:val="00662CE1"/>
    <w:rsid w:val="00663998"/>
    <w:rsid w:val="00663F2A"/>
    <w:rsid w:val="0066412C"/>
    <w:rsid w:val="00664488"/>
    <w:rsid w:val="00665A42"/>
    <w:rsid w:val="00665EC8"/>
    <w:rsid w:val="00667662"/>
    <w:rsid w:val="006719EE"/>
    <w:rsid w:val="00673C94"/>
    <w:rsid w:val="00675A82"/>
    <w:rsid w:val="00682886"/>
    <w:rsid w:val="00682A13"/>
    <w:rsid w:val="00682EBC"/>
    <w:rsid w:val="0068535D"/>
    <w:rsid w:val="00685727"/>
    <w:rsid w:val="00685858"/>
    <w:rsid w:val="00686CF4"/>
    <w:rsid w:val="00686FC0"/>
    <w:rsid w:val="00690092"/>
    <w:rsid w:val="006900A1"/>
    <w:rsid w:val="0069106A"/>
    <w:rsid w:val="006921EC"/>
    <w:rsid w:val="00693190"/>
    <w:rsid w:val="006940C8"/>
    <w:rsid w:val="0069541C"/>
    <w:rsid w:val="00695B0C"/>
    <w:rsid w:val="006969A0"/>
    <w:rsid w:val="006A07D0"/>
    <w:rsid w:val="006A14F7"/>
    <w:rsid w:val="006A1552"/>
    <w:rsid w:val="006A18C6"/>
    <w:rsid w:val="006A221A"/>
    <w:rsid w:val="006A2376"/>
    <w:rsid w:val="006A2B5B"/>
    <w:rsid w:val="006A4B29"/>
    <w:rsid w:val="006A5BBE"/>
    <w:rsid w:val="006A6758"/>
    <w:rsid w:val="006A6AC8"/>
    <w:rsid w:val="006A7386"/>
    <w:rsid w:val="006A7B66"/>
    <w:rsid w:val="006B3446"/>
    <w:rsid w:val="006B3B3B"/>
    <w:rsid w:val="006B3E14"/>
    <w:rsid w:val="006B589D"/>
    <w:rsid w:val="006B64A4"/>
    <w:rsid w:val="006B664A"/>
    <w:rsid w:val="006C0B45"/>
    <w:rsid w:val="006C193F"/>
    <w:rsid w:val="006C2B18"/>
    <w:rsid w:val="006C3149"/>
    <w:rsid w:val="006C4002"/>
    <w:rsid w:val="006C510E"/>
    <w:rsid w:val="006C571A"/>
    <w:rsid w:val="006C64DD"/>
    <w:rsid w:val="006C67DD"/>
    <w:rsid w:val="006D0332"/>
    <w:rsid w:val="006D0E04"/>
    <w:rsid w:val="006D1C0B"/>
    <w:rsid w:val="006D1C81"/>
    <w:rsid w:val="006D240D"/>
    <w:rsid w:val="006D2737"/>
    <w:rsid w:val="006D2E76"/>
    <w:rsid w:val="006D3CDB"/>
    <w:rsid w:val="006D4D79"/>
    <w:rsid w:val="006D4EEB"/>
    <w:rsid w:val="006D509E"/>
    <w:rsid w:val="006E0B2F"/>
    <w:rsid w:val="006E0E19"/>
    <w:rsid w:val="006E0FA4"/>
    <w:rsid w:val="006E1486"/>
    <w:rsid w:val="006E32B0"/>
    <w:rsid w:val="006E55AD"/>
    <w:rsid w:val="006E72F9"/>
    <w:rsid w:val="006E787E"/>
    <w:rsid w:val="006E7F96"/>
    <w:rsid w:val="006F1C52"/>
    <w:rsid w:val="006F1D27"/>
    <w:rsid w:val="006F403F"/>
    <w:rsid w:val="006F553D"/>
    <w:rsid w:val="006F5DF1"/>
    <w:rsid w:val="006F6DBD"/>
    <w:rsid w:val="006F7478"/>
    <w:rsid w:val="006F7B97"/>
    <w:rsid w:val="006F7D24"/>
    <w:rsid w:val="007003E4"/>
    <w:rsid w:val="00700EA1"/>
    <w:rsid w:val="00703BF3"/>
    <w:rsid w:val="00704110"/>
    <w:rsid w:val="007044F7"/>
    <w:rsid w:val="007046FC"/>
    <w:rsid w:val="00704E28"/>
    <w:rsid w:val="00706672"/>
    <w:rsid w:val="00707073"/>
    <w:rsid w:val="00707FEB"/>
    <w:rsid w:val="007118FB"/>
    <w:rsid w:val="00711B1A"/>
    <w:rsid w:val="00712D9C"/>
    <w:rsid w:val="00712E38"/>
    <w:rsid w:val="00713BBC"/>
    <w:rsid w:val="00715169"/>
    <w:rsid w:val="00715950"/>
    <w:rsid w:val="00715BAD"/>
    <w:rsid w:val="007173B4"/>
    <w:rsid w:val="00717BD8"/>
    <w:rsid w:val="00717E5D"/>
    <w:rsid w:val="00720834"/>
    <w:rsid w:val="00720B98"/>
    <w:rsid w:val="0072142D"/>
    <w:rsid w:val="007216F8"/>
    <w:rsid w:val="007244D0"/>
    <w:rsid w:val="00724D08"/>
    <w:rsid w:val="007268D1"/>
    <w:rsid w:val="00727219"/>
    <w:rsid w:val="00727C07"/>
    <w:rsid w:val="00727C0B"/>
    <w:rsid w:val="00727F9D"/>
    <w:rsid w:val="007303DC"/>
    <w:rsid w:val="0073086D"/>
    <w:rsid w:val="00730E35"/>
    <w:rsid w:val="00733034"/>
    <w:rsid w:val="00735734"/>
    <w:rsid w:val="007377BF"/>
    <w:rsid w:val="0074026D"/>
    <w:rsid w:val="00742EC6"/>
    <w:rsid w:val="0074305E"/>
    <w:rsid w:val="00743CD1"/>
    <w:rsid w:val="0074489B"/>
    <w:rsid w:val="00744CFA"/>
    <w:rsid w:val="00745616"/>
    <w:rsid w:val="00745707"/>
    <w:rsid w:val="00745AE1"/>
    <w:rsid w:val="00746554"/>
    <w:rsid w:val="0074769D"/>
    <w:rsid w:val="007500E7"/>
    <w:rsid w:val="00750BD8"/>
    <w:rsid w:val="00750C13"/>
    <w:rsid w:val="007513D3"/>
    <w:rsid w:val="007541F8"/>
    <w:rsid w:val="00754A84"/>
    <w:rsid w:val="0075586B"/>
    <w:rsid w:val="00757AA6"/>
    <w:rsid w:val="00760A66"/>
    <w:rsid w:val="0076185A"/>
    <w:rsid w:val="00761CAE"/>
    <w:rsid w:val="0076310C"/>
    <w:rsid w:val="00763BCC"/>
    <w:rsid w:val="0076483B"/>
    <w:rsid w:val="00764E00"/>
    <w:rsid w:val="007701DE"/>
    <w:rsid w:val="007706F5"/>
    <w:rsid w:val="00771435"/>
    <w:rsid w:val="00771A1D"/>
    <w:rsid w:val="00772810"/>
    <w:rsid w:val="00773193"/>
    <w:rsid w:val="007739BF"/>
    <w:rsid w:val="00773AB6"/>
    <w:rsid w:val="00773DA0"/>
    <w:rsid w:val="0077408C"/>
    <w:rsid w:val="00775DA6"/>
    <w:rsid w:val="00775F1E"/>
    <w:rsid w:val="00782979"/>
    <w:rsid w:val="00782D8A"/>
    <w:rsid w:val="00783B2A"/>
    <w:rsid w:val="00784A21"/>
    <w:rsid w:val="00784C26"/>
    <w:rsid w:val="007855FE"/>
    <w:rsid w:val="007868ED"/>
    <w:rsid w:val="0079139F"/>
    <w:rsid w:val="007932E2"/>
    <w:rsid w:val="00793607"/>
    <w:rsid w:val="00793F7B"/>
    <w:rsid w:val="007A00CD"/>
    <w:rsid w:val="007A1AE7"/>
    <w:rsid w:val="007A4007"/>
    <w:rsid w:val="007A422C"/>
    <w:rsid w:val="007A6198"/>
    <w:rsid w:val="007A6558"/>
    <w:rsid w:val="007B0674"/>
    <w:rsid w:val="007B0C50"/>
    <w:rsid w:val="007B16EE"/>
    <w:rsid w:val="007B3331"/>
    <w:rsid w:val="007B42C8"/>
    <w:rsid w:val="007B42D0"/>
    <w:rsid w:val="007B665E"/>
    <w:rsid w:val="007B6EB6"/>
    <w:rsid w:val="007C13DE"/>
    <w:rsid w:val="007C14F1"/>
    <w:rsid w:val="007C1728"/>
    <w:rsid w:val="007C2242"/>
    <w:rsid w:val="007C3918"/>
    <w:rsid w:val="007C44D4"/>
    <w:rsid w:val="007C4CA4"/>
    <w:rsid w:val="007C5836"/>
    <w:rsid w:val="007C5D3F"/>
    <w:rsid w:val="007C5E4B"/>
    <w:rsid w:val="007C601B"/>
    <w:rsid w:val="007C7772"/>
    <w:rsid w:val="007D3BB2"/>
    <w:rsid w:val="007D55F2"/>
    <w:rsid w:val="007D6CAB"/>
    <w:rsid w:val="007D7783"/>
    <w:rsid w:val="007E11A0"/>
    <w:rsid w:val="007E12A5"/>
    <w:rsid w:val="007E1E38"/>
    <w:rsid w:val="007E3BFF"/>
    <w:rsid w:val="007E3FC9"/>
    <w:rsid w:val="007E5244"/>
    <w:rsid w:val="007E5559"/>
    <w:rsid w:val="007E5C52"/>
    <w:rsid w:val="007E6651"/>
    <w:rsid w:val="007F0C97"/>
    <w:rsid w:val="007F1027"/>
    <w:rsid w:val="007F169A"/>
    <w:rsid w:val="007F2D82"/>
    <w:rsid w:val="007F4C30"/>
    <w:rsid w:val="007F6F32"/>
    <w:rsid w:val="008008F5"/>
    <w:rsid w:val="008013B0"/>
    <w:rsid w:val="00801DA6"/>
    <w:rsid w:val="00802E02"/>
    <w:rsid w:val="00802E66"/>
    <w:rsid w:val="0080381A"/>
    <w:rsid w:val="00803EF6"/>
    <w:rsid w:val="0080490F"/>
    <w:rsid w:val="00805471"/>
    <w:rsid w:val="008062AD"/>
    <w:rsid w:val="00806489"/>
    <w:rsid w:val="0080653E"/>
    <w:rsid w:val="008106A9"/>
    <w:rsid w:val="00813522"/>
    <w:rsid w:val="00816326"/>
    <w:rsid w:val="00817194"/>
    <w:rsid w:val="00817BC3"/>
    <w:rsid w:val="00821088"/>
    <w:rsid w:val="00821CDB"/>
    <w:rsid w:val="00822738"/>
    <w:rsid w:val="0082273C"/>
    <w:rsid w:val="00823372"/>
    <w:rsid w:val="00823F2E"/>
    <w:rsid w:val="0082557A"/>
    <w:rsid w:val="00825EFE"/>
    <w:rsid w:val="00826331"/>
    <w:rsid w:val="008305AE"/>
    <w:rsid w:val="00833217"/>
    <w:rsid w:val="00835A24"/>
    <w:rsid w:val="00835BA1"/>
    <w:rsid w:val="0084025F"/>
    <w:rsid w:val="00841E97"/>
    <w:rsid w:val="0084331D"/>
    <w:rsid w:val="00845B29"/>
    <w:rsid w:val="00846246"/>
    <w:rsid w:val="00846428"/>
    <w:rsid w:val="0085086E"/>
    <w:rsid w:val="008510A6"/>
    <w:rsid w:val="00851F52"/>
    <w:rsid w:val="008528BD"/>
    <w:rsid w:val="00852D93"/>
    <w:rsid w:val="008530C7"/>
    <w:rsid w:val="00853211"/>
    <w:rsid w:val="008546A6"/>
    <w:rsid w:val="00856E0F"/>
    <w:rsid w:val="0085757D"/>
    <w:rsid w:val="00862270"/>
    <w:rsid w:val="00862564"/>
    <w:rsid w:val="008626F9"/>
    <w:rsid w:val="00862DF2"/>
    <w:rsid w:val="00863917"/>
    <w:rsid w:val="00865440"/>
    <w:rsid w:val="0087344E"/>
    <w:rsid w:val="00873B88"/>
    <w:rsid w:val="00874BC6"/>
    <w:rsid w:val="008752EB"/>
    <w:rsid w:val="00875F12"/>
    <w:rsid w:val="00877B2F"/>
    <w:rsid w:val="008803F0"/>
    <w:rsid w:val="0088180B"/>
    <w:rsid w:val="0088289D"/>
    <w:rsid w:val="00883B83"/>
    <w:rsid w:val="0088469C"/>
    <w:rsid w:val="008850A2"/>
    <w:rsid w:val="0088617A"/>
    <w:rsid w:val="008861C1"/>
    <w:rsid w:val="00886330"/>
    <w:rsid w:val="00887071"/>
    <w:rsid w:val="00890018"/>
    <w:rsid w:val="00890057"/>
    <w:rsid w:val="0089164D"/>
    <w:rsid w:val="00891C10"/>
    <w:rsid w:val="0089314D"/>
    <w:rsid w:val="008931FA"/>
    <w:rsid w:val="00894B7E"/>
    <w:rsid w:val="00896398"/>
    <w:rsid w:val="00896627"/>
    <w:rsid w:val="008974F7"/>
    <w:rsid w:val="008A16EF"/>
    <w:rsid w:val="008A1C8C"/>
    <w:rsid w:val="008A2C51"/>
    <w:rsid w:val="008A2EF5"/>
    <w:rsid w:val="008A5B4F"/>
    <w:rsid w:val="008B057A"/>
    <w:rsid w:val="008B0EDD"/>
    <w:rsid w:val="008B1CD3"/>
    <w:rsid w:val="008B245A"/>
    <w:rsid w:val="008B3810"/>
    <w:rsid w:val="008B5170"/>
    <w:rsid w:val="008B5593"/>
    <w:rsid w:val="008B5A8B"/>
    <w:rsid w:val="008B6441"/>
    <w:rsid w:val="008B6881"/>
    <w:rsid w:val="008B74E9"/>
    <w:rsid w:val="008C135A"/>
    <w:rsid w:val="008C3146"/>
    <w:rsid w:val="008C650F"/>
    <w:rsid w:val="008D04C4"/>
    <w:rsid w:val="008D2111"/>
    <w:rsid w:val="008D2C4E"/>
    <w:rsid w:val="008D2C5A"/>
    <w:rsid w:val="008D302A"/>
    <w:rsid w:val="008D4135"/>
    <w:rsid w:val="008D795D"/>
    <w:rsid w:val="008D79D3"/>
    <w:rsid w:val="008E05F9"/>
    <w:rsid w:val="008E068B"/>
    <w:rsid w:val="008E1BB0"/>
    <w:rsid w:val="008E73E8"/>
    <w:rsid w:val="008F0EE2"/>
    <w:rsid w:val="008F0F67"/>
    <w:rsid w:val="008F1635"/>
    <w:rsid w:val="008F2486"/>
    <w:rsid w:val="008F4973"/>
    <w:rsid w:val="008F4A99"/>
    <w:rsid w:val="008F685A"/>
    <w:rsid w:val="008F75D0"/>
    <w:rsid w:val="00900AD1"/>
    <w:rsid w:val="0090199E"/>
    <w:rsid w:val="009020BB"/>
    <w:rsid w:val="009024FF"/>
    <w:rsid w:val="00902836"/>
    <w:rsid w:val="00903B4B"/>
    <w:rsid w:val="00904570"/>
    <w:rsid w:val="00905407"/>
    <w:rsid w:val="009055CA"/>
    <w:rsid w:val="00907DA3"/>
    <w:rsid w:val="009124EE"/>
    <w:rsid w:val="00912C92"/>
    <w:rsid w:val="0091318D"/>
    <w:rsid w:val="00913C35"/>
    <w:rsid w:val="00913F82"/>
    <w:rsid w:val="009147E6"/>
    <w:rsid w:val="00916462"/>
    <w:rsid w:val="00920459"/>
    <w:rsid w:val="00921A0F"/>
    <w:rsid w:val="009226BE"/>
    <w:rsid w:val="00922E4E"/>
    <w:rsid w:val="00922EDF"/>
    <w:rsid w:val="00923737"/>
    <w:rsid w:val="009248B6"/>
    <w:rsid w:val="009260D7"/>
    <w:rsid w:val="00930E82"/>
    <w:rsid w:val="00931585"/>
    <w:rsid w:val="00932564"/>
    <w:rsid w:val="00932EF4"/>
    <w:rsid w:val="00934D1B"/>
    <w:rsid w:val="00935444"/>
    <w:rsid w:val="00937E1E"/>
    <w:rsid w:val="00940491"/>
    <w:rsid w:val="00940DD9"/>
    <w:rsid w:val="00941161"/>
    <w:rsid w:val="00941556"/>
    <w:rsid w:val="009419DB"/>
    <w:rsid w:val="00942607"/>
    <w:rsid w:val="00942A7A"/>
    <w:rsid w:val="00947E0C"/>
    <w:rsid w:val="009504CE"/>
    <w:rsid w:val="00951199"/>
    <w:rsid w:val="0095151B"/>
    <w:rsid w:val="009519FD"/>
    <w:rsid w:val="00951AB4"/>
    <w:rsid w:val="009560BD"/>
    <w:rsid w:val="009564CF"/>
    <w:rsid w:val="00957150"/>
    <w:rsid w:val="0095793C"/>
    <w:rsid w:val="00962DD6"/>
    <w:rsid w:val="00963B7D"/>
    <w:rsid w:val="00963CD9"/>
    <w:rsid w:val="00964B23"/>
    <w:rsid w:val="00964BB8"/>
    <w:rsid w:val="00964CCF"/>
    <w:rsid w:val="009664C0"/>
    <w:rsid w:val="0096665E"/>
    <w:rsid w:val="00966910"/>
    <w:rsid w:val="00972DA5"/>
    <w:rsid w:val="00973DBF"/>
    <w:rsid w:val="009743BE"/>
    <w:rsid w:val="0098026A"/>
    <w:rsid w:val="009819D8"/>
    <w:rsid w:val="00981A46"/>
    <w:rsid w:val="009826D4"/>
    <w:rsid w:val="00982A63"/>
    <w:rsid w:val="00982B57"/>
    <w:rsid w:val="00983BC6"/>
    <w:rsid w:val="00983EC1"/>
    <w:rsid w:val="00985C04"/>
    <w:rsid w:val="00986147"/>
    <w:rsid w:val="00986E53"/>
    <w:rsid w:val="009870BA"/>
    <w:rsid w:val="00987EC1"/>
    <w:rsid w:val="00990587"/>
    <w:rsid w:val="009928FE"/>
    <w:rsid w:val="00993245"/>
    <w:rsid w:val="00993A20"/>
    <w:rsid w:val="00994313"/>
    <w:rsid w:val="00994633"/>
    <w:rsid w:val="00996C6F"/>
    <w:rsid w:val="0099745C"/>
    <w:rsid w:val="009A11CC"/>
    <w:rsid w:val="009A199C"/>
    <w:rsid w:val="009A3281"/>
    <w:rsid w:val="009A46AC"/>
    <w:rsid w:val="009A4F7C"/>
    <w:rsid w:val="009A528D"/>
    <w:rsid w:val="009A57D5"/>
    <w:rsid w:val="009A58BE"/>
    <w:rsid w:val="009A6245"/>
    <w:rsid w:val="009A666D"/>
    <w:rsid w:val="009A71D1"/>
    <w:rsid w:val="009B28B2"/>
    <w:rsid w:val="009B4089"/>
    <w:rsid w:val="009B4731"/>
    <w:rsid w:val="009B4A04"/>
    <w:rsid w:val="009B54FD"/>
    <w:rsid w:val="009B6636"/>
    <w:rsid w:val="009B759C"/>
    <w:rsid w:val="009B79FA"/>
    <w:rsid w:val="009C091E"/>
    <w:rsid w:val="009C13C4"/>
    <w:rsid w:val="009C178B"/>
    <w:rsid w:val="009C215B"/>
    <w:rsid w:val="009C49B2"/>
    <w:rsid w:val="009C68E7"/>
    <w:rsid w:val="009C6972"/>
    <w:rsid w:val="009C7BD0"/>
    <w:rsid w:val="009D1488"/>
    <w:rsid w:val="009D2926"/>
    <w:rsid w:val="009D3747"/>
    <w:rsid w:val="009D3C0C"/>
    <w:rsid w:val="009D4DC8"/>
    <w:rsid w:val="009D5128"/>
    <w:rsid w:val="009D5A67"/>
    <w:rsid w:val="009D7B9A"/>
    <w:rsid w:val="009E0975"/>
    <w:rsid w:val="009E1C1B"/>
    <w:rsid w:val="009E38D8"/>
    <w:rsid w:val="009E6E6D"/>
    <w:rsid w:val="009E703C"/>
    <w:rsid w:val="009E7924"/>
    <w:rsid w:val="009F069E"/>
    <w:rsid w:val="009F236C"/>
    <w:rsid w:val="009F3C50"/>
    <w:rsid w:val="009F4B4B"/>
    <w:rsid w:val="009F5279"/>
    <w:rsid w:val="009F5A49"/>
    <w:rsid w:val="009F5EFA"/>
    <w:rsid w:val="009F66F6"/>
    <w:rsid w:val="009F6B6D"/>
    <w:rsid w:val="009F7E41"/>
    <w:rsid w:val="00A014EB"/>
    <w:rsid w:val="00A01848"/>
    <w:rsid w:val="00A01A2F"/>
    <w:rsid w:val="00A02A1E"/>
    <w:rsid w:val="00A0410B"/>
    <w:rsid w:val="00A048A7"/>
    <w:rsid w:val="00A07B96"/>
    <w:rsid w:val="00A118DD"/>
    <w:rsid w:val="00A128D1"/>
    <w:rsid w:val="00A13A2B"/>
    <w:rsid w:val="00A15960"/>
    <w:rsid w:val="00A15976"/>
    <w:rsid w:val="00A15DBC"/>
    <w:rsid w:val="00A173BA"/>
    <w:rsid w:val="00A17CE6"/>
    <w:rsid w:val="00A2181A"/>
    <w:rsid w:val="00A22C9A"/>
    <w:rsid w:val="00A2320D"/>
    <w:rsid w:val="00A24022"/>
    <w:rsid w:val="00A2669A"/>
    <w:rsid w:val="00A26B01"/>
    <w:rsid w:val="00A273C6"/>
    <w:rsid w:val="00A32AAB"/>
    <w:rsid w:val="00A32EE9"/>
    <w:rsid w:val="00A34C6F"/>
    <w:rsid w:val="00A3555A"/>
    <w:rsid w:val="00A35F4F"/>
    <w:rsid w:val="00A36F86"/>
    <w:rsid w:val="00A40D2F"/>
    <w:rsid w:val="00A40F8E"/>
    <w:rsid w:val="00A413E5"/>
    <w:rsid w:val="00A438BD"/>
    <w:rsid w:val="00A43D3C"/>
    <w:rsid w:val="00A503F5"/>
    <w:rsid w:val="00A519E2"/>
    <w:rsid w:val="00A51CB1"/>
    <w:rsid w:val="00A54E3A"/>
    <w:rsid w:val="00A54F87"/>
    <w:rsid w:val="00A55732"/>
    <w:rsid w:val="00A55EBE"/>
    <w:rsid w:val="00A576A9"/>
    <w:rsid w:val="00A618F1"/>
    <w:rsid w:val="00A6321E"/>
    <w:rsid w:val="00A71024"/>
    <w:rsid w:val="00A72297"/>
    <w:rsid w:val="00A73921"/>
    <w:rsid w:val="00A7553E"/>
    <w:rsid w:val="00A75E67"/>
    <w:rsid w:val="00A777B5"/>
    <w:rsid w:val="00A8148F"/>
    <w:rsid w:val="00A814BE"/>
    <w:rsid w:val="00A81F64"/>
    <w:rsid w:val="00A8273C"/>
    <w:rsid w:val="00A83EDE"/>
    <w:rsid w:val="00A848FC"/>
    <w:rsid w:val="00A86242"/>
    <w:rsid w:val="00A8707B"/>
    <w:rsid w:val="00A87A53"/>
    <w:rsid w:val="00A87AE9"/>
    <w:rsid w:val="00A90655"/>
    <w:rsid w:val="00A90F12"/>
    <w:rsid w:val="00A914A2"/>
    <w:rsid w:val="00A916FC"/>
    <w:rsid w:val="00A92C73"/>
    <w:rsid w:val="00A9348A"/>
    <w:rsid w:val="00A93819"/>
    <w:rsid w:val="00A94309"/>
    <w:rsid w:val="00A94EA1"/>
    <w:rsid w:val="00A95431"/>
    <w:rsid w:val="00A96E88"/>
    <w:rsid w:val="00AA0693"/>
    <w:rsid w:val="00AA1264"/>
    <w:rsid w:val="00AA140F"/>
    <w:rsid w:val="00AA2C52"/>
    <w:rsid w:val="00AA2EDC"/>
    <w:rsid w:val="00AA426F"/>
    <w:rsid w:val="00AA4827"/>
    <w:rsid w:val="00AA52E1"/>
    <w:rsid w:val="00AA705A"/>
    <w:rsid w:val="00AA7833"/>
    <w:rsid w:val="00AA7991"/>
    <w:rsid w:val="00AA7ED0"/>
    <w:rsid w:val="00AB0BF0"/>
    <w:rsid w:val="00AB0F73"/>
    <w:rsid w:val="00AB1D72"/>
    <w:rsid w:val="00AB3A2A"/>
    <w:rsid w:val="00AB3D56"/>
    <w:rsid w:val="00AB4128"/>
    <w:rsid w:val="00AB4A53"/>
    <w:rsid w:val="00AB592A"/>
    <w:rsid w:val="00AB64C8"/>
    <w:rsid w:val="00AB6F66"/>
    <w:rsid w:val="00AC1AAB"/>
    <w:rsid w:val="00AC1C75"/>
    <w:rsid w:val="00AC26D6"/>
    <w:rsid w:val="00AC27FF"/>
    <w:rsid w:val="00AC3CE8"/>
    <w:rsid w:val="00AC5D0F"/>
    <w:rsid w:val="00AC6B4B"/>
    <w:rsid w:val="00AC7B7E"/>
    <w:rsid w:val="00AD2DB7"/>
    <w:rsid w:val="00AD4A1D"/>
    <w:rsid w:val="00AD565D"/>
    <w:rsid w:val="00AD7F76"/>
    <w:rsid w:val="00AD7FAE"/>
    <w:rsid w:val="00AE0F3D"/>
    <w:rsid w:val="00AE1050"/>
    <w:rsid w:val="00AE1901"/>
    <w:rsid w:val="00AE1E83"/>
    <w:rsid w:val="00AE377A"/>
    <w:rsid w:val="00AE480B"/>
    <w:rsid w:val="00AE51A5"/>
    <w:rsid w:val="00AE79C1"/>
    <w:rsid w:val="00AF0175"/>
    <w:rsid w:val="00AF0185"/>
    <w:rsid w:val="00AF0833"/>
    <w:rsid w:val="00AF24E8"/>
    <w:rsid w:val="00AF458D"/>
    <w:rsid w:val="00AF56C5"/>
    <w:rsid w:val="00AF57D2"/>
    <w:rsid w:val="00AF5D2F"/>
    <w:rsid w:val="00AF5FFD"/>
    <w:rsid w:val="00AF70EB"/>
    <w:rsid w:val="00AF7640"/>
    <w:rsid w:val="00AF7B20"/>
    <w:rsid w:val="00B02979"/>
    <w:rsid w:val="00B03E80"/>
    <w:rsid w:val="00B04B15"/>
    <w:rsid w:val="00B058F7"/>
    <w:rsid w:val="00B06406"/>
    <w:rsid w:val="00B06A78"/>
    <w:rsid w:val="00B079CB"/>
    <w:rsid w:val="00B07CAE"/>
    <w:rsid w:val="00B07FA6"/>
    <w:rsid w:val="00B11351"/>
    <w:rsid w:val="00B134CE"/>
    <w:rsid w:val="00B13D2A"/>
    <w:rsid w:val="00B146DD"/>
    <w:rsid w:val="00B1750E"/>
    <w:rsid w:val="00B17B80"/>
    <w:rsid w:val="00B2196A"/>
    <w:rsid w:val="00B2327E"/>
    <w:rsid w:val="00B240D8"/>
    <w:rsid w:val="00B24AED"/>
    <w:rsid w:val="00B260BF"/>
    <w:rsid w:val="00B26CB4"/>
    <w:rsid w:val="00B2767A"/>
    <w:rsid w:val="00B3067B"/>
    <w:rsid w:val="00B316C5"/>
    <w:rsid w:val="00B325DA"/>
    <w:rsid w:val="00B32B1F"/>
    <w:rsid w:val="00B3467C"/>
    <w:rsid w:val="00B34EE8"/>
    <w:rsid w:val="00B36025"/>
    <w:rsid w:val="00B3652E"/>
    <w:rsid w:val="00B36FA2"/>
    <w:rsid w:val="00B36FD4"/>
    <w:rsid w:val="00B40AD0"/>
    <w:rsid w:val="00B41085"/>
    <w:rsid w:val="00B42D02"/>
    <w:rsid w:val="00B433DD"/>
    <w:rsid w:val="00B45272"/>
    <w:rsid w:val="00B45626"/>
    <w:rsid w:val="00B463A0"/>
    <w:rsid w:val="00B4684C"/>
    <w:rsid w:val="00B46851"/>
    <w:rsid w:val="00B46ED7"/>
    <w:rsid w:val="00B46FD9"/>
    <w:rsid w:val="00B50BDD"/>
    <w:rsid w:val="00B51751"/>
    <w:rsid w:val="00B52445"/>
    <w:rsid w:val="00B545CC"/>
    <w:rsid w:val="00B54C74"/>
    <w:rsid w:val="00B55A7F"/>
    <w:rsid w:val="00B563CF"/>
    <w:rsid w:val="00B568B4"/>
    <w:rsid w:val="00B56CBB"/>
    <w:rsid w:val="00B56E94"/>
    <w:rsid w:val="00B616E1"/>
    <w:rsid w:val="00B63ADD"/>
    <w:rsid w:val="00B63AEA"/>
    <w:rsid w:val="00B641BC"/>
    <w:rsid w:val="00B65689"/>
    <w:rsid w:val="00B67553"/>
    <w:rsid w:val="00B6784E"/>
    <w:rsid w:val="00B706D8"/>
    <w:rsid w:val="00B71D82"/>
    <w:rsid w:val="00B720A6"/>
    <w:rsid w:val="00B72FD2"/>
    <w:rsid w:val="00B731C8"/>
    <w:rsid w:val="00B7348F"/>
    <w:rsid w:val="00B73646"/>
    <w:rsid w:val="00B7409B"/>
    <w:rsid w:val="00B74497"/>
    <w:rsid w:val="00B749EB"/>
    <w:rsid w:val="00B75C3A"/>
    <w:rsid w:val="00B773AA"/>
    <w:rsid w:val="00B82EF4"/>
    <w:rsid w:val="00B83264"/>
    <w:rsid w:val="00B85BF5"/>
    <w:rsid w:val="00B87A88"/>
    <w:rsid w:val="00B87F5F"/>
    <w:rsid w:val="00B924DD"/>
    <w:rsid w:val="00B924F0"/>
    <w:rsid w:val="00B939B0"/>
    <w:rsid w:val="00B9427B"/>
    <w:rsid w:val="00B960F9"/>
    <w:rsid w:val="00B966E0"/>
    <w:rsid w:val="00B96D3C"/>
    <w:rsid w:val="00B96F45"/>
    <w:rsid w:val="00BA0880"/>
    <w:rsid w:val="00BA0A31"/>
    <w:rsid w:val="00BA1995"/>
    <w:rsid w:val="00BA1D98"/>
    <w:rsid w:val="00BA3064"/>
    <w:rsid w:val="00BA3540"/>
    <w:rsid w:val="00BA5923"/>
    <w:rsid w:val="00BA594B"/>
    <w:rsid w:val="00BA63B5"/>
    <w:rsid w:val="00BA6C17"/>
    <w:rsid w:val="00BA72EF"/>
    <w:rsid w:val="00BA73FA"/>
    <w:rsid w:val="00BB12CB"/>
    <w:rsid w:val="00BB172B"/>
    <w:rsid w:val="00BB2049"/>
    <w:rsid w:val="00BB36C1"/>
    <w:rsid w:val="00BB4C0A"/>
    <w:rsid w:val="00BB6724"/>
    <w:rsid w:val="00BB7529"/>
    <w:rsid w:val="00BC18E2"/>
    <w:rsid w:val="00BC1CDB"/>
    <w:rsid w:val="00BC40C0"/>
    <w:rsid w:val="00BC4357"/>
    <w:rsid w:val="00BC5941"/>
    <w:rsid w:val="00BC5F10"/>
    <w:rsid w:val="00BC7081"/>
    <w:rsid w:val="00BD0AE8"/>
    <w:rsid w:val="00BD1774"/>
    <w:rsid w:val="00BD388C"/>
    <w:rsid w:val="00BD58B7"/>
    <w:rsid w:val="00BD7C25"/>
    <w:rsid w:val="00BD7E26"/>
    <w:rsid w:val="00BE0E8F"/>
    <w:rsid w:val="00BE22E9"/>
    <w:rsid w:val="00BE31A0"/>
    <w:rsid w:val="00BE32DC"/>
    <w:rsid w:val="00BE360A"/>
    <w:rsid w:val="00BE3610"/>
    <w:rsid w:val="00BE47AE"/>
    <w:rsid w:val="00BE4BCF"/>
    <w:rsid w:val="00BE7990"/>
    <w:rsid w:val="00BE7EDD"/>
    <w:rsid w:val="00BF214E"/>
    <w:rsid w:val="00BF46B2"/>
    <w:rsid w:val="00BF46F9"/>
    <w:rsid w:val="00BF4897"/>
    <w:rsid w:val="00BF4A25"/>
    <w:rsid w:val="00BF5630"/>
    <w:rsid w:val="00BF5C92"/>
    <w:rsid w:val="00BF626A"/>
    <w:rsid w:val="00BF64AE"/>
    <w:rsid w:val="00BF659D"/>
    <w:rsid w:val="00BF6E88"/>
    <w:rsid w:val="00BF749C"/>
    <w:rsid w:val="00C02C6A"/>
    <w:rsid w:val="00C03702"/>
    <w:rsid w:val="00C04524"/>
    <w:rsid w:val="00C056A8"/>
    <w:rsid w:val="00C06C3A"/>
    <w:rsid w:val="00C10025"/>
    <w:rsid w:val="00C10274"/>
    <w:rsid w:val="00C105CB"/>
    <w:rsid w:val="00C106AB"/>
    <w:rsid w:val="00C108A4"/>
    <w:rsid w:val="00C113B4"/>
    <w:rsid w:val="00C12217"/>
    <w:rsid w:val="00C12A18"/>
    <w:rsid w:val="00C12AB5"/>
    <w:rsid w:val="00C12B7E"/>
    <w:rsid w:val="00C12E2C"/>
    <w:rsid w:val="00C15014"/>
    <w:rsid w:val="00C1519B"/>
    <w:rsid w:val="00C15489"/>
    <w:rsid w:val="00C1669A"/>
    <w:rsid w:val="00C1726D"/>
    <w:rsid w:val="00C17943"/>
    <w:rsid w:val="00C17BED"/>
    <w:rsid w:val="00C17EF0"/>
    <w:rsid w:val="00C20CE2"/>
    <w:rsid w:val="00C20E7A"/>
    <w:rsid w:val="00C2771E"/>
    <w:rsid w:val="00C30FDE"/>
    <w:rsid w:val="00C3151B"/>
    <w:rsid w:val="00C324C9"/>
    <w:rsid w:val="00C32E15"/>
    <w:rsid w:val="00C33F80"/>
    <w:rsid w:val="00C34025"/>
    <w:rsid w:val="00C34047"/>
    <w:rsid w:val="00C34874"/>
    <w:rsid w:val="00C35DA2"/>
    <w:rsid w:val="00C35F60"/>
    <w:rsid w:val="00C364EB"/>
    <w:rsid w:val="00C36F3A"/>
    <w:rsid w:val="00C37D94"/>
    <w:rsid w:val="00C414BC"/>
    <w:rsid w:val="00C44AB3"/>
    <w:rsid w:val="00C45665"/>
    <w:rsid w:val="00C45A36"/>
    <w:rsid w:val="00C45D56"/>
    <w:rsid w:val="00C464CA"/>
    <w:rsid w:val="00C471DF"/>
    <w:rsid w:val="00C472A3"/>
    <w:rsid w:val="00C47813"/>
    <w:rsid w:val="00C50ECF"/>
    <w:rsid w:val="00C5242A"/>
    <w:rsid w:val="00C52F32"/>
    <w:rsid w:val="00C53065"/>
    <w:rsid w:val="00C53834"/>
    <w:rsid w:val="00C547ED"/>
    <w:rsid w:val="00C549F9"/>
    <w:rsid w:val="00C5616A"/>
    <w:rsid w:val="00C56BD0"/>
    <w:rsid w:val="00C602C5"/>
    <w:rsid w:val="00C61944"/>
    <w:rsid w:val="00C6497F"/>
    <w:rsid w:val="00C649CC"/>
    <w:rsid w:val="00C65021"/>
    <w:rsid w:val="00C6558E"/>
    <w:rsid w:val="00C66A8C"/>
    <w:rsid w:val="00C674C2"/>
    <w:rsid w:val="00C67AAE"/>
    <w:rsid w:val="00C67AFA"/>
    <w:rsid w:val="00C70338"/>
    <w:rsid w:val="00C70813"/>
    <w:rsid w:val="00C70A25"/>
    <w:rsid w:val="00C70C8A"/>
    <w:rsid w:val="00C727E3"/>
    <w:rsid w:val="00C73742"/>
    <w:rsid w:val="00C73CB8"/>
    <w:rsid w:val="00C74FF2"/>
    <w:rsid w:val="00C755FA"/>
    <w:rsid w:val="00C763B0"/>
    <w:rsid w:val="00C76639"/>
    <w:rsid w:val="00C7741F"/>
    <w:rsid w:val="00C8044B"/>
    <w:rsid w:val="00C81BBA"/>
    <w:rsid w:val="00C81C14"/>
    <w:rsid w:val="00C82AE5"/>
    <w:rsid w:val="00C838BC"/>
    <w:rsid w:val="00C8612E"/>
    <w:rsid w:val="00C86DF8"/>
    <w:rsid w:val="00C902AC"/>
    <w:rsid w:val="00C91082"/>
    <w:rsid w:val="00C91ECE"/>
    <w:rsid w:val="00C92B97"/>
    <w:rsid w:val="00C9529A"/>
    <w:rsid w:val="00C96C8A"/>
    <w:rsid w:val="00C97246"/>
    <w:rsid w:val="00C9784C"/>
    <w:rsid w:val="00CA2175"/>
    <w:rsid w:val="00CA2AB4"/>
    <w:rsid w:val="00CA2BCC"/>
    <w:rsid w:val="00CA531B"/>
    <w:rsid w:val="00CA64D1"/>
    <w:rsid w:val="00CA7480"/>
    <w:rsid w:val="00CB1887"/>
    <w:rsid w:val="00CB39F4"/>
    <w:rsid w:val="00CB5418"/>
    <w:rsid w:val="00CB576A"/>
    <w:rsid w:val="00CB6388"/>
    <w:rsid w:val="00CB73C0"/>
    <w:rsid w:val="00CC11AE"/>
    <w:rsid w:val="00CC2EC4"/>
    <w:rsid w:val="00CC2F59"/>
    <w:rsid w:val="00CC3B94"/>
    <w:rsid w:val="00CC4E3C"/>
    <w:rsid w:val="00CC5E78"/>
    <w:rsid w:val="00CC74B3"/>
    <w:rsid w:val="00CC7D16"/>
    <w:rsid w:val="00CD0481"/>
    <w:rsid w:val="00CD0EC8"/>
    <w:rsid w:val="00CD0EDC"/>
    <w:rsid w:val="00CD20CC"/>
    <w:rsid w:val="00CD2839"/>
    <w:rsid w:val="00CD2AFC"/>
    <w:rsid w:val="00CD4867"/>
    <w:rsid w:val="00CD4F7A"/>
    <w:rsid w:val="00CD707E"/>
    <w:rsid w:val="00CD790C"/>
    <w:rsid w:val="00CE0B6A"/>
    <w:rsid w:val="00CE1114"/>
    <w:rsid w:val="00CE174C"/>
    <w:rsid w:val="00CE194B"/>
    <w:rsid w:val="00CE2BF1"/>
    <w:rsid w:val="00CE6337"/>
    <w:rsid w:val="00CE7ED7"/>
    <w:rsid w:val="00CF1FAF"/>
    <w:rsid w:val="00CF217C"/>
    <w:rsid w:val="00CF3130"/>
    <w:rsid w:val="00CF338B"/>
    <w:rsid w:val="00CF5D06"/>
    <w:rsid w:val="00CF67AE"/>
    <w:rsid w:val="00CF6D98"/>
    <w:rsid w:val="00CF72D8"/>
    <w:rsid w:val="00D00078"/>
    <w:rsid w:val="00D002D9"/>
    <w:rsid w:val="00D00481"/>
    <w:rsid w:val="00D0275E"/>
    <w:rsid w:val="00D03FFD"/>
    <w:rsid w:val="00D0409E"/>
    <w:rsid w:val="00D050A4"/>
    <w:rsid w:val="00D062C4"/>
    <w:rsid w:val="00D07592"/>
    <w:rsid w:val="00D1030F"/>
    <w:rsid w:val="00D1108A"/>
    <w:rsid w:val="00D1201E"/>
    <w:rsid w:val="00D12F64"/>
    <w:rsid w:val="00D133D9"/>
    <w:rsid w:val="00D147FE"/>
    <w:rsid w:val="00D14CB6"/>
    <w:rsid w:val="00D1671D"/>
    <w:rsid w:val="00D202D7"/>
    <w:rsid w:val="00D209AE"/>
    <w:rsid w:val="00D21C77"/>
    <w:rsid w:val="00D22A73"/>
    <w:rsid w:val="00D25B88"/>
    <w:rsid w:val="00D2600F"/>
    <w:rsid w:val="00D27CB2"/>
    <w:rsid w:val="00D30D60"/>
    <w:rsid w:val="00D31217"/>
    <w:rsid w:val="00D317D1"/>
    <w:rsid w:val="00D31A96"/>
    <w:rsid w:val="00D3480B"/>
    <w:rsid w:val="00D34FEE"/>
    <w:rsid w:val="00D35DBE"/>
    <w:rsid w:val="00D35EB8"/>
    <w:rsid w:val="00D3602E"/>
    <w:rsid w:val="00D36A76"/>
    <w:rsid w:val="00D36AA6"/>
    <w:rsid w:val="00D36BD5"/>
    <w:rsid w:val="00D377FB"/>
    <w:rsid w:val="00D444DE"/>
    <w:rsid w:val="00D444E3"/>
    <w:rsid w:val="00D4500E"/>
    <w:rsid w:val="00D46166"/>
    <w:rsid w:val="00D4717F"/>
    <w:rsid w:val="00D47404"/>
    <w:rsid w:val="00D4779F"/>
    <w:rsid w:val="00D478CE"/>
    <w:rsid w:val="00D50424"/>
    <w:rsid w:val="00D50C60"/>
    <w:rsid w:val="00D513C5"/>
    <w:rsid w:val="00D51985"/>
    <w:rsid w:val="00D51C74"/>
    <w:rsid w:val="00D522BA"/>
    <w:rsid w:val="00D5231C"/>
    <w:rsid w:val="00D56466"/>
    <w:rsid w:val="00D57B14"/>
    <w:rsid w:val="00D60637"/>
    <w:rsid w:val="00D60997"/>
    <w:rsid w:val="00D63BA0"/>
    <w:rsid w:val="00D6491F"/>
    <w:rsid w:val="00D65A69"/>
    <w:rsid w:val="00D65B89"/>
    <w:rsid w:val="00D65E7E"/>
    <w:rsid w:val="00D66915"/>
    <w:rsid w:val="00D679BC"/>
    <w:rsid w:val="00D67DC4"/>
    <w:rsid w:val="00D67F5B"/>
    <w:rsid w:val="00D705F2"/>
    <w:rsid w:val="00D753C4"/>
    <w:rsid w:val="00D75934"/>
    <w:rsid w:val="00D76339"/>
    <w:rsid w:val="00D806DC"/>
    <w:rsid w:val="00D80DB8"/>
    <w:rsid w:val="00D83BD2"/>
    <w:rsid w:val="00D83E27"/>
    <w:rsid w:val="00D85047"/>
    <w:rsid w:val="00D87717"/>
    <w:rsid w:val="00D87E8A"/>
    <w:rsid w:val="00D91583"/>
    <w:rsid w:val="00D91FE0"/>
    <w:rsid w:val="00D936C4"/>
    <w:rsid w:val="00D93AB4"/>
    <w:rsid w:val="00D93F99"/>
    <w:rsid w:val="00D940DB"/>
    <w:rsid w:val="00D95415"/>
    <w:rsid w:val="00D955C6"/>
    <w:rsid w:val="00D9564D"/>
    <w:rsid w:val="00DA3089"/>
    <w:rsid w:val="00DA62A5"/>
    <w:rsid w:val="00DA6ACB"/>
    <w:rsid w:val="00DB1E14"/>
    <w:rsid w:val="00DB376F"/>
    <w:rsid w:val="00DB37C6"/>
    <w:rsid w:val="00DB43AA"/>
    <w:rsid w:val="00DB4B49"/>
    <w:rsid w:val="00DB64EC"/>
    <w:rsid w:val="00DB6BA3"/>
    <w:rsid w:val="00DC175A"/>
    <w:rsid w:val="00DC189B"/>
    <w:rsid w:val="00DC2317"/>
    <w:rsid w:val="00DC2A5A"/>
    <w:rsid w:val="00DC3ED2"/>
    <w:rsid w:val="00DC4477"/>
    <w:rsid w:val="00DC4822"/>
    <w:rsid w:val="00DC50FF"/>
    <w:rsid w:val="00DD1E9C"/>
    <w:rsid w:val="00DD2820"/>
    <w:rsid w:val="00DD3CFE"/>
    <w:rsid w:val="00DD41BF"/>
    <w:rsid w:val="00DD4752"/>
    <w:rsid w:val="00DD5552"/>
    <w:rsid w:val="00DD5639"/>
    <w:rsid w:val="00DD57D7"/>
    <w:rsid w:val="00DE07E8"/>
    <w:rsid w:val="00DE1407"/>
    <w:rsid w:val="00DE18BA"/>
    <w:rsid w:val="00DE51E6"/>
    <w:rsid w:val="00DE60B7"/>
    <w:rsid w:val="00DE6FA4"/>
    <w:rsid w:val="00DF0047"/>
    <w:rsid w:val="00DF0979"/>
    <w:rsid w:val="00DF0F4F"/>
    <w:rsid w:val="00DF16D5"/>
    <w:rsid w:val="00DF2A0F"/>
    <w:rsid w:val="00DF58B2"/>
    <w:rsid w:val="00DF6657"/>
    <w:rsid w:val="00DF70EE"/>
    <w:rsid w:val="00DF71C3"/>
    <w:rsid w:val="00DF7E5F"/>
    <w:rsid w:val="00E023D3"/>
    <w:rsid w:val="00E04A7A"/>
    <w:rsid w:val="00E104B7"/>
    <w:rsid w:val="00E112F4"/>
    <w:rsid w:val="00E11BB9"/>
    <w:rsid w:val="00E135AE"/>
    <w:rsid w:val="00E13AD4"/>
    <w:rsid w:val="00E13C9B"/>
    <w:rsid w:val="00E13E54"/>
    <w:rsid w:val="00E14967"/>
    <w:rsid w:val="00E15C8A"/>
    <w:rsid w:val="00E2181C"/>
    <w:rsid w:val="00E22089"/>
    <w:rsid w:val="00E23CFC"/>
    <w:rsid w:val="00E23DAF"/>
    <w:rsid w:val="00E24C13"/>
    <w:rsid w:val="00E25540"/>
    <w:rsid w:val="00E256E0"/>
    <w:rsid w:val="00E25C91"/>
    <w:rsid w:val="00E25EA8"/>
    <w:rsid w:val="00E269D5"/>
    <w:rsid w:val="00E27DA7"/>
    <w:rsid w:val="00E306A9"/>
    <w:rsid w:val="00E319FC"/>
    <w:rsid w:val="00E320D0"/>
    <w:rsid w:val="00E320FF"/>
    <w:rsid w:val="00E330BE"/>
    <w:rsid w:val="00E339A5"/>
    <w:rsid w:val="00E348D3"/>
    <w:rsid w:val="00E34B8E"/>
    <w:rsid w:val="00E350BA"/>
    <w:rsid w:val="00E351B1"/>
    <w:rsid w:val="00E36881"/>
    <w:rsid w:val="00E42B59"/>
    <w:rsid w:val="00E43CA8"/>
    <w:rsid w:val="00E45A6F"/>
    <w:rsid w:val="00E46000"/>
    <w:rsid w:val="00E46847"/>
    <w:rsid w:val="00E47641"/>
    <w:rsid w:val="00E5016A"/>
    <w:rsid w:val="00E50487"/>
    <w:rsid w:val="00E51EC4"/>
    <w:rsid w:val="00E52F62"/>
    <w:rsid w:val="00E5406F"/>
    <w:rsid w:val="00E54A4D"/>
    <w:rsid w:val="00E54B39"/>
    <w:rsid w:val="00E55186"/>
    <w:rsid w:val="00E56806"/>
    <w:rsid w:val="00E56BB7"/>
    <w:rsid w:val="00E60DC7"/>
    <w:rsid w:val="00E63F2C"/>
    <w:rsid w:val="00E645DC"/>
    <w:rsid w:val="00E663B4"/>
    <w:rsid w:val="00E666CC"/>
    <w:rsid w:val="00E66C68"/>
    <w:rsid w:val="00E700FE"/>
    <w:rsid w:val="00E702E0"/>
    <w:rsid w:val="00E70DD0"/>
    <w:rsid w:val="00E710E2"/>
    <w:rsid w:val="00E72C3E"/>
    <w:rsid w:val="00E73586"/>
    <w:rsid w:val="00E7386A"/>
    <w:rsid w:val="00E739EA"/>
    <w:rsid w:val="00E75406"/>
    <w:rsid w:val="00E761F9"/>
    <w:rsid w:val="00E7661C"/>
    <w:rsid w:val="00E767A7"/>
    <w:rsid w:val="00E76E44"/>
    <w:rsid w:val="00E77D3B"/>
    <w:rsid w:val="00E77FED"/>
    <w:rsid w:val="00E8152D"/>
    <w:rsid w:val="00E81876"/>
    <w:rsid w:val="00E8220E"/>
    <w:rsid w:val="00E82D4D"/>
    <w:rsid w:val="00E83426"/>
    <w:rsid w:val="00E8376F"/>
    <w:rsid w:val="00E8486B"/>
    <w:rsid w:val="00E84E56"/>
    <w:rsid w:val="00E858EF"/>
    <w:rsid w:val="00E85BD5"/>
    <w:rsid w:val="00E86A03"/>
    <w:rsid w:val="00E87A50"/>
    <w:rsid w:val="00E900B7"/>
    <w:rsid w:val="00E90493"/>
    <w:rsid w:val="00E911C3"/>
    <w:rsid w:val="00E9290E"/>
    <w:rsid w:val="00E9351D"/>
    <w:rsid w:val="00E93BF2"/>
    <w:rsid w:val="00E9416B"/>
    <w:rsid w:val="00E946FD"/>
    <w:rsid w:val="00E96A71"/>
    <w:rsid w:val="00E96A75"/>
    <w:rsid w:val="00EA08BE"/>
    <w:rsid w:val="00EA12AF"/>
    <w:rsid w:val="00EA1A1F"/>
    <w:rsid w:val="00EA1AB7"/>
    <w:rsid w:val="00EA1CBE"/>
    <w:rsid w:val="00EA22CE"/>
    <w:rsid w:val="00EA2935"/>
    <w:rsid w:val="00EA2FE6"/>
    <w:rsid w:val="00EA44C1"/>
    <w:rsid w:val="00EA45FE"/>
    <w:rsid w:val="00EA6001"/>
    <w:rsid w:val="00EA7008"/>
    <w:rsid w:val="00EB17D2"/>
    <w:rsid w:val="00EB18BC"/>
    <w:rsid w:val="00EB2CB6"/>
    <w:rsid w:val="00EB3694"/>
    <w:rsid w:val="00EB487A"/>
    <w:rsid w:val="00EB4BE8"/>
    <w:rsid w:val="00EB63D3"/>
    <w:rsid w:val="00EB6953"/>
    <w:rsid w:val="00EB6C9D"/>
    <w:rsid w:val="00EB6E5E"/>
    <w:rsid w:val="00EC012D"/>
    <w:rsid w:val="00EC0801"/>
    <w:rsid w:val="00EC08D9"/>
    <w:rsid w:val="00EC11E3"/>
    <w:rsid w:val="00EC2E54"/>
    <w:rsid w:val="00EC3274"/>
    <w:rsid w:val="00EC4492"/>
    <w:rsid w:val="00EC5838"/>
    <w:rsid w:val="00EC5B10"/>
    <w:rsid w:val="00EC6A53"/>
    <w:rsid w:val="00EC7577"/>
    <w:rsid w:val="00EC77A6"/>
    <w:rsid w:val="00ED23D9"/>
    <w:rsid w:val="00ED35D8"/>
    <w:rsid w:val="00ED5A05"/>
    <w:rsid w:val="00ED7820"/>
    <w:rsid w:val="00ED7AB0"/>
    <w:rsid w:val="00ED7C51"/>
    <w:rsid w:val="00ED7CB7"/>
    <w:rsid w:val="00EE12FE"/>
    <w:rsid w:val="00EE28D2"/>
    <w:rsid w:val="00EE3318"/>
    <w:rsid w:val="00EE368F"/>
    <w:rsid w:val="00EE36DB"/>
    <w:rsid w:val="00EE39D2"/>
    <w:rsid w:val="00EE450A"/>
    <w:rsid w:val="00EE4787"/>
    <w:rsid w:val="00EE55EA"/>
    <w:rsid w:val="00EE5EF2"/>
    <w:rsid w:val="00EE63A8"/>
    <w:rsid w:val="00EE6669"/>
    <w:rsid w:val="00EE69E2"/>
    <w:rsid w:val="00EE7B3E"/>
    <w:rsid w:val="00EF0742"/>
    <w:rsid w:val="00EF155B"/>
    <w:rsid w:val="00EF2B04"/>
    <w:rsid w:val="00EF3908"/>
    <w:rsid w:val="00EF3988"/>
    <w:rsid w:val="00EF4922"/>
    <w:rsid w:val="00EF5741"/>
    <w:rsid w:val="00EF6A7F"/>
    <w:rsid w:val="00EF6DBD"/>
    <w:rsid w:val="00F00869"/>
    <w:rsid w:val="00F008E3"/>
    <w:rsid w:val="00F0124E"/>
    <w:rsid w:val="00F03931"/>
    <w:rsid w:val="00F04E3E"/>
    <w:rsid w:val="00F05ACF"/>
    <w:rsid w:val="00F07395"/>
    <w:rsid w:val="00F10132"/>
    <w:rsid w:val="00F10879"/>
    <w:rsid w:val="00F13492"/>
    <w:rsid w:val="00F13539"/>
    <w:rsid w:val="00F1370B"/>
    <w:rsid w:val="00F13B68"/>
    <w:rsid w:val="00F15008"/>
    <w:rsid w:val="00F15288"/>
    <w:rsid w:val="00F15476"/>
    <w:rsid w:val="00F15686"/>
    <w:rsid w:val="00F15C48"/>
    <w:rsid w:val="00F16684"/>
    <w:rsid w:val="00F17590"/>
    <w:rsid w:val="00F20336"/>
    <w:rsid w:val="00F20363"/>
    <w:rsid w:val="00F210A0"/>
    <w:rsid w:val="00F2286F"/>
    <w:rsid w:val="00F22B2F"/>
    <w:rsid w:val="00F22C44"/>
    <w:rsid w:val="00F2397A"/>
    <w:rsid w:val="00F25043"/>
    <w:rsid w:val="00F25109"/>
    <w:rsid w:val="00F255DF"/>
    <w:rsid w:val="00F25FB8"/>
    <w:rsid w:val="00F261CB"/>
    <w:rsid w:val="00F2652D"/>
    <w:rsid w:val="00F26F90"/>
    <w:rsid w:val="00F27CD6"/>
    <w:rsid w:val="00F3185D"/>
    <w:rsid w:val="00F32141"/>
    <w:rsid w:val="00F34323"/>
    <w:rsid w:val="00F35837"/>
    <w:rsid w:val="00F35F0C"/>
    <w:rsid w:val="00F366EB"/>
    <w:rsid w:val="00F368C8"/>
    <w:rsid w:val="00F36BEC"/>
    <w:rsid w:val="00F36FC7"/>
    <w:rsid w:val="00F401A2"/>
    <w:rsid w:val="00F42877"/>
    <w:rsid w:val="00F433C1"/>
    <w:rsid w:val="00F43F42"/>
    <w:rsid w:val="00F451D0"/>
    <w:rsid w:val="00F45D70"/>
    <w:rsid w:val="00F4661F"/>
    <w:rsid w:val="00F46B56"/>
    <w:rsid w:val="00F46B79"/>
    <w:rsid w:val="00F53B4B"/>
    <w:rsid w:val="00F54813"/>
    <w:rsid w:val="00F57996"/>
    <w:rsid w:val="00F60014"/>
    <w:rsid w:val="00F6005E"/>
    <w:rsid w:val="00F60BA9"/>
    <w:rsid w:val="00F6116A"/>
    <w:rsid w:val="00F619F9"/>
    <w:rsid w:val="00F62171"/>
    <w:rsid w:val="00F62D89"/>
    <w:rsid w:val="00F63A80"/>
    <w:rsid w:val="00F65B8B"/>
    <w:rsid w:val="00F66618"/>
    <w:rsid w:val="00F66D0C"/>
    <w:rsid w:val="00F67556"/>
    <w:rsid w:val="00F67DFB"/>
    <w:rsid w:val="00F711B5"/>
    <w:rsid w:val="00F712CE"/>
    <w:rsid w:val="00F72C6B"/>
    <w:rsid w:val="00F72E9B"/>
    <w:rsid w:val="00F73FCD"/>
    <w:rsid w:val="00F74BA8"/>
    <w:rsid w:val="00F75CF8"/>
    <w:rsid w:val="00F80108"/>
    <w:rsid w:val="00F80C3E"/>
    <w:rsid w:val="00F81DC5"/>
    <w:rsid w:val="00F82946"/>
    <w:rsid w:val="00F82C82"/>
    <w:rsid w:val="00F846A5"/>
    <w:rsid w:val="00F8515D"/>
    <w:rsid w:val="00F86CDD"/>
    <w:rsid w:val="00F90F9C"/>
    <w:rsid w:val="00F92AE7"/>
    <w:rsid w:val="00F9386A"/>
    <w:rsid w:val="00F94F5E"/>
    <w:rsid w:val="00F950E5"/>
    <w:rsid w:val="00F96938"/>
    <w:rsid w:val="00FA081B"/>
    <w:rsid w:val="00FA0B76"/>
    <w:rsid w:val="00FA132B"/>
    <w:rsid w:val="00FA1876"/>
    <w:rsid w:val="00FA1EDB"/>
    <w:rsid w:val="00FA2472"/>
    <w:rsid w:val="00FA2B24"/>
    <w:rsid w:val="00FA2FB7"/>
    <w:rsid w:val="00FA39EE"/>
    <w:rsid w:val="00FA5349"/>
    <w:rsid w:val="00FA7DE1"/>
    <w:rsid w:val="00FB0785"/>
    <w:rsid w:val="00FB216B"/>
    <w:rsid w:val="00FB2F79"/>
    <w:rsid w:val="00FB3A59"/>
    <w:rsid w:val="00FB3D4B"/>
    <w:rsid w:val="00FB6308"/>
    <w:rsid w:val="00FB6E1C"/>
    <w:rsid w:val="00FC113B"/>
    <w:rsid w:val="00FC171D"/>
    <w:rsid w:val="00FC184B"/>
    <w:rsid w:val="00FC267E"/>
    <w:rsid w:val="00FC293E"/>
    <w:rsid w:val="00FC2A99"/>
    <w:rsid w:val="00FC2BB5"/>
    <w:rsid w:val="00FC3919"/>
    <w:rsid w:val="00FC3A2B"/>
    <w:rsid w:val="00FC3BFC"/>
    <w:rsid w:val="00FC5503"/>
    <w:rsid w:val="00FC5C76"/>
    <w:rsid w:val="00FC679E"/>
    <w:rsid w:val="00FD02C1"/>
    <w:rsid w:val="00FD19A1"/>
    <w:rsid w:val="00FD2D62"/>
    <w:rsid w:val="00FD3129"/>
    <w:rsid w:val="00FD4396"/>
    <w:rsid w:val="00FE02B3"/>
    <w:rsid w:val="00FE3803"/>
    <w:rsid w:val="00FE3BDF"/>
    <w:rsid w:val="00FE4DFE"/>
    <w:rsid w:val="00FE543F"/>
    <w:rsid w:val="00FE57F2"/>
    <w:rsid w:val="00FE5874"/>
    <w:rsid w:val="00FE63D5"/>
    <w:rsid w:val="00FE6AFC"/>
    <w:rsid w:val="00FE75B6"/>
    <w:rsid w:val="00FF0A14"/>
    <w:rsid w:val="00FF1B11"/>
    <w:rsid w:val="00FF2C84"/>
    <w:rsid w:val="00FF3909"/>
    <w:rsid w:val="00FF566B"/>
    <w:rsid w:val="00FF58C9"/>
    <w:rsid w:val="00FF762E"/>
    <w:rsid w:val="00FF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fillcolor="white" stroke="f">
      <v:fill color="white"/>
      <v:stroke on="f"/>
    </o:shapedefaults>
    <o:shapelayout v:ext="edit">
      <o:idmap v:ext="edit" data="1"/>
    </o:shapelayout>
  </w:shapeDefaults>
  <w:decimalSymbol w:val="."/>
  <w:listSeparator w:val=","/>
  <w14:docId w14:val="02B8875A"/>
  <w15:chartTrackingRefBased/>
  <w15:docId w15:val="{5640B690-31C4-4669-B425-89C00B31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0482"/>
    <w:rPr>
      <w:sz w:val="24"/>
      <w:szCs w:val="24"/>
    </w:rPr>
  </w:style>
  <w:style w:type="paragraph" w:styleId="Heading1">
    <w:name w:val="heading 1"/>
    <w:basedOn w:val="Normal"/>
    <w:next w:val="Normal"/>
    <w:qFormat/>
    <w:rsid w:val="004300E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40D2F"/>
    <w:pPr>
      <w:keepNext/>
      <w:jc w:val="center"/>
      <w:outlineLvl w:val="1"/>
    </w:pPr>
    <w:rPr>
      <w:szCs w:val="20"/>
    </w:rPr>
  </w:style>
  <w:style w:type="paragraph" w:styleId="Heading3">
    <w:name w:val="heading 3"/>
    <w:basedOn w:val="Normal"/>
    <w:next w:val="Normal"/>
    <w:qFormat/>
    <w:rsid w:val="00940DD9"/>
    <w:pPr>
      <w:keepNext/>
      <w:spacing w:before="240" w:after="60"/>
      <w:outlineLvl w:val="2"/>
    </w:pPr>
    <w:rPr>
      <w:rFonts w:ascii="Arial" w:hAnsi="Arial" w:cs="Arial"/>
      <w:b/>
      <w:bCs/>
      <w:sz w:val="26"/>
      <w:szCs w:val="26"/>
    </w:rPr>
  </w:style>
  <w:style w:type="paragraph" w:styleId="Heading5">
    <w:name w:val="heading 5"/>
    <w:basedOn w:val="Normal"/>
    <w:next w:val="Normal"/>
    <w:qFormat/>
    <w:rsid w:val="004D2E4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6C8A"/>
    <w:pPr>
      <w:tabs>
        <w:tab w:val="center" w:pos="4320"/>
        <w:tab w:val="right" w:pos="8640"/>
      </w:tabs>
    </w:pPr>
  </w:style>
  <w:style w:type="character" w:styleId="PageNumber">
    <w:name w:val="page number"/>
    <w:basedOn w:val="DefaultParagraphFont"/>
    <w:rsid w:val="00C96C8A"/>
  </w:style>
  <w:style w:type="paragraph" w:styleId="Footer">
    <w:name w:val="footer"/>
    <w:basedOn w:val="Normal"/>
    <w:link w:val="FooterChar"/>
    <w:uiPriority w:val="99"/>
    <w:rsid w:val="00C96C8A"/>
    <w:pPr>
      <w:tabs>
        <w:tab w:val="center" w:pos="4320"/>
        <w:tab w:val="right" w:pos="8640"/>
      </w:tabs>
    </w:pPr>
  </w:style>
  <w:style w:type="table" w:styleId="TableGrid">
    <w:name w:val="Table Grid"/>
    <w:basedOn w:val="TableNormal"/>
    <w:rsid w:val="00D47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E46000"/>
  </w:style>
  <w:style w:type="paragraph" w:styleId="CommentText">
    <w:name w:val="annotation text"/>
    <w:basedOn w:val="Normal"/>
    <w:semiHidden/>
    <w:rsid w:val="004300EC"/>
    <w:rPr>
      <w:sz w:val="20"/>
    </w:rPr>
  </w:style>
  <w:style w:type="paragraph" w:styleId="Caption">
    <w:name w:val="caption"/>
    <w:basedOn w:val="Normal"/>
    <w:next w:val="Normal"/>
    <w:qFormat/>
    <w:rsid w:val="004300EC"/>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jc w:val="center"/>
    </w:pPr>
    <w:rPr>
      <w:rFonts w:ascii="Helvetica" w:hAnsi="Helvetica"/>
    </w:rPr>
  </w:style>
  <w:style w:type="character" w:styleId="Hyperlink">
    <w:name w:val="Hyperlink"/>
    <w:rsid w:val="00BB12CB"/>
    <w:rPr>
      <w:color w:val="0000FF"/>
      <w:u w:val="single"/>
    </w:rPr>
  </w:style>
  <w:style w:type="paragraph" w:styleId="HTMLPreformatted">
    <w:name w:val="HTML Preformatted"/>
    <w:basedOn w:val="Normal"/>
    <w:rsid w:val="00B23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EndnoteText">
    <w:name w:val="endnote text"/>
    <w:basedOn w:val="Normal"/>
    <w:semiHidden/>
    <w:rsid w:val="009D5128"/>
    <w:pPr>
      <w:widowControl w:val="0"/>
    </w:pPr>
    <w:rPr>
      <w:rFonts w:ascii="Courier" w:hAnsi="Courier"/>
      <w:snapToGrid w:val="0"/>
      <w:szCs w:val="20"/>
    </w:rPr>
  </w:style>
  <w:style w:type="paragraph" w:styleId="BodyText">
    <w:name w:val="Body Text"/>
    <w:basedOn w:val="Normal"/>
    <w:rsid w:val="004D2E40"/>
    <w:pPr>
      <w:spacing w:after="120"/>
    </w:pPr>
  </w:style>
  <w:style w:type="paragraph" w:styleId="BodyText3">
    <w:name w:val="Body Text 3"/>
    <w:basedOn w:val="Normal"/>
    <w:rsid w:val="004D2E40"/>
    <w:pPr>
      <w:spacing w:after="120"/>
    </w:pPr>
    <w:rPr>
      <w:sz w:val="16"/>
      <w:szCs w:val="16"/>
    </w:rPr>
  </w:style>
  <w:style w:type="paragraph" w:styleId="BodyTextIndent">
    <w:name w:val="Body Text Indent"/>
    <w:basedOn w:val="Normal"/>
    <w:rsid w:val="008D795D"/>
    <w:pPr>
      <w:spacing w:after="120"/>
      <w:ind w:left="360"/>
    </w:pPr>
  </w:style>
  <w:style w:type="paragraph" w:customStyle="1" w:styleId="TAMainText">
    <w:name w:val="TA_Main_Text"/>
    <w:basedOn w:val="Normal"/>
    <w:rsid w:val="001A7290"/>
    <w:pPr>
      <w:spacing w:line="480" w:lineRule="auto"/>
      <w:ind w:firstLine="202"/>
      <w:jc w:val="both"/>
    </w:pPr>
    <w:rPr>
      <w:rFonts w:ascii="Times" w:hAnsi="Times"/>
      <w:szCs w:val="20"/>
    </w:rPr>
  </w:style>
  <w:style w:type="paragraph" w:styleId="ListParagraph">
    <w:name w:val="List Paragraph"/>
    <w:basedOn w:val="Normal"/>
    <w:uiPriority w:val="34"/>
    <w:qFormat/>
    <w:rsid w:val="00E22089"/>
    <w:pPr>
      <w:ind w:left="720"/>
    </w:pPr>
  </w:style>
  <w:style w:type="character" w:customStyle="1" w:styleId="FooterChar">
    <w:name w:val="Footer Char"/>
    <w:basedOn w:val="DefaultParagraphFont"/>
    <w:link w:val="Footer"/>
    <w:uiPriority w:val="99"/>
    <w:rsid w:val="00E8342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5247">
      <w:bodyDiv w:val="1"/>
      <w:marLeft w:val="0"/>
      <w:marRight w:val="0"/>
      <w:marTop w:val="0"/>
      <w:marBottom w:val="0"/>
      <w:divBdr>
        <w:top w:val="none" w:sz="0" w:space="0" w:color="auto"/>
        <w:left w:val="none" w:sz="0" w:space="0" w:color="auto"/>
        <w:bottom w:val="none" w:sz="0" w:space="0" w:color="auto"/>
        <w:right w:val="none" w:sz="0" w:space="0" w:color="auto"/>
      </w:divBdr>
    </w:div>
    <w:div w:id="219751334">
      <w:bodyDiv w:val="1"/>
      <w:marLeft w:val="0"/>
      <w:marRight w:val="0"/>
      <w:marTop w:val="0"/>
      <w:marBottom w:val="0"/>
      <w:divBdr>
        <w:top w:val="none" w:sz="0" w:space="0" w:color="auto"/>
        <w:left w:val="none" w:sz="0" w:space="0" w:color="auto"/>
        <w:bottom w:val="none" w:sz="0" w:space="0" w:color="auto"/>
        <w:right w:val="none" w:sz="0" w:space="0" w:color="auto"/>
      </w:divBdr>
    </w:div>
    <w:div w:id="264532864">
      <w:bodyDiv w:val="1"/>
      <w:marLeft w:val="0"/>
      <w:marRight w:val="0"/>
      <w:marTop w:val="0"/>
      <w:marBottom w:val="0"/>
      <w:divBdr>
        <w:top w:val="none" w:sz="0" w:space="0" w:color="auto"/>
        <w:left w:val="none" w:sz="0" w:space="0" w:color="auto"/>
        <w:bottom w:val="none" w:sz="0" w:space="0" w:color="auto"/>
        <w:right w:val="none" w:sz="0" w:space="0" w:color="auto"/>
      </w:divBdr>
    </w:div>
    <w:div w:id="494807050">
      <w:bodyDiv w:val="1"/>
      <w:marLeft w:val="0"/>
      <w:marRight w:val="0"/>
      <w:marTop w:val="0"/>
      <w:marBottom w:val="0"/>
      <w:divBdr>
        <w:top w:val="none" w:sz="0" w:space="0" w:color="auto"/>
        <w:left w:val="none" w:sz="0" w:space="0" w:color="auto"/>
        <w:bottom w:val="none" w:sz="0" w:space="0" w:color="auto"/>
        <w:right w:val="none" w:sz="0" w:space="0" w:color="auto"/>
      </w:divBdr>
      <w:divsChild>
        <w:div w:id="1176649686">
          <w:marLeft w:val="0"/>
          <w:marRight w:val="0"/>
          <w:marTop w:val="0"/>
          <w:marBottom w:val="0"/>
          <w:divBdr>
            <w:top w:val="none" w:sz="0" w:space="0" w:color="auto"/>
            <w:left w:val="none" w:sz="0" w:space="0" w:color="auto"/>
            <w:bottom w:val="none" w:sz="0" w:space="0" w:color="auto"/>
            <w:right w:val="none" w:sz="0" w:space="0" w:color="auto"/>
          </w:divBdr>
        </w:div>
      </w:divsChild>
    </w:div>
    <w:div w:id="525795345">
      <w:bodyDiv w:val="1"/>
      <w:marLeft w:val="0"/>
      <w:marRight w:val="0"/>
      <w:marTop w:val="0"/>
      <w:marBottom w:val="0"/>
      <w:divBdr>
        <w:top w:val="none" w:sz="0" w:space="0" w:color="auto"/>
        <w:left w:val="none" w:sz="0" w:space="0" w:color="auto"/>
        <w:bottom w:val="none" w:sz="0" w:space="0" w:color="auto"/>
        <w:right w:val="none" w:sz="0" w:space="0" w:color="auto"/>
      </w:divBdr>
    </w:div>
    <w:div w:id="603418773">
      <w:bodyDiv w:val="1"/>
      <w:marLeft w:val="0"/>
      <w:marRight w:val="0"/>
      <w:marTop w:val="0"/>
      <w:marBottom w:val="0"/>
      <w:divBdr>
        <w:top w:val="none" w:sz="0" w:space="0" w:color="auto"/>
        <w:left w:val="none" w:sz="0" w:space="0" w:color="auto"/>
        <w:bottom w:val="none" w:sz="0" w:space="0" w:color="auto"/>
        <w:right w:val="none" w:sz="0" w:space="0" w:color="auto"/>
      </w:divBdr>
      <w:divsChild>
        <w:div w:id="1557811890">
          <w:marLeft w:val="0"/>
          <w:marRight w:val="0"/>
          <w:marTop w:val="0"/>
          <w:marBottom w:val="0"/>
          <w:divBdr>
            <w:top w:val="none" w:sz="0" w:space="0" w:color="auto"/>
            <w:left w:val="none" w:sz="0" w:space="0" w:color="auto"/>
            <w:bottom w:val="none" w:sz="0" w:space="0" w:color="auto"/>
            <w:right w:val="none" w:sz="0" w:space="0" w:color="auto"/>
          </w:divBdr>
        </w:div>
      </w:divsChild>
    </w:div>
    <w:div w:id="907689844">
      <w:bodyDiv w:val="1"/>
      <w:marLeft w:val="0"/>
      <w:marRight w:val="0"/>
      <w:marTop w:val="0"/>
      <w:marBottom w:val="0"/>
      <w:divBdr>
        <w:top w:val="none" w:sz="0" w:space="0" w:color="auto"/>
        <w:left w:val="none" w:sz="0" w:space="0" w:color="auto"/>
        <w:bottom w:val="none" w:sz="0" w:space="0" w:color="auto"/>
        <w:right w:val="none" w:sz="0" w:space="0" w:color="auto"/>
      </w:divBdr>
    </w:div>
    <w:div w:id="985158977">
      <w:bodyDiv w:val="1"/>
      <w:marLeft w:val="0"/>
      <w:marRight w:val="0"/>
      <w:marTop w:val="0"/>
      <w:marBottom w:val="0"/>
      <w:divBdr>
        <w:top w:val="none" w:sz="0" w:space="0" w:color="auto"/>
        <w:left w:val="none" w:sz="0" w:space="0" w:color="auto"/>
        <w:bottom w:val="none" w:sz="0" w:space="0" w:color="auto"/>
        <w:right w:val="none" w:sz="0" w:space="0" w:color="auto"/>
      </w:divBdr>
    </w:div>
    <w:div w:id="1027952570">
      <w:bodyDiv w:val="1"/>
      <w:marLeft w:val="0"/>
      <w:marRight w:val="0"/>
      <w:marTop w:val="0"/>
      <w:marBottom w:val="0"/>
      <w:divBdr>
        <w:top w:val="none" w:sz="0" w:space="0" w:color="auto"/>
        <w:left w:val="none" w:sz="0" w:space="0" w:color="auto"/>
        <w:bottom w:val="none" w:sz="0" w:space="0" w:color="auto"/>
        <w:right w:val="none" w:sz="0" w:space="0" w:color="auto"/>
      </w:divBdr>
      <w:divsChild>
        <w:div w:id="706175491">
          <w:marLeft w:val="0"/>
          <w:marRight w:val="0"/>
          <w:marTop w:val="0"/>
          <w:marBottom w:val="0"/>
          <w:divBdr>
            <w:top w:val="none" w:sz="0" w:space="0" w:color="auto"/>
            <w:left w:val="none" w:sz="0" w:space="0" w:color="auto"/>
            <w:bottom w:val="none" w:sz="0" w:space="0" w:color="auto"/>
            <w:right w:val="none" w:sz="0" w:space="0" w:color="auto"/>
          </w:divBdr>
          <w:divsChild>
            <w:div w:id="867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8370">
      <w:bodyDiv w:val="1"/>
      <w:marLeft w:val="0"/>
      <w:marRight w:val="0"/>
      <w:marTop w:val="0"/>
      <w:marBottom w:val="0"/>
      <w:divBdr>
        <w:top w:val="none" w:sz="0" w:space="0" w:color="auto"/>
        <w:left w:val="none" w:sz="0" w:space="0" w:color="auto"/>
        <w:bottom w:val="none" w:sz="0" w:space="0" w:color="auto"/>
        <w:right w:val="none" w:sz="0" w:space="0" w:color="auto"/>
      </w:divBdr>
      <w:divsChild>
        <w:div w:id="1485464988">
          <w:marLeft w:val="0"/>
          <w:marRight w:val="0"/>
          <w:marTop w:val="0"/>
          <w:marBottom w:val="0"/>
          <w:divBdr>
            <w:top w:val="none" w:sz="0" w:space="0" w:color="auto"/>
            <w:left w:val="none" w:sz="0" w:space="0" w:color="auto"/>
            <w:bottom w:val="none" w:sz="0" w:space="0" w:color="auto"/>
            <w:right w:val="none" w:sz="0" w:space="0" w:color="auto"/>
          </w:divBdr>
        </w:div>
      </w:divsChild>
    </w:div>
    <w:div w:id="1195770324">
      <w:bodyDiv w:val="1"/>
      <w:marLeft w:val="0"/>
      <w:marRight w:val="0"/>
      <w:marTop w:val="0"/>
      <w:marBottom w:val="0"/>
      <w:divBdr>
        <w:top w:val="none" w:sz="0" w:space="0" w:color="auto"/>
        <w:left w:val="none" w:sz="0" w:space="0" w:color="auto"/>
        <w:bottom w:val="none" w:sz="0" w:space="0" w:color="auto"/>
        <w:right w:val="none" w:sz="0" w:space="0" w:color="auto"/>
      </w:divBdr>
    </w:div>
    <w:div w:id="1319113719">
      <w:bodyDiv w:val="1"/>
      <w:marLeft w:val="0"/>
      <w:marRight w:val="0"/>
      <w:marTop w:val="0"/>
      <w:marBottom w:val="0"/>
      <w:divBdr>
        <w:top w:val="none" w:sz="0" w:space="0" w:color="auto"/>
        <w:left w:val="none" w:sz="0" w:space="0" w:color="auto"/>
        <w:bottom w:val="none" w:sz="0" w:space="0" w:color="auto"/>
        <w:right w:val="none" w:sz="0" w:space="0" w:color="auto"/>
      </w:divBdr>
    </w:div>
    <w:div w:id="1379428880">
      <w:bodyDiv w:val="1"/>
      <w:marLeft w:val="0"/>
      <w:marRight w:val="0"/>
      <w:marTop w:val="0"/>
      <w:marBottom w:val="0"/>
      <w:divBdr>
        <w:top w:val="none" w:sz="0" w:space="0" w:color="auto"/>
        <w:left w:val="none" w:sz="0" w:space="0" w:color="auto"/>
        <w:bottom w:val="none" w:sz="0" w:space="0" w:color="auto"/>
        <w:right w:val="none" w:sz="0" w:space="0" w:color="auto"/>
      </w:divBdr>
    </w:div>
    <w:div w:id="1639341684">
      <w:bodyDiv w:val="1"/>
      <w:marLeft w:val="0"/>
      <w:marRight w:val="0"/>
      <w:marTop w:val="0"/>
      <w:marBottom w:val="0"/>
      <w:divBdr>
        <w:top w:val="none" w:sz="0" w:space="0" w:color="auto"/>
        <w:left w:val="none" w:sz="0" w:space="0" w:color="auto"/>
        <w:bottom w:val="none" w:sz="0" w:space="0" w:color="auto"/>
        <w:right w:val="none" w:sz="0" w:space="0" w:color="auto"/>
      </w:divBdr>
    </w:div>
    <w:div w:id="1841575693">
      <w:bodyDiv w:val="1"/>
      <w:marLeft w:val="0"/>
      <w:marRight w:val="0"/>
      <w:marTop w:val="0"/>
      <w:marBottom w:val="0"/>
      <w:divBdr>
        <w:top w:val="none" w:sz="0" w:space="0" w:color="auto"/>
        <w:left w:val="none" w:sz="0" w:space="0" w:color="auto"/>
        <w:bottom w:val="none" w:sz="0" w:space="0" w:color="auto"/>
        <w:right w:val="none" w:sz="0" w:space="0" w:color="auto"/>
      </w:divBdr>
      <w:divsChild>
        <w:div w:id="164170489">
          <w:marLeft w:val="0"/>
          <w:marRight w:val="0"/>
          <w:marTop w:val="0"/>
          <w:marBottom w:val="0"/>
          <w:divBdr>
            <w:top w:val="none" w:sz="0" w:space="0" w:color="auto"/>
            <w:left w:val="none" w:sz="0" w:space="0" w:color="auto"/>
            <w:bottom w:val="none" w:sz="0" w:space="0" w:color="auto"/>
            <w:right w:val="none" w:sz="0" w:space="0" w:color="auto"/>
          </w:divBdr>
          <w:divsChild>
            <w:div w:id="269510847">
              <w:marLeft w:val="0"/>
              <w:marRight w:val="0"/>
              <w:marTop w:val="0"/>
              <w:marBottom w:val="0"/>
              <w:divBdr>
                <w:top w:val="none" w:sz="0" w:space="0" w:color="auto"/>
                <w:left w:val="none" w:sz="0" w:space="0" w:color="auto"/>
                <w:bottom w:val="none" w:sz="0" w:space="0" w:color="auto"/>
                <w:right w:val="none" w:sz="0" w:space="0" w:color="auto"/>
              </w:divBdr>
            </w:div>
            <w:div w:id="347215733">
              <w:marLeft w:val="0"/>
              <w:marRight w:val="0"/>
              <w:marTop w:val="0"/>
              <w:marBottom w:val="0"/>
              <w:divBdr>
                <w:top w:val="none" w:sz="0" w:space="0" w:color="auto"/>
                <w:left w:val="none" w:sz="0" w:space="0" w:color="auto"/>
                <w:bottom w:val="none" w:sz="0" w:space="0" w:color="auto"/>
                <w:right w:val="none" w:sz="0" w:space="0" w:color="auto"/>
              </w:divBdr>
            </w:div>
            <w:div w:id="568463648">
              <w:marLeft w:val="0"/>
              <w:marRight w:val="0"/>
              <w:marTop w:val="0"/>
              <w:marBottom w:val="0"/>
              <w:divBdr>
                <w:top w:val="none" w:sz="0" w:space="0" w:color="auto"/>
                <w:left w:val="none" w:sz="0" w:space="0" w:color="auto"/>
                <w:bottom w:val="none" w:sz="0" w:space="0" w:color="auto"/>
                <w:right w:val="none" w:sz="0" w:space="0" w:color="auto"/>
              </w:divBdr>
            </w:div>
            <w:div w:id="1251965911">
              <w:marLeft w:val="0"/>
              <w:marRight w:val="0"/>
              <w:marTop w:val="0"/>
              <w:marBottom w:val="0"/>
              <w:divBdr>
                <w:top w:val="none" w:sz="0" w:space="0" w:color="auto"/>
                <w:left w:val="none" w:sz="0" w:space="0" w:color="auto"/>
                <w:bottom w:val="none" w:sz="0" w:space="0" w:color="auto"/>
                <w:right w:val="none" w:sz="0" w:space="0" w:color="auto"/>
              </w:divBdr>
            </w:div>
            <w:div w:id="18524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7166">
      <w:bodyDiv w:val="1"/>
      <w:marLeft w:val="0"/>
      <w:marRight w:val="0"/>
      <w:marTop w:val="0"/>
      <w:marBottom w:val="0"/>
      <w:divBdr>
        <w:top w:val="none" w:sz="0" w:space="0" w:color="auto"/>
        <w:left w:val="none" w:sz="0" w:space="0" w:color="auto"/>
        <w:bottom w:val="none" w:sz="0" w:space="0" w:color="auto"/>
        <w:right w:val="none" w:sz="0" w:space="0" w:color="auto"/>
      </w:divBdr>
    </w:div>
    <w:div w:id="2018145106">
      <w:bodyDiv w:val="1"/>
      <w:marLeft w:val="0"/>
      <w:marRight w:val="0"/>
      <w:marTop w:val="0"/>
      <w:marBottom w:val="0"/>
      <w:divBdr>
        <w:top w:val="none" w:sz="0" w:space="0" w:color="auto"/>
        <w:left w:val="none" w:sz="0" w:space="0" w:color="auto"/>
        <w:bottom w:val="none" w:sz="0" w:space="0" w:color="auto"/>
        <w:right w:val="none" w:sz="0" w:space="0" w:color="auto"/>
      </w:divBdr>
      <w:divsChild>
        <w:div w:id="152719639">
          <w:marLeft w:val="0"/>
          <w:marRight w:val="0"/>
          <w:marTop w:val="0"/>
          <w:marBottom w:val="0"/>
          <w:divBdr>
            <w:top w:val="none" w:sz="0" w:space="0" w:color="auto"/>
            <w:left w:val="none" w:sz="0" w:space="0" w:color="auto"/>
            <w:bottom w:val="none" w:sz="0" w:space="0" w:color="auto"/>
            <w:right w:val="none" w:sz="0" w:space="0" w:color="auto"/>
          </w:divBdr>
          <w:divsChild>
            <w:div w:id="5833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0889">
      <w:bodyDiv w:val="1"/>
      <w:marLeft w:val="0"/>
      <w:marRight w:val="0"/>
      <w:marTop w:val="0"/>
      <w:marBottom w:val="0"/>
      <w:divBdr>
        <w:top w:val="none" w:sz="0" w:space="0" w:color="auto"/>
        <w:left w:val="none" w:sz="0" w:space="0" w:color="auto"/>
        <w:bottom w:val="none" w:sz="0" w:space="0" w:color="auto"/>
        <w:right w:val="none" w:sz="0" w:space="0" w:color="auto"/>
      </w:divBdr>
      <w:divsChild>
        <w:div w:id="1566984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Page Limit:  “on the order of 40 pages—longer or shorter is OK”</vt:lpstr>
    </vt:vector>
  </TitlesOfParts>
  <Company>NRRI</Company>
  <LinksUpToDate>false</LinksUpToDate>
  <CharactersWithSpaces>7772</CharactersWithSpaces>
  <SharedDoc>false</SharedDoc>
  <HLinks>
    <vt:vector size="12" baseType="variant">
      <vt:variant>
        <vt:i4>7274620</vt:i4>
      </vt:variant>
      <vt:variant>
        <vt:i4>62</vt:i4>
      </vt:variant>
      <vt:variant>
        <vt:i4>0</vt:i4>
      </vt:variant>
      <vt:variant>
        <vt:i4>5</vt:i4>
      </vt:variant>
      <vt:variant>
        <vt:lpwstr>http://sciforum.net/email/validate/49668c1bf65ab8520f721a84f7d84e05</vt:lpwstr>
      </vt:variant>
      <vt:variant>
        <vt:lpwstr/>
      </vt:variant>
      <vt:variant>
        <vt:i4>7274620</vt:i4>
      </vt:variant>
      <vt:variant>
        <vt:i4>59</vt:i4>
      </vt:variant>
      <vt:variant>
        <vt:i4>0</vt:i4>
      </vt:variant>
      <vt:variant>
        <vt:i4>5</vt:i4>
      </vt:variant>
      <vt:variant>
        <vt:lpwstr>http://sciforum.net/email/validate/49668c1bf65ab8520f721a84f7d84e05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Limit:  “on the order of 40 pages—longer or shorter is OK”</dc:title>
  <dc:subject/>
  <dc:creator>Denise Mills</dc:creator>
  <cp:keywords/>
  <dc:description/>
  <cp:lastModifiedBy>Subhash Basak</cp:lastModifiedBy>
  <cp:revision>3</cp:revision>
  <cp:lastPrinted>2004-10-04T18:18:00Z</cp:lastPrinted>
  <dcterms:created xsi:type="dcterms:W3CDTF">2018-03-27T22:48:00Z</dcterms:created>
  <dcterms:modified xsi:type="dcterms:W3CDTF">2018-04-11T14:15:00Z</dcterms:modified>
</cp:coreProperties>
</file>