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77777777"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w:t>
      </w:r>
      <w:commentRangeStart w:id="0"/>
      <w:r w:rsidRPr="00B00AB0">
        <w:rPr>
          <w:rFonts w:ascii="Times New Roman" w:hAnsi="Times New Roman" w:cs="Times New Roman"/>
          <w:b/>
          <w:bCs/>
          <w:sz w:val="40"/>
          <w:szCs w:val="40"/>
          <w:highlight w:val="yellow"/>
        </w:rPr>
        <w:t>external</w:t>
      </w:r>
      <w:commentRangeEnd w:id="0"/>
      <w:r w:rsidR="00B00AB0">
        <w:rPr>
          <w:rStyle w:val="CommentReference"/>
        </w:rPr>
        <w:commentReference w:id="0"/>
      </w:r>
      <w:r w:rsidRPr="006A122B">
        <w:rPr>
          <w:rFonts w:ascii="Times New Roman" w:hAnsi="Times New Roman" w:cs="Times New Roman"/>
          <w:b/>
          <w:bCs/>
          <w:sz w:val="40"/>
          <w:szCs w:val="40"/>
        </w:rPr>
        <w:t xml:space="preserve">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14:paraId="16978C08" w14:textId="77777777" w:rsidR="00A30E29" w:rsidRPr="006A122B" w:rsidRDefault="00A30E29" w:rsidP="00784205">
      <w:pPr>
        <w:jc w:val="both"/>
        <w:rPr>
          <w:rFonts w:ascii="Times New Roman" w:hAnsi="Times New Roman" w:cs="Times New Roman"/>
          <w:b/>
          <w:bCs/>
          <w:sz w:val="24"/>
          <w:szCs w:val="24"/>
        </w:rPr>
      </w:pPr>
      <w:commentRangeStart w:id="1"/>
      <w:r w:rsidRPr="006A122B">
        <w:rPr>
          <w:rFonts w:ascii="Times New Roman" w:hAnsi="Times New Roman" w:cs="Times New Roman"/>
          <w:b/>
          <w:bCs/>
          <w:sz w:val="24"/>
          <w:szCs w:val="24"/>
        </w:rPr>
        <w:t>Abstract</w:t>
      </w:r>
      <w:commentRangeEnd w:id="1"/>
      <w:r w:rsidR="005F2290">
        <w:rPr>
          <w:rStyle w:val="CommentReference"/>
        </w:rPr>
        <w:commentReference w:id="1"/>
      </w:r>
    </w:p>
    <w:p w14:paraId="4EE3CAD9" w14:textId="77777777" w:rsidR="00A30E29" w:rsidRPr="006A122B" w:rsidRDefault="00A30E29" w:rsidP="00784205">
      <w:pPr>
        <w:jc w:val="both"/>
        <w:rPr>
          <w:rFonts w:ascii="Times New Roman" w:hAnsi="Times New Roman" w:cs="Times New Roman"/>
          <w:sz w:val="24"/>
          <w:szCs w:val="24"/>
        </w:rPr>
      </w:pPr>
    </w:p>
    <w:p w14:paraId="13E9CCAA" w14:textId="6B5D4D26" w:rsidR="00EA5591" w:rsidRDefault="00EA5591" w:rsidP="00017F92">
      <w:pPr>
        <w:pStyle w:val="ListParagraph"/>
        <w:numPr>
          <w:ilvl w:val="0"/>
          <w:numId w:val="3"/>
        </w:numPr>
        <w:jc w:val="both"/>
        <w:rPr>
          <w:rFonts w:ascii="Times New Roman" w:hAnsi="Times New Roman" w:cs="Times New Roman"/>
          <w:b/>
          <w:bCs/>
          <w:sz w:val="24"/>
          <w:szCs w:val="24"/>
        </w:rPr>
      </w:pPr>
      <w:r w:rsidRPr="00017F92">
        <w:rPr>
          <w:rFonts w:ascii="Times New Roman" w:hAnsi="Times New Roman" w:cs="Times New Roman"/>
          <w:b/>
          <w:bCs/>
          <w:sz w:val="24"/>
          <w:szCs w:val="24"/>
        </w:rPr>
        <w:t>Introduction</w:t>
      </w:r>
    </w:p>
    <w:p w14:paraId="0897B5E2" w14:textId="77B900A0" w:rsidR="000A7D96" w:rsidRDefault="00F5713F" w:rsidP="000A7D96">
      <w:pPr>
        <w:jc w:val="both"/>
        <w:rPr>
          <w:rFonts w:ascii="Times New Roman" w:hAnsi="Times New Roman" w:cs="Times New Roman"/>
          <w:bCs/>
          <w:sz w:val="24"/>
          <w:szCs w:val="24"/>
        </w:rPr>
      </w:pPr>
      <w:r w:rsidRPr="003A11CC">
        <w:rPr>
          <w:rFonts w:ascii="Times New Roman" w:hAnsi="Times New Roman" w:cs="Times New Roman"/>
          <w:bCs/>
          <w:sz w:val="24"/>
          <w:szCs w:val="24"/>
        </w:rPr>
        <w:t xml:space="preserve">With its humble beginning in the second half of the nineteenth century </w:t>
      </w:r>
      <w:del w:id="2" w:author="Subho Majumdar" w:date="2017-07-25T16:34:00Z">
        <w:r w:rsidRPr="003A11CC" w:rsidDel="00DD6E9F">
          <w:rPr>
            <w:rFonts w:ascii="Times New Roman" w:hAnsi="Times New Roman" w:cs="Times New Roman"/>
            <w:bCs/>
            <w:sz w:val="24"/>
            <w:szCs w:val="24"/>
          </w:rPr>
          <w:delText>[1, 2]</w:delText>
        </w:r>
        <w:r w:rsidR="003A11CC" w:rsidDel="00DD6E9F">
          <w:rPr>
            <w:rFonts w:ascii="Times New Roman" w:hAnsi="Times New Roman" w:cs="Times New Roman"/>
            <w:bCs/>
            <w:sz w:val="24"/>
            <w:szCs w:val="24"/>
          </w:rPr>
          <w:delText xml:space="preserve"> </w:delText>
        </w:r>
      </w:del>
      <w:customXmlInsRangeStart w:id="3" w:author="Subho Majumdar" w:date="2017-07-25T16:34:00Z"/>
      <w:sdt>
        <w:sdtPr>
          <w:rPr>
            <w:rFonts w:ascii="Times New Roman" w:hAnsi="Times New Roman" w:cs="Times New Roman"/>
            <w:bCs/>
            <w:sz w:val="24"/>
            <w:szCs w:val="24"/>
          </w:rPr>
          <w:id w:val="-1776314870"/>
          <w:citation/>
        </w:sdtPr>
        <w:sdtContent>
          <w:customXmlInsRangeEnd w:id="3"/>
          <w:ins w:id="4" w:author="Subho Majumdar" w:date="2017-07-25T16:34: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Cru68 \l 1033 </w:instrText>
            </w:r>
          </w:ins>
          <w:ins w:id="5" w:author="Subho Majumdar" w:date="2017-07-25T16:39:00Z">
            <w:r w:rsidR="00193139">
              <w:rPr>
                <w:rFonts w:ascii="Times New Roman" w:hAnsi="Times New Roman" w:cs="Times New Roman"/>
                <w:bCs/>
                <w:sz w:val="24"/>
                <w:szCs w:val="24"/>
              </w:rPr>
              <w:instrText xml:space="preserve"> \m Ric93</w:instrText>
            </w:r>
          </w:ins>
          <w:r w:rsidR="00DD6E9F">
            <w:rPr>
              <w:rFonts w:ascii="Times New Roman" w:hAnsi="Times New Roman" w:cs="Times New Roman"/>
              <w:bCs/>
              <w:sz w:val="24"/>
              <w:szCs w:val="24"/>
            </w:rPr>
            <w:fldChar w:fldCharType="separate"/>
          </w:r>
          <w:r w:rsidR="00121C42" w:rsidRPr="00121C42">
            <w:rPr>
              <w:rFonts w:ascii="Times New Roman" w:hAnsi="Times New Roman" w:cs="Times New Roman"/>
              <w:noProof/>
              <w:sz w:val="24"/>
              <w:szCs w:val="24"/>
            </w:rPr>
            <w:t>[1, 2]</w:t>
          </w:r>
          <w:ins w:id="6" w:author="Subho Majumdar" w:date="2017-07-25T16:34:00Z">
            <w:r w:rsidR="00DD6E9F">
              <w:rPr>
                <w:rFonts w:ascii="Times New Roman" w:hAnsi="Times New Roman" w:cs="Times New Roman"/>
                <w:bCs/>
                <w:sz w:val="24"/>
                <w:szCs w:val="24"/>
              </w:rPr>
              <w:fldChar w:fldCharType="end"/>
            </w:r>
          </w:ins>
          <w:customXmlInsRangeStart w:id="7" w:author="Subho Majumdar" w:date="2017-07-25T16:34:00Z"/>
        </w:sdtContent>
      </w:sdt>
      <w:customXmlInsRangeEnd w:id="7"/>
      <w:ins w:id="8" w:author="Subho Majumdar" w:date="2017-07-25T16:34:00Z">
        <w:r w:rsidR="00DD6E9F">
          <w:rPr>
            <w:rFonts w:ascii="Times New Roman" w:hAnsi="Times New Roman" w:cs="Times New Roman"/>
            <w:bCs/>
            <w:sz w:val="24"/>
            <w:szCs w:val="24"/>
          </w:rPr>
          <w:t xml:space="preserve"> </w:t>
        </w:r>
      </w:ins>
      <w:r w:rsidRPr="003A11CC">
        <w:rPr>
          <w:rFonts w:ascii="Times New Roman" w:hAnsi="Times New Roman" w:cs="Times New Roman"/>
          <w:bCs/>
          <w:sz w:val="24"/>
          <w:szCs w:val="24"/>
        </w:rPr>
        <w:t>the field of quantitative structure-activity relationship (QSAR) has come a long way to its current state</w:t>
      </w:r>
      <w:r w:rsidR="00D275BF">
        <w:rPr>
          <w:rFonts w:ascii="Times New Roman" w:hAnsi="Times New Roman" w:cs="Times New Roman"/>
          <w:bCs/>
          <w:sz w:val="24"/>
          <w:szCs w:val="24"/>
        </w:rPr>
        <w:t xml:space="preserve">. </w:t>
      </w:r>
      <w:r w:rsidR="00923963" w:rsidRPr="003A11CC">
        <w:rPr>
          <w:rFonts w:ascii="Times New Roman" w:hAnsi="Times New Roman" w:cs="Times New Roman"/>
          <w:bCs/>
          <w:sz w:val="24"/>
          <w:szCs w:val="24"/>
        </w:rPr>
        <w:t xml:space="preserve">QSARs are mathematical models which </w:t>
      </w:r>
      <w:r w:rsidR="003A11CC">
        <w:rPr>
          <w:rFonts w:ascii="Times New Roman" w:hAnsi="Times New Roman" w:cs="Times New Roman"/>
          <w:bCs/>
          <w:sz w:val="24"/>
          <w:szCs w:val="24"/>
        </w:rPr>
        <w:t>attempts to predict property/ biomedicinal activity, toxicity of chemicals from their properties or calculated molecular descriptors.</w:t>
      </w:r>
      <w:r w:rsidR="00D275BF">
        <w:rPr>
          <w:rFonts w:ascii="Times New Roman" w:hAnsi="Times New Roman" w:cs="Times New Roman"/>
          <w:bCs/>
          <w:sz w:val="24"/>
          <w:szCs w:val="24"/>
        </w:rPr>
        <w:t xml:space="preserve"> </w:t>
      </w:r>
      <w:r w:rsidR="000A7D96">
        <w:rPr>
          <w:rFonts w:ascii="Times New Roman" w:hAnsi="Times New Roman" w:cs="Times New Roman"/>
          <w:bCs/>
          <w:sz w:val="24"/>
          <w:szCs w:val="24"/>
        </w:rPr>
        <w:t xml:space="preserve">The three </w:t>
      </w:r>
      <w:r w:rsidR="000A7D96" w:rsidRPr="000A7D96">
        <w:rPr>
          <w:rFonts w:ascii="Times New Roman" w:hAnsi="Times New Roman" w:cs="Times New Roman"/>
          <w:bCs/>
          <w:sz w:val="24"/>
          <w:szCs w:val="24"/>
        </w:rPr>
        <w:t xml:space="preserve">major </w:t>
      </w:r>
      <w:r w:rsidR="000A7D96">
        <w:rPr>
          <w:rFonts w:ascii="Times New Roman" w:hAnsi="Times New Roman" w:cs="Times New Roman"/>
          <w:bCs/>
          <w:sz w:val="24"/>
          <w:szCs w:val="24"/>
        </w:rPr>
        <w:t xml:space="preserve">pillars of QSAR </w:t>
      </w:r>
      <w:r w:rsidR="000A7D96" w:rsidRPr="000A7D96">
        <w:rPr>
          <w:rFonts w:ascii="Times New Roman" w:hAnsi="Times New Roman" w:cs="Times New Roman"/>
          <w:bCs/>
          <w:sz w:val="24"/>
          <w:szCs w:val="24"/>
        </w:rPr>
        <w:t>are: a) Adequately</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 xml:space="preserve">large and </w:t>
      </w:r>
      <w:proofErr w:type="gramStart"/>
      <w:r w:rsidR="000A7D96" w:rsidRPr="000A7D96">
        <w:rPr>
          <w:rFonts w:ascii="Times New Roman" w:hAnsi="Times New Roman" w:cs="Times New Roman"/>
          <w:bCs/>
          <w:sz w:val="24"/>
          <w:szCs w:val="24"/>
        </w:rPr>
        <w:t>good quality</w:t>
      </w:r>
      <w:proofErr w:type="gramEnd"/>
      <w:r w:rsidR="000A7D96">
        <w:rPr>
          <w:rFonts w:ascii="Times New Roman" w:hAnsi="Times New Roman" w:cs="Times New Roman"/>
          <w:bCs/>
          <w:sz w:val="24"/>
          <w:szCs w:val="24"/>
        </w:rPr>
        <w:t xml:space="preserve"> data on the dependent variable, i.e., physical property or </w:t>
      </w:r>
      <w:r w:rsidR="000A7D96" w:rsidRPr="000A7D96">
        <w:rPr>
          <w:rFonts w:ascii="Times New Roman" w:hAnsi="Times New Roman" w:cs="Times New Roman"/>
          <w:bCs/>
          <w:sz w:val="24"/>
          <w:szCs w:val="24"/>
        </w:rPr>
        <w:t>bioassay data, b) Relevant descriptors</w:t>
      </w:r>
      <w:r w:rsidR="00BA12FF">
        <w:rPr>
          <w:rFonts w:ascii="Times New Roman" w:hAnsi="Times New Roman" w:cs="Times New Roman"/>
          <w:bCs/>
          <w:sz w:val="24"/>
          <w:szCs w:val="24"/>
        </w:rPr>
        <w:t xml:space="preserve"> (independent variables)</w:t>
      </w:r>
      <w:r w:rsidR="000A7D96">
        <w:rPr>
          <w:rFonts w:ascii="Times New Roman" w:hAnsi="Times New Roman" w:cs="Times New Roman"/>
          <w:bCs/>
          <w:sz w:val="24"/>
          <w:szCs w:val="24"/>
        </w:rPr>
        <w:t xml:space="preserve"> that </w:t>
      </w:r>
      <w:r w:rsidR="000A7D96" w:rsidRPr="000A7D96">
        <w:rPr>
          <w:rFonts w:ascii="Times New Roman" w:hAnsi="Times New Roman" w:cs="Times New Roman"/>
          <w:bCs/>
          <w:sz w:val="24"/>
          <w:szCs w:val="24"/>
        </w:rPr>
        <w:t>are capable of quantifying aspects of molecular</w:t>
      </w:r>
      <w:r w:rsidR="000A7D96">
        <w:rPr>
          <w:rFonts w:ascii="Times New Roman" w:hAnsi="Times New Roman" w:cs="Times New Roman"/>
          <w:bCs/>
          <w:sz w:val="24"/>
          <w:szCs w:val="24"/>
        </w:rPr>
        <w:t xml:space="preserve"> </w:t>
      </w:r>
      <w:r w:rsidR="000A7D96" w:rsidRPr="000A7D96">
        <w:rPr>
          <w:rFonts w:ascii="Times New Roman" w:hAnsi="Times New Roman" w:cs="Times New Roman"/>
          <w:bCs/>
          <w:sz w:val="24"/>
          <w:szCs w:val="24"/>
        </w:rPr>
        <w:t>structure related to the</w:t>
      </w:r>
      <w:r w:rsidR="000A7D96">
        <w:rPr>
          <w:rFonts w:ascii="Times New Roman" w:hAnsi="Times New Roman" w:cs="Times New Roman"/>
          <w:bCs/>
          <w:sz w:val="24"/>
          <w:szCs w:val="24"/>
        </w:rPr>
        <w:t xml:space="preserve"> property/ </w:t>
      </w:r>
      <w:r w:rsidR="000A7D96" w:rsidRPr="000A7D96">
        <w:rPr>
          <w:rFonts w:ascii="Times New Roman" w:hAnsi="Times New Roman" w:cs="Times New Roman"/>
          <w:bCs/>
          <w:sz w:val="24"/>
          <w:szCs w:val="24"/>
        </w:rPr>
        <w:t>bioactivity of interest, and c) Proper</w:t>
      </w:r>
      <w:r w:rsidR="000A7D96">
        <w:rPr>
          <w:rFonts w:ascii="Times New Roman" w:hAnsi="Times New Roman" w:cs="Times New Roman"/>
          <w:bCs/>
          <w:sz w:val="24"/>
          <w:szCs w:val="24"/>
        </w:rPr>
        <w:t xml:space="preserve"> Statistical </w:t>
      </w:r>
      <w:r w:rsidR="000A7D96" w:rsidRPr="000A7D96">
        <w:rPr>
          <w:rFonts w:ascii="Times New Roman" w:hAnsi="Times New Roman" w:cs="Times New Roman"/>
          <w:bCs/>
          <w:sz w:val="24"/>
          <w:szCs w:val="24"/>
        </w:rPr>
        <w:t xml:space="preserve">methods for model building. </w:t>
      </w:r>
      <w:del w:id="9" w:author="Subho Majumdar" w:date="2017-07-25T16:04:00Z">
        <w:r w:rsidR="002A6ECF" w:rsidRPr="003A11CC" w:rsidDel="002A6ECF">
          <w:rPr>
            <w:rFonts w:ascii="Times New Roman" w:hAnsi="Times New Roman" w:cs="Times New Roman"/>
            <w:bCs/>
            <w:sz w:val="24"/>
            <w:szCs w:val="24"/>
          </w:rPr>
          <w:delText>For a recent review of the topic, please see</w:delText>
        </w:r>
      </w:del>
      <w:del w:id="10" w:author="Subho Majumdar" w:date="2017-07-25T16:06:00Z">
        <w:r w:rsidR="002A6ECF" w:rsidRPr="003A11CC" w:rsidDel="004B1978">
          <w:rPr>
            <w:rFonts w:ascii="Times New Roman" w:hAnsi="Times New Roman" w:cs="Times New Roman"/>
            <w:bCs/>
            <w:sz w:val="24"/>
            <w:szCs w:val="24"/>
          </w:rPr>
          <w:delText xml:space="preserve"> [3]</w:delText>
        </w:r>
      </w:del>
      <w:r w:rsidR="002A6ECF" w:rsidRPr="003A11CC">
        <w:rPr>
          <w:rFonts w:ascii="Times New Roman" w:hAnsi="Times New Roman" w:cs="Times New Roman"/>
          <w:bCs/>
          <w:sz w:val="24"/>
          <w:szCs w:val="24"/>
        </w:rPr>
        <w:t>.</w:t>
      </w:r>
    </w:p>
    <w:p w14:paraId="0B3E65FA" w14:textId="0612C113" w:rsidR="002651DD" w:rsidRDefault="00BA12FF"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In the second half of the twentieth century, </w:t>
      </w:r>
      <w:r w:rsidR="005E1CED">
        <w:rPr>
          <w:rFonts w:ascii="Times New Roman" w:hAnsi="Times New Roman" w:cs="Times New Roman"/>
          <w:bCs/>
          <w:sz w:val="24"/>
          <w:szCs w:val="24"/>
        </w:rPr>
        <w:t xml:space="preserve">the linear free energy related (LFER) </w:t>
      </w:r>
      <w:r w:rsidR="00797013">
        <w:rPr>
          <w:rFonts w:ascii="Times New Roman" w:hAnsi="Times New Roman" w:cs="Times New Roman"/>
          <w:bCs/>
          <w:sz w:val="24"/>
          <w:szCs w:val="24"/>
        </w:rPr>
        <w:t>approach</w:t>
      </w:r>
      <w:r w:rsidR="005E1CED">
        <w:rPr>
          <w:rFonts w:ascii="Times New Roman" w:hAnsi="Times New Roman" w:cs="Times New Roman"/>
          <w:bCs/>
          <w:sz w:val="24"/>
          <w:szCs w:val="24"/>
        </w:rPr>
        <w:t xml:space="preserve">, also known as Hansch analysis, was introduced to the field of QSAR </w:t>
      </w:r>
      <w:del w:id="11" w:author="Subho Majumdar" w:date="2017-07-25T16:35:00Z">
        <w:r w:rsidR="005E1CED" w:rsidDel="00DD6E9F">
          <w:rPr>
            <w:rFonts w:ascii="Times New Roman" w:hAnsi="Times New Roman" w:cs="Times New Roman"/>
            <w:bCs/>
            <w:sz w:val="24"/>
            <w:szCs w:val="24"/>
          </w:rPr>
          <w:delText>[4]</w:delText>
        </w:r>
      </w:del>
      <w:customXmlInsRangeStart w:id="12" w:author="Subho Majumdar" w:date="2017-07-25T16:35:00Z"/>
      <w:sdt>
        <w:sdtPr>
          <w:rPr>
            <w:rFonts w:ascii="Times New Roman" w:hAnsi="Times New Roman" w:cs="Times New Roman"/>
            <w:bCs/>
            <w:sz w:val="24"/>
            <w:szCs w:val="24"/>
          </w:rPr>
          <w:id w:val="1447424744"/>
          <w:citation/>
        </w:sdtPr>
        <w:sdtContent>
          <w:customXmlInsRangeEnd w:id="12"/>
          <w:ins w:id="13" w:author="Subho Majumdar" w:date="2017-07-25T16:35: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Han95 \l 1033 </w:instrText>
            </w:r>
          </w:ins>
          <w:r w:rsidR="00DD6E9F">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[3]</w:t>
          </w:r>
          <w:ins w:id="14" w:author="Subho Majumdar" w:date="2017-07-25T16:35:00Z">
            <w:r w:rsidR="00DD6E9F">
              <w:rPr>
                <w:rFonts w:ascii="Times New Roman" w:hAnsi="Times New Roman" w:cs="Times New Roman"/>
                <w:bCs/>
                <w:sz w:val="24"/>
                <w:szCs w:val="24"/>
              </w:rPr>
              <w:fldChar w:fldCharType="end"/>
            </w:r>
          </w:ins>
          <w:customXmlInsRangeStart w:id="15" w:author="Subho Majumdar" w:date="2017-07-25T16:35:00Z"/>
        </w:sdtContent>
      </w:sdt>
      <w:customXmlInsRangeEnd w:id="15"/>
      <w:r w:rsidR="005E1CED">
        <w:rPr>
          <w:rFonts w:ascii="Times New Roman" w:hAnsi="Times New Roman" w:cs="Times New Roman"/>
          <w:bCs/>
          <w:sz w:val="24"/>
          <w:szCs w:val="24"/>
        </w:rPr>
        <w:t xml:space="preserve">.  </w:t>
      </w:r>
      <w:r w:rsidR="007F2D48">
        <w:rPr>
          <w:rFonts w:ascii="Times New Roman" w:hAnsi="Times New Roman" w:cs="Times New Roman"/>
          <w:bCs/>
          <w:sz w:val="24"/>
          <w:szCs w:val="24"/>
        </w:rPr>
        <w:t>This approach uses various combination</w:t>
      </w:r>
      <w:r w:rsidR="006C58A7">
        <w:rPr>
          <w:rFonts w:ascii="Times New Roman" w:hAnsi="Times New Roman" w:cs="Times New Roman"/>
          <w:bCs/>
          <w:sz w:val="24"/>
          <w:szCs w:val="24"/>
        </w:rPr>
        <w:t>s</w:t>
      </w:r>
      <w:r w:rsidR="007F2D48">
        <w:rPr>
          <w:rFonts w:ascii="Times New Roman" w:hAnsi="Times New Roman" w:cs="Times New Roman"/>
          <w:bCs/>
          <w:sz w:val="24"/>
          <w:szCs w:val="24"/>
        </w:rPr>
        <w:t xml:space="preserve"> of hydrophobicity (experimental or calculated), </w:t>
      </w:r>
      <w:r w:rsidR="007F2D48" w:rsidRPr="007F2D48">
        <w:rPr>
          <w:rFonts w:ascii="Times New Roman" w:hAnsi="Times New Roman" w:cs="Times New Roman"/>
          <w:bCs/>
          <w:sz w:val="24"/>
          <w:szCs w:val="24"/>
        </w:rPr>
        <w:t>Hammett’s elec</w:t>
      </w:r>
      <w:r w:rsidR="007F2D48">
        <w:rPr>
          <w:rFonts w:ascii="Times New Roman" w:hAnsi="Times New Roman" w:cs="Times New Roman"/>
          <w:bCs/>
          <w:sz w:val="24"/>
          <w:szCs w:val="24"/>
        </w:rPr>
        <w:t>tronic parameter (</w:t>
      </w:r>
      <w:r w:rsidR="007F2D48" w:rsidRPr="002A6ECF">
        <w:rPr>
          <w:rFonts w:ascii="Times New Roman" w:hAnsi="Times New Roman" w:cs="Times New Roman"/>
          <w:bCs/>
          <w:i/>
          <w:iCs/>
          <w:sz w:val="24"/>
          <w:szCs w:val="24"/>
          <w:rPrChange w:id="16" w:author="Subho Majumdar" w:date="2017-07-25T16:05:00Z">
            <w:rPr>
              <w:rFonts w:ascii="Times New Roman" w:hAnsi="Times New Roman" w:cs="Times New Roman"/>
              <w:bCs/>
              <w:sz w:val="24"/>
              <w:szCs w:val="24"/>
            </w:rPr>
          </w:rPrChange>
        </w:rPr>
        <w:t>σ</w:t>
      </w:r>
      <w:r w:rsidR="007F2D48">
        <w:rPr>
          <w:rFonts w:ascii="Times New Roman" w:hAnsi="Times New Roman" w:cs="Times New Roman"/>
          <w:bCs/>
          <w:sz w:val="24"/>
          <w:szCs w:val="24"/>
        </w:rPr>
        <w:t xml:space="preserve">) and numerous </w:t>
      </w:r>
      <w:proofErr w:type="spellStart"/>
      <w:r w:rsidR="007F2D48" w:rsidRPr="007F2D48">
        <w:rPr>
          <w:rFonts w:ascii="Times New Roman" w:hAnsi="Times New Roman" w:cs="Times New Roman"/>
          <w:bCs/>
          <w:sz w:val="24"/>
          <w:szCs w:val="24"/>
        </w:rPr>
        <w:t>steric</w:t>
      </w:r>
      <w:del w:id="17" w:author="Subho Majumdar" w:date="2017-07-25T16:05:00Z">
        <w:r w:rsidR="007F2D48" w:rsidDel="002A6ECF">
          <w:rPr>
            <w:rFonts w:ascii="Times New Roman" w:hAnsi="Times New Roman" w:cs="Times New Roman"/>
            <w:bCs/>
            <w:sz w:val="24"/>
            <w:szCs w:val="24"/>
          </w:rPr>
          <w:delText xml:space="preserve">  </w:delText>
        </w:r>
      </w:del>
      <w:r w:rsidR="007F2D48" w:rsidRPr="007F2D48">
        <w:rPr>
          <w:rFonts w:ascii="Times New Roman" w:hAnsi="Times New Roman" w:cs="Times New Roman"/>
          <w:bCs/>
          <w:sz w:val="24"/>
          <w:szCs w:val="24"/>
        </w:rPr>
        <w:t>descriptors</w:t>
      </w:r>
      <w:proofErr w:type="spellEnd"/>
      <w:r w:rsidR="007F2D48" w:rsidRPr="007F2D48">
        <w:rPr>
          <w:rFonts w:ascii="Times New Roman" w:hAnsi="Times New Roman" w:cs="Times New Roman"/>
          <w:bCs/>
          <w:sz w:val="24"/>
          <w:szCs w:val="24"/>
        </w:rPr>
        <w:t xml:space="preserve"> as independent variables for correlation.</w:t>
      </w:r>
      <w:r w:rsidR="008B79B4">
        <w:rPr>
          <w:rFonts w:ascii="Times New Roman" w:hAnsi="Times New Roman" w:cs="Times New Roman"/>
          <w:bCs/>
          <w:sz w:val="24"/>
          <w:szCs w:val="24"/>
        </w:rPr>
        <w:t xml:space="preserve">  </w:t>
      </w:r>
      <w:r w:rsidR="006C58A7">
        <w:rPr>
          <w:rFonts w:ascii="Times New Roman" w:hAnsi="Times New Roman" w:cs="Times New Roman"/>
          <w:bCs/>
          <w:sz w:val="24"/>
          <w:szCs w:val="24"/>
        </w:rPr>
        <w:t xml:space="preserve">  Such </w:t>
      </w:r>
      <w:r w:rsidR="008B79B4" w:rsidRPr="008B79B4">
        <w:rPr>
          <w:rFonts w:ascii="Times New Roman" w:hAnsi="Times New Roman" w:cs="Times New Roman"/>
          <w:bCs/>
          <w:sz w:val="24"/>
          <w:szCs w:val="24"/>
        </w:rPr>
        <w:t>property-property relationships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 xml:space="preserve">(PPRs) </w:t>
      </w:r>
      <w:r w:rsidR="006C58A7">
        <w:rPr>
          <w:rFonts w:ascii="Times New Roman" w:hAnsi="Times New Roman" w:cs="Times New Roman"/>
          <w:bCs/>
          <w:sz w:val="24"/>
          <w:szCs w:val="24"/>
        </w:rPr>
        <w:t xml:space="preserve"> or property-activity relationships (PARs) worked  for the assessment</w:t>
      </w:r>
      <w:r w:rsidR="008B79B4" w:rsidRPr="008B79B4">
        <w:rPr>
          <w:rFonts w:ascii="Times New Roman" w:hAnsi="Times New Roman" w:cs="Times New Roman"/>
          <w:bCs/>
          <w:sz w:val="24"/>
          <w:szCs w:val="24"/>
        </w:rPr>
        <w:t xml:space="preserve"> of bioactivities of</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molecules belonging to congeneric sets. But in many cases,</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experimental physicochemical properties of many of the</w:t>
      </w:r>
      <w:r w:rsidR="006C58A7">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chemicals under investigation are not available</w:t>
      </w:r>
      <w:customXmlInsRangeStart w:id="18" w:author="Subho Majumdar" w:date="2017-07-25T16:36:00Z"/>
      <w:sdt>
        <w:sdtPr>
          <w:rPr>
            <w:rFonts w:ascii="Times New Roman" w:hAnsi="Times New Roman" w:cs="Times New Roman"/>
            <w:bCs/>
            <w:sz w:val="24"/>
            <w:szCs w:val="24"/>
          </w:rPr>
          <w:id w:val="1392154938"/>
          <w:citation/>
        </w:sdtPr>
        <w:sdtContent>
          <w:customXmlInsRangeEnd w:id="18"/>
          <w:ins w:id="19" w:author="Subho Majumdar" w:date="2017-07-25T16:36: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CITATION Maj13 \l 1033 </w:instrText>
            </w:r>
          </w:ins>
          <w:ins w:id="20" w:author="Subho Majumdar" w:date="2017-07-25T16:39:00Z">
            <w:r w:rsidR="00193139">
              <w:rPr>
                <w:rFonts w:ascii="Times New Roman" w:hAnsi="Times New Roman" w:cs="Times New Roman"/>
                <w:bCs/>
                <w:sz w:val="24"/>
                <w:szCs w:val="24"/>
              </w:rPr>
              <w:instrText xml:space="preserve"> \m Bas131</w:instrText>
            </w:r>
          </w:ins>
          <w:r w:rsidR="00DD6E9F">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[4, 5]</w:t>
          </w:r>
          <w:ins w:id="21" w:author="Subho Majumdar" w:date="2017-07-25T16:36:00Z">
            <w:r w:rsidR="00DD6E9F">
              <w:rPr>
                <w:rFonts w:ascii="Times New Roman" w:hAnsi="Times New Roman" w:cs="Times New Roman"/>
                <w:bCs/>
                <w:sz w:val="24"/>
                <w:szCs w:val="24"/>
              </w:rPr>
              <w:fldChar w:fldCharType="end"/>
            </w:r>
          </w:ins>
          <w:customXmlInsRangeStart w:id="22" w:author="Subho Majumdar" w:date="2017-07-25T16:36:00Z"/>
        </w:sdtContent>
      </w:sdt>
      <w:customXmlInsRangeEnd w:id="22"/>
      <w:del w:id="23" w:author="Subho Majumdar" w:date="2017-07-25T16:35:00Z">
        <w:r w:rsidR="00903449" w:rsidDel="00DD6E9F">
          <w:rPr>
            <w:rFonts w:ascii="Times New Roman" w:hAnsi="Times New Roman" w:cs="Times New Roman"/>
            <w:bCs/>
            <w:sz w:val="24"/>
            <w:szCs w:val="24"/>
          </w:rPr>
          <w:delText xml:space="preserve"> </w:delText>
        </w:r>
        <w:r w:rsidR="006C58A7" w:rsidDel="00DD6E9F">
          <w:rPr>
            <w:rFonts w:ascii="Times New Roman" w:hAnsi="Times New Roman" w:cs="Times New Roman"/>
            <w:bCs/>
            <w:sz w:val="24"/>
            <w:szCs w:val="24"/>
          </w:rPr>
          <w:delText>[</w:delText>
        </w:r>
        <w:r w:rsidR="006459B0" w:rsidDel="00DD6E9F">
          <w:rPr>
            <w:rFonts w:ascii="Times New Roman" w:hAnsi="Times New Roman" w:cs="Times New Roman"/>
            <w:bCs/>
            <w:sz w:val="24"/>
            <w:szCs w:val="24"/>
          </w:rPr>
          <w:delText>3, 5</w:delText>
        </w:r>
        <w:r w:rsidR="006C58A7" w:rsidDel="00DD6E9F">
          <w:rPr>
            <w:rFonts w:ascii="Times New Roman" w:hAnsi="Times New Roman" w:cs="Times New Roman"/>
            <w:bCs/>
            <w:sz w:val="24"/>
            <w:szCs w:val="24"/>
          </w:rPr>
          <w:delText>]</w:delText>
        </w:r>
      </w:del>
      <w:r w:rsidR="006C58A7">
        <w:rPr>
          <w:rFonts w:ascii="Times New Roman" w:hAnsi="Times New Roman" w:cs="Times New Roman"/>
          <w:bCs/>
          <w:sz w:val="24"/>
          <w:szCs w:val="24"/>
        </w:rPr>
        <w:t>.</w:t>
      </w:r>
      <w:r w:rsidR="008B79B4" w:rsidRPr="008B79B4">
        <w:rPr>
          <w:rFonts w:ascii="Times New Roman" w:hAnsi="Times New Roman" w:cs="Times New Roman"/>
          <w:bCs/>
          <w:sz w:val="24"/>
          <w:szCs w:val="24"/>
        </w:rPr>
        <w:t xml:space="preserve"> The PPR</w:t>
      </w:r>
      <w:r w:rsidR="00903449">
        <w:rPr>
          <w:rFonts w:ascii="Times New Roman" w:hAnsi="Times New Roman" w:cs="Times New Roman"/>
          <w:bCs/>
          <w:sz w:val="24"/>
          <w:szCs w:val="24"/>
        </w:rPr>
        <w:t xml:space="preserve">/ PAR </w:t>
      </w:r>
      <w:r w:rsidR="008B79B4" w:rsidRPr="008B79B4">
        <w:rPr>
          <w:rFonts w:ascii="Times New Roman" w:hAnsi="Times New Roman" w:cs="Times New Roman"/>
          <w:bCs/>
          <w:sz w:val="24"/>
          <w:szCs w:val="24"/>
        </w:rPr>
        <w:t>approaches are not very useful in such situations. A practical</w:t>
      </w:r>
      <w:r w:rsidR="00903449">
        <w:rPr>
          <w:rFonts w:ascii="Times New Roman" w:hAnsi="Times New Roman" w:cs="Times New Roman"/>
          <w:bCs/>
          <w:sz w:val="24"/>
          <w:szCs w:val="24"/>
        </w:rPr>
        <w:t xml:space="preserve"> approach that has gradually emerged in such data-poor situations is the  </w:t>
      </w:r>
      <w:r w:rsidR="008B79B4" w:rsidRPr="008B79B4">
        <w:rPr>
          <w:rFonts w:ascii="Times New Roman" w:hAnsi="Times New Roman" w:cs="Times New Roman"/>
          <w:bCs/>
          <w:sz w:val="24"/>
          <w:szCs w:val="24"/>
        </w:rPr>
        <w:t>use properties that</w:t>
      </w:r>
      <w:r w:rsidR="00903449">
        <w:rPr>
          <w:rFonts w:ascii="Times New Roman" w:hAnsi="Times New Roman" w:cs="Times New Roman"/>
          <w:bCs/>
          <w:sz w:val="24"/>
          <w:szCs w:val="24"/>
        </w:rPr>
        <w:t xml:space="preserve"> can be calculated </w:t>
      </w:r>
      <w:r w:rsidR="008B79B4" w:rsidRPr="008B79B4">
        <w:rPr>
          <w:rFonts w:ascii="Times New Roman" w:hAnsi="Times New Roman" w:cs="Times New Roman"/>
          <w:bCs/>
          <w:sz w:val="24"/>
          <w:szCs w:val="24"/>
        </w:rPr>
        <w:t xml:space="preserve"> directly from </w:t>
      </w:r>
      <w:r w:rsidR="00903449">
        <w:rPr>
          <w:rFonts w:ascii="Times New Roman" w:hAnsi="Times New Roman" w:cs="Times New Roman"/>
          <w:bCs/>
          <w:sz w:val="24"/>
          <w:szCs w:val="24"/>
        </w:rPr>
        <w:t>molecular structure without the use</w:t>
      </w:r>
      <w:r w:rsidR="008B79B4" w:rsidRPr="008B79B4">
        <w:rPr>
          <w:rFonts w:ascii="Times New Roman" w:hAnsi="Times New Roman" w:cs="Times New Roman"/>
          <w:bCs/>
          <w:sz w:val="24"/>
          <w:szCs w:val="24"/>
        </w:rPr>
        <w:t xml:space="preserve"> of any other experimental data.</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Topological, substructural, geometrical (3-D), and quantum</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chemical molecular descriptors belong to this group. For</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large sets of molecules, high level quantum chemical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descriptors could be very demanding on computer resources.</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On the other hand, descriptors derived from topological</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aspects of chemical structures, e.g.; topological indices</w:t>
      </w:r>
      <w:customXmlInsRangeStart w:id="24" w:author="Subho Majumdar" w:date="2017-07-25T16:37:00Z"/>
      <w:sdt>
        <w:sdtPr>
          <w:rPr>
            <w:rFonts w:ascii="Times New Roman" w:hAnsi="Times New Roman" w:cs="Times New Roman"/>
            <w:bCs/>
            <w:sz w:val="24"/>
            <w:szCs w:val="24"/>
          </w:rPr>
          <w:id w:val="-67501238"/>
          <w:citation/>
        </w:sdtPr>
        <w:sdtContent>
          <w:customXmlInsRangeEnd w:id="24"/>
          <w:ins w:id="25" w:author="Subho Majumdar" w:date="2017-07-25T16:37:00Z">
            <w:r w:rsidR="00DD6E9F">
              <w:rPr>
                <w:rFonts w:ascii="Times New Roman" w:hAnsi="Times New Roman" w:cs="Times New Roman"/>
                <w:bCs/>
                <w:sz w:val="24"/>
                <w:szCs w:val="24"/>
              </w:rPr>
              <w:fldChar w:fldCharType="begin"/>
            </w:r>
            <w:r w:rsidR="00DD6E9F">
              <w:rPr>
                <w:rFonts w:ascii="Times New Roman" w:hAnsi="Times New Roman" w:cs="Times New Roman"/>
                <w:bCs/>
                <w:sz w:val="24"/>
                <w:szCs w:val="24"/>
              </w:rPr>
              <w:instrText xml:space="preserve"> CITATION Kie76 \l 1033 </w:instrText>
            </w:r>
          </w:ins>
          <w:ins w:id="26" w:author="Subho Majumdar" w:date="2017-07-25T16:40:00Z">
            <w:r w:rsidR="00193139">
              <w:rPr>
                <w:rFonts w:ascii="Times New Roman" w:hAnsi="Times New Roman" w:cs="Times New Roman"/>
                <w:bCs/>
                <w:sz w:val="24"/>
                <w:szCs w:val="24"/>
              </w:rPr>
              <w:instrText xml:space="preserve"> \m Kie86 \m Dev</w:instrText>
            </w:r>
          </w:ins>
          <w:r w:rsidR="00DD6E9F">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[6, 7, 8]</w:t>
          </w:r>
          <w:ins w:id="27" w:author="Subho Majumdar" w:date="2017-07-25T16:37:00Z">
            <w:r w:rsidR="00DD6E9F">
              <w:rPr>
                <w:rFonts w:ascii="Times New Roman" w:hAnsi="Times New Roman" w:cs="Times New Roman"/>
                <w:bCs/>
                <w:sz w:val="24"/>
                <w:szCs w:val="24"/>
              </w:rPr>
              <w:fldChar w:fldCharType="end"/>
            </w:r>
          </w:ins>
          <w:customXmlInsRangeStart w:id="28" w:author="Subho Majumdar" w:date="2017-07-25T16:37:00Z"/>
        </w:sdtContent>
      </w:sdt>
      <w:customXmlInsRangeEnd w:id="28"/>
      <w:del w:id="29" w:author="Subho Majumdar" w:date="2017-07-25T16:36:00Z">
        <w:r w:rsidR="00BB05E5" w:rsidDel="00DD6E9F">
          <w:rPr>
            <w:rFonts w:ascii="Times New Roman" w:hAnsi="Times New Roman" w:cs="Times New Roman"/>
            <w:bCs/>
            <w:sz w:val="24"/>
            <w:szCs w:val="24"/>
          </w:rPr>
          <w:delText xml:space="preserve"> </w:delText>
        </w:r>
        <w:r w:rsidR="005B1A79" w:rsidDel="00DD6E9F">
          <w:rPr>
            <w:rFonts w:ascii="Times New Roman" w:hAnsi="Times New Roman" w:cs="Times New Roman"/>
            <w:bCs/>
            <w:sz w:val="24"/>
            <w:szCs w:val="24"/>
          </w:rPr>
          <w:delText>[</w:delText>
        </w:r>
        <w:r w:rsidR="002364FB" w:rsidDel="00DD6E9F">
          <w:rPr>
            <w:rFonts w:ascii="Times New Roman" w:hAnsi="Times New Roman" w:cs="Times New Roman"/>
            <w:bCs/>
            <w:sz w:val="24"/>
            <w:szCs w:val="24"/>
          </w:rPr>
          <w:delText>6-8</w:delText>
        </w:r>
        <w:r w:rsidR="005B1A79" w:rsidDel="00DD6E9F">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xml:space="preserve"> and</w:t>
      </w:r>
      <w:r w:rsidR="00903449">
        <w:rPr>
          <w:rFonts w:ascii="Times New Roman" w:hAnsi="Times New Roman" w:cs="Times New Roman"/>
          <w:bCs/>
          <w:sz w:val="24"/>
          <w:szCs w:val="24"/>
        </w:rPr>
        <w:t xml:space="preserve"> </w:t>
      </w:r>
      <w:proofErr w:type="gramStart"/>
      <w:r w:rsidR="008B79B4" w:rsidRPr="008B79B4">
        <w:rPr>
          <w:rFonts w:ascii="Times New Roman" w:hAnsi="Times New Roman" w:cs="Times New Roman"/>
          <w:bCs/>
          <w:sz w:val="24"/>
          <w:szCs w:val="24"/>
        </w:rPr>
        <w:t>different types</w:t>
      </w:r>
      <w:proofErr w:type="gramEnd"/>
      <w:r w:rsidR="008B79B4" w:rsidRPr="008B79B4">
        <w:rPr>
          <w:rFonts w:ascii="Times New Roman" w:hAnsi="Times New Roman" w:cs="Times New Roman"/>
          <w:bCs/>
          <w:sz w:val="24"/>
          <w:szCs w:val="24"/>
        </w:rPr>
        <w:t xml:space="preserve"> of substructures</w:t>
      </w:r>
      <w:customXmlInsRangeStart w:id="30" w:author="Subho Majumdar" w:date="2017-07-25T16:37:00Z"/>
      <w:sdt>
        <w:sdtPr>
          <w:rPr>
            <w:rFonts w:ascii="Times New Roman" w:hAnsi="Times New Roman" w:cs="Times New Roman"/>
            <w:bCs/>
            <w:sz w:val="24"/>
            <w:szCs w:val="24"/>
          </w:rPr>
          <w:id w:val="134148830"/>
          <w:citation/>
        </w:sdtPr>
        <w:sdtContent>
          <w:customXmlInsRangeEnd w:id="30"/>
          <w:ins w:id="31" w:author="Subho Majumdar" w:date="2017-07-25T16:37: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Car85 \l 1033 </w:instrText>
            </w:r>
          </w:ins>
          <w:r w:rsidR="00193139">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[9]</w:t>
          </w:r>
          <w:ins w:id="32" w:author="Subho Majumdar" w:date="2017-07-25T16:37:00Z">
            <w:r w:rsidR="00193139">
              <w:rPr>
                <w:rFonts w:ascii="Times New Roman" w:hAnsi="Times New Roman" w:cs="Times New Roman"/>
                <w:bCs/>
                <w:sz w:val="24"/>
                <w:szCs w:val="24"/>
              </w:rPr>
              <w:fldChar w:fldCharType="end"/>
            </w:r>
          </w:ins>
          <w:customXmlInsRangeStart w:id="33" w:author="Subho Majumdar" w:date="2017-07-25T16:37:00Z"/>
        </w:sdtContent>
      </w:sdt>
      <w:customXmlInsRangeEnd w:id="33"/>
      <w:del w:id="34" w:author="Subho Majumdar" w:date="2017-07-25T16:37:00Z">
        <w:r w:rsidR="005B1A79" w:rsidDel="00193139">
          <w:rPr>
            <w:rFonts w:ascii="Times New Roman" w:hAnsi="Times New Roman" w:cs="Times New Roman"/>
            <w:bCs/>
            <w:sz w:val="24"/>
            <w:szCs w:val="24"/>
          </w:rPr>
          <w:delText xml:space="preserve"> [</w:delText>
        </w:r>
        <w:r w:rsidR="00DC2B39" w:rsidDel="00193139">
          <w:rPr>
            <w:rFonts w:ascii="Times New Roman" w:hAnsi="Times New Roman" w:cs="Times New Roman"/>
            <w:bCs/>
            <w:sz w:val="24"/>
            <w:szCs w:val="24"/>
          </w:rPr>
          <w:delText>9</w:delText>
        </w:r>
        <w:r w:rsidR="005B1A79" w:rsidDel="00193139">
          <w:rPr>
            <w:rFonts w:ascii="Times New Roman" w:hAnsi="Times New Roman" w:cs="Times New Roman"/>
            <w:bCs/>
            <w:sz w:val="24"/>
            <w:szCs w:val="24"/>
          </w:rPr>
          <w:delText>]</w:delText>
        </w:r>
      </w:del>
      <w:r w:rsidR="008B79B4" w:rsidRPr="008B79B4">
        <w:rPr>
          <w:rFonts w:ascii="Times New Roman" w:hAnsi="Times New Roman" w:cs="Times New Roman"/>
          <w:bCs/>
          <w:sz w:val="24"/>
          <w:szCs w:val="24"/>
        </w:rPr>
        <w:t>, have found wide</w:t>
      </w:r>
      <w:r w:rsidR="00BB05E5">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applications in numerous QSAR studies. For a recent</w:t>
      </w:r>
      <w:r w:rsidR="00903449">
        <w:rPr>
          <w:rFonts w:ascii="Times New Roman" w:hAnsi="Times New Roman" w:cs="Times New Roman"/>
          <w:bCs/>
          <w:sz w:val="24"/>
          <w:szCs w:val="24"/>
        </w:rPr>
        <w:t xml:space="preserve"> </w:t>
      </w:r>
      <w:r w:rsidR="008B79B4" w:rsidRPr="008B79B4">
        <w:rPr>
          <w:rFonts w:ascii="Times New Roman" w:hAnsi="Times New Roman" w:cs="Times New Roman"/>
          <w:bCs/>
          <w:sz w:val="24"/>
          <w:szCs w:val="24"/>
        </w:rPr>
        <w:t>summary of the</w:t>
      </w:r>
      <w:r w:rsidR="00BB05E5">
        <w:rPr>
          <w:rFonts w:ascii="Times New Roman" w:hAnsi="Times New Roman" w:cs="Times New Roman"/>
          <w:bCs/>
          <w:sz w:val="24"/>
          <w:szCs w:val="24"/>
        </w:rPr>
        <w:t>se</w:t>
      </w:r>
      <w:r w:rsidR="008B79B4" w:rsidRPr="008B79B4">
        <w:rPr>
          <w:rFonts w:ascii="Times New Roman" w:hAnsi="Times New Roman" w:cs="Times New Roman"/>
          <w:bCs/>
          <w:sz w:val="24"/>
          <w:szCs w:val="24"/>
        </w:rPr>
        <w:t xml:space="preserve"> topic</w:t>
      </w:r>
      <w:r w:rsidR="00BB05E5">
        <w:rPr>
          <w:rFonts w:ascii="Times New Roman" w:hAnsi="Times New Roman" w:cs="Times New Roman"/>
          <w:bCs/>
          <w:sz w:val="24"/>
          <w:szCs w:val="24"/>
        </w:rPr>
        <w:t>s</w:t>
      </w:r>
      <w:r w:rsidR="008B79B4" w:rsidRPr="008B79B4">
        <w:rPr>
          <w:rFonts w:ascii="Times New Roman" w:hAnsi="Times New Roman" w:cs="Times New Roman"/>
          <w:bCs/>
          <w:sz w:val="24"/>
          <w:szCs w:val="24"/>
        </w:rPr>
        <w:t>, p</w:t>
      </w:r>
      <w:r w:rsidR="00BB05E5">
        <w:rPr>
          <w:rFonts w:ascii="Times New Roman" w:hAnsi="Times New Roman" w:cs="Times New Roman"/>
          <w:bCs/>
          <w:sz w:val="24"/>
          <w:szCs w:val="24"/>
        </w:rPr>
        <w:t xml:space="preserve">lease see </w:t>
      </w:r>
      <w:del w:id="35" w:author="Subho Majumdar" w:date="2017-07-25T16:40:00Z">
        <w:r w:rsidR="00BB05E5" w:rsidDel="00193139">
          <w:rPr>
            <w:rFonts w:ascii="Times New Roman" w:hAnsi="Times New Roman" w:cs="Times New Roman"/>
            <w:bCs/>
            <w:sz w:val="24"/>
            <w:szCs w:val="24"/>
          </w:rPr>
          <w:delText xml:space="preserve">the </w:delText>
        </w:r>
      </w:del>
      <w:r w:rsidR="00BB05E5">
        <w:rPr>
          <w:rFonts w:ascii="Times New Roman" w:hAnsi="Times New Roman" w:cs="Times New Roman"/>
          <w:bCs/>
          <w:sz w:val="24"/>
          <w:szCs w:val="24"/>
        </w:rPr>
        <w:t>review</w:t>
      </w:r>
      <w:ins w:id="36" w:author="Subho Majumdar" w:date="2017-07-25T16:40:00Z">
        <w:r w:rsidR="00193139">
          <w:rPr>
            <w:rFonts w:ascii="Times New Roman" w:hAnsi="Times New Roman" w:cs="Times New Roman"/>
            <w:bCs/>
            <w:sz w:val="24"/>
            <w:szCs w:val="24"/>
          </w:rPr>
          <w:t>s</w:t>
        </w:r>
      </w:ins>
      <w:r w:rsidR="00BB05E5">
        <w:rPr>
          <w:rFonts w:ascii="Times New Roman" w:hAnsi="Times New Roman" w:cs="Times New Roman"/>
          <w:bCs/>
          <w:sz w:val="24"/>
          <w:szCs w:val="24"/>
        </w:rPr>
        <w:t xml:space="preserve"> by </w:t>
      </w:r>
      <w:proofErr w:type="spellStart"/>
      <w:r w:rsidR="00BB05E5">
        <w:rPr>
          <w:rFonts w:ascii="Times New Roman" w:hAnsi="Times New Roman" w:cs="Times New Roman"/>
          <w:bCs/>
          <w:sz w:val="24"/>
          <w:szCs w:val="24"/>
        </w:rPr>
        <w:t>Basak</w:t>
      </w:r>
      <w:proofErr w:type="spellEnd"/>
      <w:r w:rsidR="00BB05E5">
        <w:rPr>
          <w:rFonts w:ascii="Times New Roman" w:hAnsi="Times New Roman" w:cs="Times New Roman"/>
          <w:bCs/>
          <w:sz w:val="24"/>
          <w:szCs w:val="24"/>
        </w:rPr>
        <w:t xml:space="preserve"> </w:t>
      </w:r>
      <w:del w:id="37" w:author="Subho Majumdar" w:date="2017-07-25T16:37:00Z">
        <w:r w:rsidR="00BB05E5" w:rsidDel="00193139">
          <w:rPr>
            <w:rFonts w:ascii="Times New Roman" w:hAnsi="Times New Roman" w:cs="Times New Roman"/>
            <w:bCs/>
            <w:sz w:val="24"/>
            <w:szCs w:val="24"/>
          </w:rPr>
          <w:delText>[</w:delText>
        </w:r>
        <w:r w:rsidR="008B79B4" w:rsidRPr="008B79B4" w:rsidDel="00193139">
          <w:rPr>
            <w:rFonts w:ascii="Times New Roman" w:hAnsi="Times New Roman" w:cs="Times New Roman"/>
            <w:bCs/>
            <w:sz w:val="24"/>
            <w:szCs w:val="24"/>
          </w:rPr>
          <w:delText>3</w:delText>
        </w:r>
        <w:r w:rsidR="00BB05E5" w:rsidDel="00193139">
          <w:rPr>
            <w:rFonts w:ascii="Times New Roman" w:hAnsi="Times New Roman" w:cs="Times New Roman"/>
            <w:bCs/>
            <w:sz w:val="24"/>
            <w:szCs w:val="24"/>
          </w:rPr>
          <w:delText>, 10</w:delText>
        </w:r>
        <w:r w:rsidR="008B79B4" w:rsidRPr="008B79B4" w:rsidDel="00193139">
          <w:rPr>
            <w:rFonts w:ascii="Times New Roman" w:hAnsi="Times New Roman" w:cs="Times New Roman"/>
            <w:bCs/>
            <w:sz w:val="24"/>
            <w:szCs w:val="24"/>
          </w:rPr>
          <w:delText>]</w:delText>
        </w:r>
      </w:del>
      <w:customXmlInsRangeStart w:id="38" w:author="Subho Majumdar" w:date="2017-07-25T16:40:00Z"/>
      <w:sdt>
        <w:sdtPr>
          <w:rPr>
            <w:rFonts w:ascii="Times New Roman" w:hAnsi="Times New Roman" w:cs="Times New Roman"/>
            <w:bCs/>
            <w:sz w:val="24"/>
            <w:szCs w:val="24"/>
          </w:rPr>
          <w:id w:val="-454645543"/>
          <w:citation/>
        </w:sdtPr>
        <w:sdtContent>
          <w:customXmlInsRangeEnd w:id="38"/>
          <w:ins w:id="39" w:author="Subho Majumdar" w:date="2017-07-25T16:40:00Z">
            <w:r w:rsidR="00193139">
              <w:rPr>
                <w:rFonts w:ascii="Times New Roman" w:hAnsi="Times New Roman" w:cs="Times New Roman"/>
                <w:bCs/>
                <w:sz w:val="24"/>
                <w:szCs w:val="24"/>
              </w:rPr>
              <w:fldChar w:fldCharType="begin"/>
            </w:r>
            <w:r w:rsidR="00193139">
              <w:rPr>
                <w:rFonts w:ascii="Times New Roman" w:hAnsi="Times New Roman" w:cs="Times New Roman"/>
                <w:bCs/>
                <w:sz w:val="24"/>
                <w:szCs w:val="24"/>
              </w:rPr>
              <w:instrText xml:space="preserve"> CITATION Bas131 \l 1033 </w:instrText>
            </w:r>
          </w:ins>
          <w:ins w:id="40" w:author="Subho Majumdar" w:date="2017-07-25T16:41:00Z">
            <w:r w:rsidR="00193139">
              <w:rPr>
                <w:rFonts w:ascii="Times New Roman" w:hAnsi="Times New Roman" w:cs="Times New Roman"/>
                <w:bCs/>
                <w:sz w:val="24"/>
                <w:szCs w:val="24"/>
              </w:rPr>
              <w:instrText xml:space="preserve"> \m Bas101</w:instrText>
            </w:r>
          </w:ins>
          <w:r w:rsidR="00193139">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[5, 10]</w:t>
          </w:r>
          <w:ins w:id="41" w:author="Subho Majumdar" w:date="2017-07-25T16:40:00Z">
            <w:r w:rsidR="00193139">
              <w:rPr>
                <w:rFonts w:ascii="Times New Roman" w:hAnsi="Times New Roman" w:cs="Times New Roman"/>
                <w:bCs/>
                <w:sz w:val="24"/>
                <w:szCs w:val="24"/>
              </w:rPr>
              <w:fldChar w:fldCharType="end"/>
            </w:r>
          </w:ins>
          <w:customXmlInsRangeStart w:id="42" w:author="Subho Majumdar" w:date="2017-07-25T16:40:00Z"/>
        </w:sdtContent>
      </w:sdt>
      <w:customXmlInsRangeEnd w:id="42"/>
      <w:r w:rsidR="008B79B4" w:rsidRPr="008B79B4">
        <w:rPr>
          <w:rFonts w:ascii="Times New Roman" w:hAnsi="Times New Roman" w:cs="Times New Roman"/>
          <w:bCs/>
          <w:sz w:val="24"/>
          <w:szCs w:val="24"/>
        </w:rPr>
        <w:t>.</w:t>
      </w:r>
    </w:p>
    <w:p w14:paraId="30D924BA" w14:textId="76030DCF" w:rsidR="002651DD" w:rsidRDefault="002651DD" w:rsidP="008B79B4">
      <w:pPr>
        <w:jc w:val="both"/>
        <w:rPr>
          <w:rFonts w:ascii="Times New Roman" w:hAnsi="Times New Roman" w:cs="Times New Roman"/>
          <w:bCs/>
          <w:sz w:val="24"/>
          <w:szCs w:val="24"/>
        </w:rPr>
      </w:pPr>
      <w:r>
        <w:rPr>
          <w:rFonts w:ascii="Times New Roman" w:hAnsi="Times New Roman" w:cs="Times New Roman"/>
          <w:bCs/>
          <w:sz w:val="24"/>
          <w:szCs w:val="24"/>
        </w:rPr>
        <w:t xml:space="preserve">During the past half century or so there has been </w:t>
      </w:r>
      <w:r w:rsidR="003D1DAB">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Pr>
          <w:rFonts w:ascii="Times New Roman" w:hAnsi="Times New Roman" w:cs="Times New Roman"/>
          <w:bCs/>
          <w:sz w:val="24"/>
          <w:szCs w:val="24"/>
        </w:rPr>
        <w:t>a large number of</w:t>
      </w:r>
      <w:proofErr w:type="gramEnd"/>
      <w:r w:rsidR="003D1DAB">
        <w:rPr>
          <w:rFonts w:ascii="Times New Roman" w:hAnsi="Times New Roman" w:cs="Times New Roman"/>
          <w:bCs/>
          <w:sz w:val="24"/>
          <w:szCs w:val="24"/>
        </w:rPr>
        <w:t xml:space="preserve"> descriptors</w:t>
      </w:r>
      <w:del w:id="43" w:author="Subho Majumdar" w:date="2017-07-25T16:55:00Z">
        <w:r w:rsidR="003D1DAB" w:rsidDel="003C4618">
          <w:rPr>
            <w:rFonts w:ascii="Times New Roman" w:hAnsi="Times New Roman" w:cs="Times New Roman"/>
            <w:bCs/>
            <w:sz w:val="24"/>
            <w:szCs w:val="24"/>
          </w:rPr>
          <w:delText xml:space="preserve"> [11-16]</w:delText>
        </w:r>
      </w:del>
      <w:customXmlInsRangeStart w:id="44" w:author="Subho Majumdar" w:date="2017-07-25T16:55:00Z"/>
      <w:sdt>
        <w:sdtPr>
          <w:rPr>
            <w:rFonts w:ascii="Times New Roman" w:hAnsi="Times New Roman" w:cs="Times New Roman"/>
            <w:bCs/>
            <w:sz w:val="24"/>
            <w:szCs w:val="24"/>
          </w:rPr>
          <w:id w:val="1691106640"/>
          <w:citation/>
        </w:sdtPr>
        <w:sdtContent>
          <w:customXmlInsRangeEnd w:id="44"/>
          <w:ins w:id="45" w:author="Subho Majumdar" w:date="2017-07-25T16:55:00Z">
            <w:r w:rsidR="003C4618">
              <w:rPr>
                <w:rFonts w:ascii="Times New Roman" w:hAnsi="Times New Roman" w:cs="Times New Roman"/>
                <w:bCs/>
                <w:sz w:val="24"/>
                <w:szCs w:val="24"/>
              </w:rPr>
              <w:fldChar w:fldCharType="begin"/>
            </w:r>
            <w:r w:rsidR="003C4618">
              <w:rPr>
                <w:rFonts w:ascii="Times New Roman" w:hAnsi="Times New Roman" w:cs="Times New Roman"/>
                <w:bCs/>
                <w:sz w:val="24"/>
                <w:szCs w:val="24"/>
              </w:rPr>
              <w:instrText xml:space="preserve"> CITATION Bas881 \l 1033  \m Bas931</w:instrText>
            </w:r>
          </w:ins>
          <w:ins w:id="46" w:author="Subho Majumdar" w:date="2017-07-25T16:56:00Z">
            <w:r w:rsidR="003C4618">
              <w:rPr>
                <w:rFonts w:ascii="Times New Roman" w:hAnsi="Times New Roman" w:cs="Times New Roman"/>
                <w:bCs/>
                <w:sz w:val="24"/>
                <w:szCs w:val="24"/>
              </w:rPr>
              <w:instrText xml:space="preserve"> \m Mol03</w:instrText>
            </w:r>
          </w:ins>
          <w:ins w:id="47" w:author="Subho Majumdar" w:date="2017-07-25T17:01:00Z">
            <w:r w:rsidR="003C4618">
              <w:rPr>
                <w:rFonts w:ascii="Times New Roman" w:hAnsi="Times New Roman" w:cs="Times New Roman"/>
                <w:bCs/>
                <w:sz w:val="24"/>
                <w:szCs w:val="24"/>
              </w:rPr>
              <w:instrText xml:space="preserve"> \m Tod06 \m Yap11</w:instrText>
            </w:r>
          </w:ins>
          <w:r w:rsidR="00D45D7F">
            <w:rPr>
              <w:rFonts w:ascii="Times New Roman" w:hAnsi="Times New Roman" w:cs="Times New Roman"/>
              <w:bCs/>
              <w:sz w:val="24"/>
              <w:szCs w:val="24"/>
            </w:rPr>
            <w:instrText xml:space="preserve"> \m Fil87</w:instrText>
          </w:r>
          <w:r w:rsidR="003C4618">
            <w:rPr>
              <w:rFonts w:ascii="Times New Roman" w:hAnsi="Times New Roman" w:cs="Times New Roman"/>
              <w:bCs/>
              <w:sz w:val="24"/>
              <w:szCs w:val="24"/>
            </w:rPr>
            <w:fldChar w:fldCharType="separate"/>
          </w:r>
          <w:r w:rsidR="00121C42">
            <w:rPr>
              <w:rFonts w:ascii="Times New Roman" w:hAnsi="Times New Roman" w:cs="Times New Roman"/>
              <w:bCs/>
              <w:noProof/>
              <w:sz w:val="24"/>
              <w:szCs w:val="24"/>
            </w:rPr>
            <w:t xml:space="preserve"> </w:t>
          </w:r>
          <w:r w:rsidR="00121C42" w:rsidRPr="00121C42">
            <w:rPr>
              <w:rFonts w:ascii="Times New Roman" w:hAnsi="Times New Roman" w:cs="Times New Roman"/>
              <w:noProof/>
              <w:sz w:val="24"/>
              <w:szCs w:val="24"/>
            </w:rPr>
            <w:t>[11, 12, 13, 14, 15, 16]</w:t>
          </w:r>
          <w:ins w:id="48" w:author="Subho Majumdar" w:date="2017-07-25T16:55:00Z">
            <w:r w:rsidR="003C4618">
              <w:rPr>
                <w:rFonts w:ascii="Times New Roman" w:hAnsi="Times New Roman" w:cs="Times New Roman"/>
                <w:bCs/>
                <w:sz w:val="24"/>
                <w:szCs w:val="24"/>
              </w:rPr>
              <w:fldChar w:fldCharType="end"/>
            </w:r>
          </w:ins>
          <w:customXmlInsRangeStart w:id="49" w:author="Subho Majumdar" w:date="2017-07-25T16:55:00Z"/>
        </w:sdtContent>
      </w:sdt>
      <w:customXmlInsRangeEnd w:id="49"/>
      <w:r w:rsidR="003D1DAB">
        <w:rPr>
          <w:rFonts w:ascii="Times New Roman" w:hAnsi="Times New Roman" w:cs="Times New Roman"/>
          <w:bCs/>
          <w:sz w:val="24"/>
          <w:szCs w:val="24"/>
        </w:rPr>
        <w:t xml:space="preserve">.  </w:t>
      </w:r>
      <w:r w:rsidR="00F7070F">
        <w:rPr>
          <w:rFonts w:ascii="Times New Roman" w:hAnsi="Times New Roman" w:cs="Times New Roman"/>
          <w:bCs/>
          <w:sz w:val="24"/>
          <w:szCs w:val="24"/>
        </w:rPr>
        <w:t>This makes the QSAR modeling situation rank deficient where the number of predictors (</w:t>
      </w:r>
      <w:r w:rsidR="00F7070F" w:rsidRPr="004F2AE4">
        <w:rPr>
          <w:rFonts w:ascii="Times New Roman" w:hAnsi="Times New Roman" w:cs="Times New Roman"/>
          <w:bCs/>
          <w:i/>
          <w:iCs/>
          <w:sz w:val="24"/>
          <w:szCs w:val="24"/>
          <w:rPrChange w:id="50" w:author="Subho Majumdar" w:date="2017-07-25T16:07:00Z">
            <w:rPr>
              <w:rFonts w:ascii="Times New Roman" w:hAnsi="Times New Roman" w:cs="Times New Roman"/>
              <w:bCs/>
              <w:sz w:val="24"/>
              <w:szCs w:val="24"/>
            </w:rPr>
          </w:rPrChange>
        </w:rPr>
        <w:t>p</w:t>
      </w:r>
      <w:r w:rsidR="00F7070F">
        <w:rPr>
          <w:rFonts w:ascii="Times New Roman" w:hAnsi="Times New Roman" w:cs="Times New Roman"/>
          <w:bCs/>
          <w:sz w:val="24"/>
          <w:szCs w:val="24"/>
        </w:rPr>
        <w:t xml:space="preserve">) is much larger as compared to the number of data points to be modeled </w:t>
      </w:r>
      <w:del w:id="51" w:author="Subho Majumdar" w:date="2017-07-25T16:07:00Z">
        <w:r w:rsidR="00F7070F" w:rsidDel="004F2AE4">
          <w:rPr>
            <w:rFonts w:ascii="Times New Roman" w:hAnsi="Times New Roman" w:cs="Times New Roman"/>
            <w:bCs/>
            <w:sz w:val="24"/>
            <w:szCs w:val="24"/>
          </w:rPr>
          <w:delText xml:space="preserve">or dependent variables </w:delText>
        </w:r>
      </w:del>
      <w:r w:rsidR="00F7070F">
        <w:rPr>
          <w:rFonts w:ascii="Times New Roman" w:hAnsi="Times New Roman" w:cs="Times New Roman"/>
          <w:bCs/>
          <w:sz w:val="24"/>
          <w:szCs w:val="24"/>
        </w:rPr>
        <w:t>(</w:t>
      </w:r>
      <w:r w:rsidR="00F7070F" w:rsidRPr="004F2AE4">
        <w:rPr>
          <w:rFonts w:ascii="Times New Roman" w:hAnsi="Times New Roman" w:cs="Times New Roman"/>
          <w:bCs/>
          <w:i/>
          <w:iCs/>
          <w:sz w:val="24"/>
          <w:szCs w:val="24"/>
          <w:rPrChange w:id="52" w:author="Subho Majumdar" w:date="2017-07-25T16:07:00Z">
            <w:rPr>
              <w:rFonts w:ascii="Times New Roman" w:hAnsi="Times New Roman" w:cs="Times New Roman"/>
              <w:bCs/>
              <w:sz w:val="24"/>
              <w:szCs w:val="24"/>
            </w:rPr>
          </w:rPrChange>
        </w:rPr>
        <w:t>n</w:t>
      </w:r>
      <w:r w:rsidR="00F7070F">
        <w:rPr>
          <w:rFonts w:ascii="Times New Roman" w:hAnsi="Times New Roman" w:cs="Times New Roman"/>
          <w:bCs/>
          <w:sz w:val="24"/>
          <w:szCs w:val="24"/>
        </w:rPr>
        <w:t xml:space="preserve">).  </w:t>
      </w:r>
      <w:r w:rsidR="00C53723">
        <w:rPr>
          <w:rFonts w:ascii="Times New Roman" w:hAnsi="Times New Roman" w:cs="Times New Roman"/>
          <w:bCs/>
          <w:sz w:val="24"/>
          <w:szCs w:val="24"/>
        </w:rPr>
        <w:t xml:space="preserve">Such a situation </w:t>
      </w:r>
      <w:ins w:id="53" w:author="Subho Majumdar" w:date="2017-07-25T16:07:00Z">
        <w:r w:rsidR="004F2AE4">
          <w:rPr>
            <w:rFonts w:ascii="Times New Roman" w:hAnsi="Times New Roman" w:cs="Times New Roman"/>
            <w:bCs/>
            <w:sz w:val="24"/>
            <w:szCs w:val="24"/>
          </w:rPr>
          <w:t xml:space="preserve">calls </w:t>
        </w:r>
      </w:ins>
      <w:r w:rsidR="00C53723">
        <w:rPr>
          <w:rFonts w:ascii="Times New Roman" w:hAnsi="Times New Roman" w:cs="Times New Roman"/>
          <w:bCs/>
          <w:sz w:val="24"/>
          <w:szCs w:val="24"/>
        </w:rPr>
        <w:t>for the judicious and correct use of statistical methods for model building and validation (Subha, please give references).</w:t>
      </w:r>
    </w:p>
    <w:p w14:paraId="46D0F9BA" w14:textId="44F1C05F" w:rsidR="002162EA" w:rsidRDefault="00780225"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According to the OECD principles, one of the required criteria a QSAR model fit to be implemented in practice must satisfy is proper model evaluation </w:t>
      </w:r>
      <w:sdt>
        <w:sdtPr>
          <w:rPr>
            <w:rFonts w:ascii="Times New Roman" w:hAnsi="Times New Roman" w:cs="Times New Roman"/>
            <w:bCs/>
            <w:color w:val="FF0000"/>
            <w:sz w:val="24"/>
            <w:szCs w:val="24"/>
          </w:rPr>
          <w:id w:val="512116796"/>
          <w:citation/>
        </w:sdtPr>
        <w:sdtContent>
          <w:r>
            <w:rPr>
              <w:rFonts w:ascii="Times New Roman" w:hAnsi="Times New Roman" w:cs="Times New Roman"/>
              <w:bCs/>
              <w:color w:val="FF0000"/>
              <w:sz w:val="24"/>
              <w:szCs w:val="24"/>
            </w:rPr>
            <w:fldChar w:fldCharType="begin"/>
          </w:r>
          <w:r>
            <w:rPr>
              <w:rFonts w:ascii="Times New Roman" w:hAnsi="Times New Roman" w:cs="Times New Roman"/>
              <w:bCs/>
              <w:color w:val="FF0000"/>
              <w:sz w:val="24"/>
              <w:szCs w:val="24"/>
            </w:rPr>
            <w:instrText xml:space="preserve"> CITATION Bas07 \l 1033 </w:instrText>
          </w:r>
          <w:r>
            <w:rPr>
              <w:rFonts w:ascii="Times New Roman" w:hAnsi="Times New Roman" w:cs="Times New Roman"/>
              <w:bCs/>
              <w:color w:val="FF0000"/>
              <w:sz w:val="24"/>
              <w:szCs w:val="24"/>
            </w:rPr>
            <w:fldChar w:fldCharType="separate"/>
          </w:r>
          <w:r w:rsidR="00121C42" w:rsidRPr="00121C42">
            <w:rPr>
              <w:rFonts w:ascii="Times New Roman" w:hAnsi="Times New Roman" w:cs="Times New Roman"/>
              <w:noProof/>
              <w:color w:val="FF0000"/>
              <w:sz w:val="24"/>
              <w:szCs w:val="24"/>
            </w:rPr>
            <w:t>[17]</w:t>
          </w:r>
          <w:r>
            <w:rPr>
              <w:rFonts w:ascii="Times New Roman" w:hAnsi="Times New Roman" w:cs="Times New Roman"/>
              <w:bCs/>
              <w:color w:val="FF0000"/>
              <w:sz w:val="24"/>
              <w:szCs w:val="24"/>
            </w:rPr>
            <w:fldChar w:fldCharType="end"/>
          </w:r>
        </w:sdtContent>
      </w:sdt>
      <w:r w:rsidR="00355627">
        <w:rPr>
          <w:rFonts w:ascii="Times New Roman" w:hAnsi="Times New Roman" w:cs="Times New Roman"/>
          <w:bCs/>
          <w:color w:val="FF0000"/>
          <w:sz w:val="24"/>
          <w:szCs w:val="24"/>
        </w:rPr>
        <w:t>. In the last two decades or so, QSAR researchers have adapted to using either one</w:t>
      </w:r>
      <w:r w:rsidR="002162EA">
        <w:rPr>
          <w:rFonts w:ascii="Times New Roman" w:hAnsi="Times New Roman" w:cs="Times New Roman"/>
          <w:bCs/>
          <w:color w:val="FF0000"/>
          <w:sz w:val="24"/>
          <w:szCs w:val="24"/>
        </w:rPr>
        <w:t xml:space="preserve"> of the </w:t>
      </w:r>
      <w:r w:rsidR="00121C42">
        <w:rPr>
          <w:rFonts w:ascii="Times New Roman" w:hAnsi="Times New Roman" w:cs="Times New Roman"/>
          <w:bCs/>
          <w:color w:val="FF0000"/>
          <w:sz w:val="24"/>
          <w:szCs w:val="24"/>
        </w:rPr>
        <w:t>three</w:t>
      </w:r>
      <w:r w:rsidR="002162EA">
        <w:rPr>
          <w:rFonts w:ascii="Times New Roman" w:hAnsi="Times New Roman" w:cs="Times New Roman"/>
          <w:bCs/>
          <w:color w:val="FF0000"/>
          <w:sz w:val="24"/>
          <w:szCs w:val="24"/>
        </w:rPr>
        <w:t xml:space="preserve"> validation methods:</w:t>
      </w:r>
    </w:p>
    <w:p w14:paraId="7FE7FB05" w14:textId="2EA2C3C8" w:rsidR="002162EA" w:rsidRDefault="00355627" w:rsidP="002162EA">
      <w:pPr>
        <w:pStyle w:val="ListParagraph"/>
        <w:numPr>
          <w:ilvl w:val="0"/>
          <w:numId w:val="4"/>
        </w:numPr>
        <w:jc w:val="both"/>
        <w:rPr>
          <w:rFonts w:ascii="Times New Roman" w:hAnsi="Times New Roman" w:cs="Times New Roman"/>
          <w:bCs/>
          <w:color w:val="FF0000"/>
          <w:sz w:val="24"/>
          <w:szCs w:val="24"/>
        </w:rPr>
      </w:pPr>
      <w:r w:rsidRPr="002162EA">
        <w:rPr>
          <w:rFonts w:ascii="Times New Roman" w:hAnsi="Times New Roman" w:cs="Times New Roman"/>
          <w:bCs/>
          <w:color w:val="FF0000"/>
          <w:sz w:val="24"/>
          <w:szCs w:val="24"/>
        </w:rPr>
        <w:lastRenderedPageBreak/>
        <w:t>Leave-</w:t>
      </w:r>
      <w:r w:rsidR="002162EA" w:rsidRPr="002162EA">
        <w:rPr>
          <w:rFonts w:ascii="Times New Roman" w:hAnsi="Times New Roman" w:cs="Times New Roman"/>
          <w:bCs/>
          <w:color w:val="FF0000"/>
          <w:sz w:val="24"/>
          <w:szCs w:val="24"/>
        </w:rPr>
        <w:t>one-out (LOO) cross validation</w:t>
      </w:r>
      <w:r w:rsidR="002162EA">
        <w:rPr>
          <w:rFonts w:ascii="Times New Roman" w:hAnsi="Times New Roman" w:cs="Times New Roman"/>
          <w:bCs/>
          <w:color w:val="FF0000"/>
          <w:sz w:val="24"/>
          <w:szCs w:val="24"/>
        </w:rPr>
        <w:t>: For each compound in the full dataset, its activity is predicted by a model built on samples excluding that compound.</w:t>
      </w:r>
    </w:p>
    <w:p w14:paraId="353D93B1" w14:textId="5CC4A68D" w:rsidR="009A79DA" w:rsidRPr="002162EA" w:rsidRDefault="009A79DA" w:rsidP="002162EA">
      <w:pPr>
        <w:pStyle w:val="ListParagraph"/>
        <w:numPr>
          <w:ilvl w:val="0"/>
          <w:numId w:val="4"/>
        </w:numPr>
        <w:jc w:val="both"/>
        <w:rPr>
          <w:rFonts w:ascii="Times New Roman" w:hAnsi="Times New Roman" w:cs="Times New Roman"/>
          <w:bCs/>
          <w:color w:val="FF0000"/>
          <w:sz w:val="24"/>
          <w:szCs w:val="24"/>
        </w:rPr>
      </w:pPr>
      <w:r>
        <w:rPr>
          <w:rFonts w:ascii="Times New Roman" w:hAnsi="Times New Roman" w:cs="Times New Roman"/>
          <w:bCs/>
          <w:i/>
          <w:iCs/>
          <w:color w:val="FF0000"/>
          <w:sz w:val="24"/>
          <w:szCs w:val="24"/>
        </w:rPr>
        <w:t>K</w:t>
      </w:r>
      <w:r>
        <w:rPr>
          <w:rFonts w:ascii="Times New Roman" w:hAnsi="Times New Roman" w:cs="Times New Roman"/>
          <w:bCs/>
          <w:color w:val="FF0000"/>
          <w:sz w:val="24"/>
          <w:szCs w:val="24"/>
        </w:rPr>
        <w:t xml:space="preserve">-fold cross validation: The data is randomly split into </w:t>
      </w:r>
      <w:r>
        <w:rPr>
          <w:rFonts w:ascii="Times New Roman" w:hAnsi="Times New Roman" w:cs="Times New Roman"/>
          <w:bCs/>
          <w:i/>
          <w:iCs/>
          <w:color w:val="FF0000"/>
          <w:sz w:val="24"/>
          <w:szCs w:val="24"/>
        </w:rPr>
        <w:t>K</w:t>
      </w:r>
      <w:r>
        <w:rPr>
          <w:rFonts w:ascii="Times New Roman" w:hAnsi="Times New Roman" w:cs="Times New Roman"/>
          <w:bCs/>
          <w:color w:val="FF0000"/>
          <w:sz w:val="24"/>
          <w:szCs w:val="24"/>
        </w:rPr>
        <w:t xml:space="preserve"> disjoint partitions. Each partition is taken as test set, and QSAR models built on samples outside that partition to predict activities of samples in the partition;</w:t>
      </w:r>
    </w:p>
    <w:p w14:paraId="0F7B52DB" w14:textId="18A3568E" w:rsidR="002162EA" w:rsidRDefault="002162EA" w:rsidP="002162EA">
      <w:pPr>
        <w:pStyle w:val="ListParagraph"/>
        <w:numPr>
          <w:ilvl w:val="0"/>
          <w:numId w:val="4"/>
        </w:num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External validation: The data is </w:t>
      </w:r>
      <w:r w:rsidR="009A79DA">
        <w:rPr>
          <w:rFonts w:ascii="Times New Roman" w:hAnsi="Times New Roman" w:cs="Times New Roman"/>
          <w:bCs/>
          <w:color w:val="FF0000"/>
          <w:sz w:val="24"/>
          <w:szCs w:val="24"/>
        </w:rPr>
        <w:t xml:space="preserve">randomly </w:t>
      </w:r>
      <w:r>
        <w:rPr>
          <w:rFonts w:ascii="Times New Roman" w:hAnsi="Times New Roman" w:cs="Times New Roman"/>
          <w:bCs/>
          <w:color w:val="FF0000"/>
          <w:sz w:val="24"/>
          <w:szCs w:val="24"/>
        </w:rPr>
        <w:t>split into two partitions: a larger training set and a smaller test set. QSAR model is built on the training set and evaluated on the test set.</w:t>
      </w:r>
    </w:p>
    <w:p w14:paraId="6CFADBA8" w14:textId="0F59ED71" w:rsidR="00780225" w:rsidRDefault="002162EA" w:rsidP="002162EA">
      <w:pPr>
        <w:jc w:val="both"/>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Golbraikh</w:t>
      </w:r>
      <w:proofErr w:type="spellEnd"/>
      <w:r>
        <w:rPr>
          <w:rFonts w:ascii="Times New Roman" w:hAnsi="Times New Roman" w:cs="Times New Roman"/>
          <w:bCs/>
          <w:color w:val="FF0000"/>
          <w:sz w:val="24"/>
          <w:szCs w:val="24"/>
        </w:rPr>
        <w:t xml:space="preserve"> and </w:t>
      </w:r>
      <w:proofErr w:type="spellStart"/>
      <w:r>
        <w:rPr>
          <w:rFonts w:ascii="Times New Roman" w:hAnsi="Times New Roman" w:cs="Times New Roman"/>
          <w:bCs/>
          <w:color w:val="FF0000"/>
          <w:sz w:val="24"/>
          <w:szCs w:val="24"/>
        </w:rPr>
        <w:t>Tropsha</w:t>
      </w:r>
      <w:proofErr w:type="spellEnd"/>
      <w:r>
        <w:rPr>
          <w:rFonts w:ascii="Times New Roman" w:hAnsi="Times New Roman" w:cs="Times New Roman"/>
          <w:bCs/>
          <w:color w:val="FF0000"/>
          <w:sz w:val="24"/>
          <w:szCs w:val="24"/>
        </w:rPr>
        <w:t xml:space="preserve"> </w:t>
      </w:r>
      <w:sdt>
        <w:sdtPr>
          <w:rPr>
            <w:rFonts w:ascii="Times New Roman" w:hAnsi="Times New Roman" w:cs="Times New Roman"/>
            <w:bCs/>
            <w:color w:val="FF0000"/>
            <w:sz w:val="24"/>
            <w:szCs w:val="24"/>
          </w:rPr>
          <w:id w:val="-896432714"/>
          <w:citation/>
        </w:sdtPr>
        <w:sdtContent>
          <w:r>
            <w:rPr>
              <w:rFonts w:ascii="Times New Roman" w:hAnsi="Times New Roman" w:cs="Times New Roman"/>
              <w:bCs/>
              <w:color w:val="FF0000"/>
              <w:sz w:val="24"/>
              <w:szCs w:val="24"/>
            </w:rPr>
            <w:fldChar w:fldCharType="begin"/>
          </w:r>
          <w:r>
            <w:rPr>
              <w:rFonts w:ascii="Times New Roman" w:hAnsi="Times New Roman" w:cs="Times New Roman"/>
              <w:bCs/>
              <w:color w:val="FF0000"/>
              <w:sz w:val="24"/>
              <w:szCs w:val="24"/>
            </w:rPr>
            <w:instrText xml:space="preserve"> CITATION Gol02 \l 1033 </w:instrText>
          </w:r>
          <w:r>
            <w:rPr>
              <w:rFonts w:ascii="Times New Roman" w:hAnsi="Times New Roman" w:cs="Times New Roman"/>
              <w:bCs/>
              <w:color w:val="FF0000"/>
              <w:sz w:val="24"/>
              <w:szCs w:val="24"/>
            </w:rPr>
            <w:fldChar w:fldCharType="separate"/>
          </w:r>
          <w:r w:rsidR="00121C42" w:rsidRPr="00121C42">
            <w:rPr>
              <w:rFonts w:ascii="Times New Roman" w:hAnsi="Times New Roman" w:cs="Times New Roman"/>
              <w:noProof/>
              <w:color w:val="FF0000"/>
              <w:sz w:val="24"/>
              <w:szCs w:val="24"/>
            </w:rPr>
            <w:t>[18]</w:t>
          </w:r>
          <w:r>
            <w:rPr>
              <w:rFonts w:ascii="Times New Roman" w:hAnsi="Times New Roman" w:cs="Times New Roman"/>
              <w:bCs/>
              <w:color w:val="FF0000"/>
              <w:sz w:val="24"/>
              <w:szCs w:val="24"/>
            </w:rPr>
            <w:fldChar w:fldCharType="end"/>
          </w:r>
        </w:sdtContent>
      </w:sdt>
      <w:r>
        <w:rPr>
          <w:rFonts w:ascii="Times New Roman" w:hAnsi="Times New Roman" w:cs="Times New Roman"/>
          <w:bCs/>
          <w:color w:val="FF0000"/>
          <w:sz w:val="24"/>
          <w:szCs w:val="24"/>
        </w:rPr>
        <w:t xml:space="preserve"> argues through empirical evidence that in some cases LOO cross-validation overestimates the predictive ability of a model. On the other hand, </w:t>
      </w:r>
      <w:r w:rsidR="00355627" w:rsidRPr="002162EA">
        <w:rPr>
          <w:rFonts w:ascii="Times New Roman" w:hAnsi="Times New Roman" w:cs="Times New Roman"/>
          <w:bCs/>
          <w:color w:val="FF0000"/>
          <w:sz w:val="24"/>
          <w:szCs w:val="24"/>
        </w:rPr>
        <w:t xml:space="preserve">Hawkins </w:t>
      </w:r>
      <w:r w:rsidR="00355627" w:rsidRPr="002162EA">
        <w:rPr>
          <w:rFonts w:ascii="Times New Roman" w:hAnsi="Times New Roman" w:cs="Times New Roman"/>
          <w:bCs/>
          <w:i/>
          <w:iCs/>
          <w:color w:val="FF0000"/>
          <w:sz w:val="24"/>
          <w:szCs w:val="24"/>
        </w:rPr>
        <w:t>et al</w:t>
      </w:r>
      <w:r w:rsidR="00355627" w:rsidRPr="002162EA">
        <w:rPr>
          <w:rFonts w:ascii="Times New Roman" w:hAnsi="Times New Roman" w:cs="Times New Roman"/>
          <w:bCs/>
          <w:color w:val="FF0000"/>
          <w:sz w:val="24"/>
          <w:szCs w:val="24"/>
        </w:rPr>
        <w:t xml:space="preserve"> </w:t>
      </w:r>
      <w:sdt>
        <w:sdtPr>
          <w:id w:val="448358414"/>
          <w:citation/>
        </w:sdtPr>
        <w:sdtContent>
          <w:r w:rsidR="00355627" w:rsidRPr="002162EA">
            <w:rPr>
              <w:rFonts w:ascii="Times New Roman" w:hAnsi="Times New Roman" w:cs="Times New Roman"/>
              <w:bCs/>
              <w:color w:val="FF0000"/>
              <w:sz w:val="24"/>
              <w:szCs w:val="24"/>
            </w:rPr>
            <w:fldChar w:fldCharType="begin"/>
          </w:r>
          <w:r w:rsidR="00355627" w:rsidRPr="002162EA">
            <w:rPr>
              <w:rFonts w:ascii="Times New Roman" w:hAnsi="Times New Roman" w:cs="Times New Roman"/>
              <w:bCs/>
              <w:color w:val="FF0000"/>
              <w:sz w:val="24"/>
              <w:szCs w:val="24"/>
            </w:rPr>
            <w:instrText xml:space="preserve"> CITATION Haw03 \l 1033 </w:instrText>
          </w:r>
          <w:r w:rsidR="00355627" w:rsidRPr="002162EA">
            <w:rPr>
              <w:rFonts w:ascii="Times New Roman" w:hAnsi="Times New Roman" w:cs="Times New Roman"/>
              <w:bCs/>
              <w:color w:val="FF0000"/>
              <w:sz w:val="24"/>
              <w:szCs w:val="24"/>
            </w:rPr>
            <w:fldChar w:fldCharType="separate"/>
          </w:r>
          <w:r w:rsidR="00121C42" w:rsidRPr="00121C42">
            <w:rPr>
              <w:rFonts w:ascii="Times New Roman" w:hAnsi="Times New Roman" w:cs="Times New Roman"/>
              <w:noProof/>
              <w:color w:val="FF0000"/>
              <w:sz w:val="24"/>
              <w:szCs w:val="24"/>
            </w:rPr>
            <w:t>[19]</w:t>
          </w:r>
          <w:r w:rsidR="00355627" w:rsidRPr="002162EA">
            <w:rPr>
              <w:rFonts w:ascii="Times New Roman" w:hAnsi="Times New Roman" w:cs="Times New Roman"/>
              <w:bCs/>
              <w:color w:val="FF0000"/>
              <w:sz w:val="24"/>
              <w:szCs w:val="24"/>
            </w:rPr>
            <w:fldChar w:fldCharType="end"/>
          </w:r>
        </w:sdtContent>
      </w:sdt>
      <w:r w:rsidR="00355627" w:rsidRPr="002162EA">
        <w:rPr>
          <w:rFonts w:ascii="Times New Roman" w:hAnsi="Times New Roman" w:cs="Times New Roman"/>
          <w:bCs/>
          <w:color w:val="FF0000"/>
          <w:sz w:val="24"/>
          <w:szCs w:val="24"/>
        </w:rPr>
        <w:t xml:space="preserve"> </w:t>
      </w:r>
      <w:r w:rsidRPr="002162EA">
        <w:rPr>
          <w:rFonts w:ascii="Times New Roman" w:hAnsi="Times New Roman" w:cs="Times New Roman"/>
          <w:bCs/>
          <w:color w:val="FF0000"/>
          <w:sz w:val="24"/>
          <w:szCs w:val="24"/>
        </w:rPr>
        <w:t>show</w:t>
      </w:r>
      <w:r>
        <w:rPr>
          <w:rFonts w:ascii="Times New Roman" w:hAnsi="Times New Roman" w:cs="Times New Roman"/>
          <w:bCs/>
          <w:color w:val="FF0000"/>
          <w:sz w:val="24"/>
          <w:szCs w:val="24"/>
        </w:rPr>
        <w:t xml:space="preserve">ed through theoretical argument and empirical study that for small sample sizes, the cross-validated </w:t>
      </w:r>
      <w:r w:rsidRPr="00121C42">
        <w:rPr>
          <w:rFonts w:ascii="Times New Roman" w:hAnsi="Times New Roman" w:cs="Times New Roman"/>
          <w:bCs/>
          <w:i/>
          <w:iCs/>
          <w:color w:val="FF0000"/>
          <w:sz w:val="24"/>
          <w:szCs w:val="24"/>
        </w:rPr>
        <w:t>q</w:t>
      </w:r>
      <w:r w:rsidRPr="00121C42">
        <w:rPr>
          <w:rFonts w:ascii="Times New Roman" w:hAnsi="Times New Roman" w:cs="Times New Roman"/>
          <w:bCs/>
          <w:color w:val="FF0000"/>
          <w:sz w:val="24"/>
          <w:szCs w:val="24"/>
          <w:vertAlign w:val="superscript"/>
        </w:rPr>
        <w:t>2</w:t>
      </w:r>
      <w:r>
        <w:rPr>
          <w:rFonts w:ascii="Times New Roman" w:hAnsi="Times New Roman" w:cs="Times New Roman"/>
          <w:bCs/>
          <w:color w:val="FF0000"/>
          <w:sz w:val="24"/>
          <w:szCs w:val="24"/>
        </w:rPr>
        <w:t xml:space="preserve"> obtained from a LOO procedure is </w:t>
      </w:r>
      <w:r w:rsidR="00121C42">
        <w:rPr>
          <w:rFonts w:ascii="Times New Roman" w:hAnsi="Times New Roman" w:cs="Times New Roman"/>
          <w:bCs/>
          <w:color w:val="FF0000"/>
          <w:sz w:val="24"/>
          <w:szCs w:val="24"/>
        </w:rPr>
        <w:t xml:space="preserve">a better estimator of the true </w:t>
      </w:r>
      <w:r w:rsidR="00121C42" w:rsidRPr="00121C42">
        <w:rPr>
          <w:rFonts w:ascii="Times New Roman" w:hAnsi="Times New Roman" w:cs="Times New Roman"/>
          <w:bCs/>
          <w:i/>
          <w:iCs/>
          <w:color w:val="FF0000"/>
          <w:sz w:val="24"/>
          <w:szCs w:val="24"/>
        </w:rPr>
        <w:t>R</w:t>
      </w:r>
      <w:r w:rsidR="00121C42" w:rsidRPr="00121C42">
        <w:rPr>
          <w:rFonts w:ascii="Times New Roman" w:hAnsi="Times New Roman" w:cs="Times New Roman"/>
          <w:bCs/>
          <w:color w:val="FF0000"/>
          <w:sz w:val="24"/>
          <w:szCs w:val="24"/>
          <w:vertAlign w:val="superscript"/>
        </w:rPr>
        <w:t>2</w:t>
      </w:r>
      <w:r w:rsidR="00121C42">
        <w:rPr>
          <w:rFonts w:ascii="Times New Roman" w:hAnsi="Times New Roman" w:cs="Times New Roman"/>
          <w:bCs/>
          <w:color w:val="FF0000"/>
          <w:sz w:val="24"/>
          <w:szCs w:val="24"/>
        </w:rPr>
        <w:t xml:space="preserve"> (i.e. proportion of variance in the response variable explained by the predictors) than an externally validated </w:t>
      </w:r>
      <w:r w:rsidR="00121C42" w:rsidRPr="00121C42">
        <w:rPr>
          <w:rFonts w:ascii="Times New Roman" w:hAnsi="Times New Roman" w:cs="Times New Roman"/>
          <w:bCs/>
          <w:i/>
          <w:iCs/>
          <w:color w:val="FF0000"/>
          <w:sz w:val="24"/>
          <w:szCs w:val="24"/>
        </w:rPr>
        <w:t>q</w:t>
      </w:r>
      <w:r w:rsidR="00121C42" w:rsidRPr="00121C42">
        <w:rPr>
          <w:rFonts w:ascii="Times New Roman" w:hAnsi="Times New Roman" w:cs="Times New Roman"/>
          <w:bCs/>
          <w:color w:val="FF0000"/>
          <w:sz w:val="24"/>
          <w:szCs w:val="24"/>
          <w:vertAlign w:val="superscript"/>
        </w:rPr>
        <w:t>2</w:t>
      </w:r>
      <w:r w:rsidR="00121C42">
        <w:rPr>
          <w:rFonts w:ascii="Times New Roman" w:hAnsi="Times New Roman" w:cs="Times New Roman"/>
          <w:bCs/>
          <w:color w:val="FF0000"/>
          <w:sz w:val="24"/>
          <w:szCs w:val="24"/>
        </w:rPr>
        <w:t>.</w:t>
      </w:r>
    </w:p>
    <w:p w14:paraId="07F6D083" w14:textId="40DFFC17" w:rsidR="00121C42" w:rsidRDefault="00121C42" w:rsidP="002162EA">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As we have mentioned earlier, the typical QSAR dataset is High-Dimensional Low Sample Size (HDLSS). Although external validation is one of the widely used validation methods in the QSAR community</w:t>
      </w:r>
      <w:r w:rsidR="00F11483">
        <w:rPr>
          <w:rFonts w:ascii="Times New Roman" w:hAnsi="Times New Roman" w:cs="Times New Roman"/>
          <w:bCs/>
          <w:color w:val="FF0000"/>
          <w:sz w:val="24"/>
          <w:szCs w:val="24"/>
        </w:rPr>
        <w:t>,</w:t>
      </w:r>
      <w:r w:rsidR="009A79DA">
        <w:rPr>
          <w:rFonts w:ascii="Times New Roman" w:hAnsi="Times New Roman" w:cs="Times New Roman"/>
          <w:bCs/>
          <w:color w:val="FF0000"/>
          <w:sz w:val="24"/>
          <w:szCs w:val="24"/>
        </w:rPr>
        <w:t xml:space="preserve"> evidence has been mounting towards its inadequacy in prediction problems for HDLSS data. Furthermore, </w:t>
      </w:r>
      <w:r w:rsidR="000665BE">
        <w:rPr>
          <w:rFonts w:ascii="Times New Roman" w:hAnsi="Times New Roman" w:cs="Times New Roman"/>
          <w:bCs/>
          <w:color w:val="FF0000"/>
          <w:sz w:val="24"/>
          <w:szCs w:val="24"/>
        </w:rPr>
        <w:t xml:space="preserve">there is the added issue of nested cross-validation. Statistical procedures on HDLSS data involve a dimension reduction step </w:t>
      </w:r>
      <w:r w:rsidR="0018289B">
        <w:rPr>
          <w:rFonts w:ascii="Times New Roman" w:hAnsi="Times New Roman" w:cs="Times New Roman"/>
          <w:bCs/>
          <w:color w:val="FF0000"/>
          <w:sz w:val="24"/>
          <w:szCs w:val="24"/>
        </w:rPr>
        <w:t>(Principal Component Regression (PCR), Partial Least Squares (PLS)), variable selection step (LASSO regression) and/or tuning parameter selection</w:t>
      </w:r>
      <w:r w:rsidR="00070929">
        <w:rPr>
          <w:rFonts w:ascii="Times New Roman" w:hAnsi="Times New Roman" w:cs="Times New Roman"/>
          <w:bCs/>
          <w:color w:val="FF0000"/>
          <w:sz w:val="24"/>
          <w:szCs w:val="24"/>
        </w:rPr>
        <w:t xml:space="preserve"> (LASSO or machine learning methods). To ensure that holdout compounds do not influence the training step while doing cross-validation, these steps should be repeated each time a model is trained.</w:t>
      </w:r>
      <w:r w:rsidR="00C80FDE">
        <w:rPr>
          <w:rFonts w:ascii="Times New Roman" w:hAnsi="Times New Roman" w:cs="Times New Roman"/>
          <w:bCs/>
          <w:color w:val="FF0000"/>
          <w:sz w:val="24"/>
          <w:szCs w:val="24"/>
        </w:rPr>
        <w:t xml:space="preserve"> This two-step procedure is called two-deep cross-validation [ref] or double cross validation [refs].</w:t>
      </w:r>
    </w:p>
    <w:p w14:paraId="6BD6D4E5" w14:textId="77777777" w:rsidR="00C80FDE" w:rsidRPr="002162EA" w:rsidRDefault="00C80FDE" w:rsidP="002162EA">
      <w:pPr>
        <w:jc w:val="both"/>
        <w:rPr>
          <w:rFonts w:ascii="Times New Roman" w:hAnsi="Times New Roman" w:cs="Times New Roman"/>
          <w:bCs/>
          <w:color w:val="FF0000"/>
          <w:sz w:val="24"/>
          <w:szCs w:val="24"/>
        </w:rPr>
      </w:pPr>
    </w:p>
    <w:p w14:paraId="3929A88B" w14:textId="15B5729E"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Points</w:t>
      </w:r>
    </w:p>
    <w:p w14:paraId="41BD54EE" w14:textId="05CEC23B"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Proper model validation is a</w:t>
      </w:r>
      <w:r w:rsidR="00D45D7F">
        <w:rPr>
          <w:rFonts w:ascii="Times New Roman" w:hAnsi="Times New Roman" w:cs="Times New Roman"/>
          <w:bCs/>
          <w:color w:val="FF0000"/>
          <w:sz w:val="24"/>
          <w:szCs w:val="24"/>
        </w:rPr>
        <w:t xml:space="preserve"> OECD criterion</w:t>
      </w:r>
      <w:r>
        <w:rPr>
          <w:rFonts w:ascii="Times New Roman" w:hAnsi="Times New Roman" w:cs="Times New Roman"/>
          <w:bCs/>
          <w:color w:val="FF0000"/>
          <w:sz w:val="24"/>
          <w:szCs w:val="24"/>
        </w:rPr>
        <w:t xml:space="preserve"> (ref 66 in large review paper)</w:t>
      </w:r>
    </w:p>
    <w:p w14:paraId="47F1CB32" w14:textId="23DDD6C8"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Two schools of thought: external validation, LOO cv (refs)</w:t>
      </w:r>
    </w:p>
    <w:p w14:paraId="1085796C" w14:textId="54227649"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Although external validation is widely used, the evidence from outside and inside the QSAR community in favor of LOO/ k-fold is mounting up. Cite</w:t>
      </w:r>
    </w:p>
    <w:p w14:paraId="4920AFA0" w14:textId="05D479ED"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Zhang/Yang, J. </w:t>
      </w:r>
      <w:proofErr w:type="spellStart"/>
      <w:r>
        <w:rPr>
          <w:rFonts w:ascii="Times New Roman" w:hAnsi="Times New Roman" w:cs="Times New Roman"/>
          <w:bCs/>
          <w:color w:val="FF0000"/>
          <w:sz w:val="24"/>
          <w:szCs w:val="24"/>
        </w:rPr>
        <w:t>Econom</w:t>
      </w:r>
      <w:proofErr w:type="spellEnd"/>
      <w:r>
        <w:rPr>
          <w:rFonts w:ascii="Times New Roman" w:hAnsi="Times New Roman" w:cs="Times New Roman"/>
          <w:bCs/>
          <w:color w:val="FF0000"/>
          <w:sz w:val="24"/>
          <w:szCs w:val="24"/>
        </w:rPr>
        <w:t>.</w:t>
      </w:r>
      <w:bookmarkStart w:id="54" w:name="_GoBack"/>
      <w:bookmarkEnd w:id="54"/>
    </w:p>
    <w:p w14:paraId="43561FFC" w14:textId="4C539FB1" w:rsidR="00524178" w:rsidRDefault="00524178"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Bauman paper- double cv over multiple splits is better</w:t>
      </w:r>
    </w:p>
    <w:p w14:paraId="3F223054" w14:textId="1C683D06" w:rsidR="00524178" w:rsidRDefault="00524178" w:rsidP="008B79B4">
      <w:pPr>
        <w:jc w:val="both"/>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Filzmoser</w:t>
      </w:r>
      <w:proofErr w:type="spellEnd"/>
      <w:r>
        <w:rPr>
          <w:rFonts w:ascii="Times New Roman" w:hAnsi="Times New Roman" w:cs="Times New Roman"/>
          <w:bCs/>
          <w:color w:val="FF0000"/>
          <w:sz w:val="24"/>
          <w:szCs w:val="24"/>
        </w:rPr>
        <w:t xml:space="preserve"> 2009 introduces this as repeated double cv</w:t>
      </w:r>
    </w:p>
    <w:p w14:paraId="5401449D" w14:textId="2676F365"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Closest comparison to multiple methods of cv in high dimension – </w:t>
      </w:r>
      <w:proofErr w:type="spellStart"/>
      <w:r>
        <w:rPr>
          <w:rFonts w:ascii="Times New Roman" w:hAnsi="Times New Roman" w:cs="Times New Roman"/>
          <w:bCs/>
          <w:color w:val="FF0000"/>
          <w:sz w:val="24"/>
          <w:szCs w:val="24"/>
        </w:rPr>
        <w:t>Gramatica</w:t>
      </w:r>
      <w:proofErr w:type="spellEnd"/>
      <w:r>
        <w:rPr>
          <w:rFonts w:ascii="Times New Roman" w:hAnsi="Times New Roman" w:cs="Times New Roman"/>
          <w:bCs/>
          <w:color w:val="FF0000"/>
          <w:sz w:val="24"/>
          <w:szCs w:val="24"/>
        </w:rPr>
        <w:t xml:space="preserve"> report that says leave-many-out is good. Also says single split external validation is too unstable.</w:t>
      </w:r>
    </w:p>
    <w:p w14:paraId="0ECF415E" w14:textId="77777777" w:rsidR="00D45D7F" w:rsidRDefault="00D45D7F" w:rsidP="008B79B4">
      <w:pPr>
        <w:jc w:val="both"/>
        <w:rPr>
          <w:rFonts w:ascii="Times New Roman" w:hAnsi="Times New Roman" w:cs="Times New Roman"/>
          <w:bCs/>
          <w:color w:val="FF0000"/>
          <w:sz w:val="24"/>
          <w:szCs w:val="24"/>
        </w:rPr>
      </w:pPr>
    </w:p>
    <w:p w14:paraId="78B76CA1" w14:textId="7E5B4767"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We fill this gap by performing a comprehensive study between all candidates – LOO, k-fold, external and multiple external.</w:t>
      </w:r>
    </w:p>
    <w:p w14:paraId="3C641F31" w14:textId="34F6BCD8" w:rsidR="00D45D7F"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Simulated data and real 95 amine data. Lasso</w:t>
      </w:r>
    </w:p>
    <w:p w14:paraId="79D3C5AE" w14:textId="400B6BDF" w:rsidR="00524178" w:rsidRDefault="00D45D7F" w:rsidP="008B79B4">
      <w:pPr>
        <w:jc w:val="both"/>
        <w:rPr>
          <w:rFonts w:ascii="Times New Roman" w:hAnsi="Times New Roman" w:cs="Times New Roman"/>
          <w:bCs/>
          <w:color w:val="FF0000"/>
          <w:sz w:val="24"/>
          <w:szCs w:val="24"/>
        </w:rPr>
      </w:pPr>
      <w:r>
        <w:rPr>
          <w:rFonts w:ascii="Times New Roman" w:hAnsi="Times New Roman" w:cs="Times New Roman"/>
          <w:bCs/>
          <w:color w:val="FF0000"/>
          <w:sz w:val="24"/>
          <w:szCs w:val="24"/>
        </w:rPr>
        <w:lastRenderedPageBreak/>
        <w:t>Chapter description</w:t>
      </w:r>
    </w:p>
    <w:p w14:paraId="113610BF" w14:textId="77777777" w:rsidR="00D45D7F" w:rsidRPr="00524178" w:rsidRDefault="00D45D7F" w:rsidP="008B79B4">
      <w:pPr>
        <w:jc w:val="both"/>
        <w:rPr>
          <w:rFonts w:ascii="Times New Roman" w:hAnsi="Times New Roman" w:cs="Times New Roman"/>
          <w:bCs/>
          <w:color w:val="FF0000"/>
          <w:sz w:val="24"/>
          <w:szCs w:val="24"/>
        </w:rPr>
      </w:pPr>
    </w:p>
    <w:p w14:paraId="45BA7F67"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14:paraId="1EB66A29" w14:textId="77777777"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14:paraId="57137545" w14:textId="77777777"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14:paraId="2086B1C2" w14:textId="77777777"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14:paraId="2F6B54BA" w14:textId="77777777" w:rsidTr="00C1390E">
        <w:tc>
          <w:tcPr>
            <w:tcW w:w="8995" w:type="dxa"/>
          </w:tcPr>
          <w:p w14:paraId="6A5E2336" w14:textId="77777777"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14:paraId="439E365E" w14:textId="77777777" w:rsidR="00A63567" w:rsidRPr="006A122B" w:rsidRDefault="00A63567">
      <w:pPr>
        <w:rPr>
          <w:rFonts w:ascii="Times New Roman" w:hAnsi="Times New Roman" w:cs="Times New Roman"/>
          <w:b/>
          <w:bCs/>
          <w:sz w:val="24"/>
          <w:szCs w:val="24"/>
        </w:rPr>
      </w:pPr>
    </w:p>
    <w:p w14:paraId="279882FA" w14:textId="77777777"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14:paraId="20E56798" w14:textId="77777777" w:rsidR="00A63567" w:rsidRPr="006A122B" w:rsidRDefault="005930B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14ACA9C9"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[20]</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121C42">
            <w:rPr>
              <w:rFonts w:ascii="Times New Roman" w:eastAsiaTheme="minorEastAsia" w:hAnsi="Times New Roman" w:cs="Times New Roman"/>
              <w:noProof/>
              <w:sz w:val="24"/>
              <w:szCs w:val="24"/>
            </w:rPr>
            <w:t xml:space="preserve"> </w:t>
          </w:r>
          <w:r w:rsidR="00121C42" w:rsidRPr="00121C42">
            <w:rPr>
              <w:rFonts w:ascii="Times New Roman" w:eastAsiaTheme="minorEastAsia" w:hAnsi="Times New Roman" w:cs="Times New Roman"/>
              <w:noProof/>
              <w:sz w:val="24"/>
              <w:szCs w:val="24"/>
            </w:rPr>
            <w:t>[21]</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14:paraId="49CA9BBC" w14:textId="77777777"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14:paraId="7CC55A01" w14:textId="4C5DB669"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Debnath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[22]</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 xml:space="preserve">the number of </w:t>
      </w:r>
      <w:proofErr w:type="spellStart"/>
      <w:r w:rsidR="001A4D10" w:rsidRPr="006A122B">
        <w:rPr>
          <w:rFonts w:ascii="Times New Roman" w:hAnsi="Times New Roman" w:cs="Times New Roman"/>
          <w:sz w:val="24"/>
          <w:szCs w:val="24"/>
        </w:rPr>
        <w:t>revertants</w:t>
      </w:r>
      <w:proofErr w:type="spellEnd"/>
      <w:r w:rsidR="001A4D10" w:rsidRPr="006A122B">
        <w:rPr>
          <w:rFonts w:ascii="Times New Roman" w:hAnsi="Times New Roman" w:cs="Times New Roman"/>
          <w:sz w:val="24"/>
          <w:szCs w:val="24"/>
        </w:rPr>
        <w:t xml:space="preserve">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14:paraId="3A1AC8FB"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14:paraId="309D1F53" w14:textId="77777777"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715"/>
        <w:gridCol w:w="2070"/>
        <w:gridCol w:w="3080"/>
        <w:gridCol w:w="2518"/>
      </w:tblGrid>
      <w:tr w:rsidR="001A4D6D" w:rsidRPr="006A122B" w14:paraId="7F472142" w14:textId="77777777" w:rsidTr="001A4D6D">
        <w:trPr>
          <w:jc w:val="center"/>
        </w:trPr>
        <w:tc>
          <w:tcPr>
            <w:tcW w:w="715" w:type="dxa"/>
          </w:tcPr>
          <w:p w14:paraId="16C77A56" w14:textId="77777777"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070" w:type="dxa"/>
          </w:tcPr>
          <w:p w14:paraId="7DACFE25" w14:textId="4F6EEC6E"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o.</w:t>
            </w:r>
            <w:del w:id="55" w:author="Subho Majumdar" w:date="2017-07-25T17:06:00Z">
              <w:r w:rsidRPr="006A122B" w:rsidDel="008E6F0B">
                <w:rPr>
                  <w:rFonts w:ascii="Times New Roman" w:eastAsiaTheme="minorEastAsia" w:hAnsi="Times New Roman" w:cs="Times New Roman"/>
                  <w:sz w:val="24"/>
                  <w:szCs w:val="24"/>
                </w:rPr>
                <w:delText>umber</w:delText>
              </w:r>
            </w:del>
            <w:r w:rsidRPr="006A122B">
              <w:rPr>
                <w:rFonts w:ascii="Times New Roman" w:eastAsiaTheme="minorEastAsia" w:hAnsi="Times New Roman" w:cs="Times New Roman"/>
                <w:sz w:val="24"/>
                <w:szCs w:val="24"/>
              </w:rPr>
              <w:t xml:space="preserve"> of descriptors</w:t>
            </w:r>
          </w:p>
        </w:tc>
        <w:tc>
          <w:tcPr>
            <w:tcW w:w="3080" w:type="dxa"/>
          </w:tcPr>
          <w:p w14:paraId="709EC787" w14:textId="0D54E939" w:rsidR="001A4D6D" w:rsidRPr="006A122B" w:rsidRDefault="001A4D6D" w:rsidP="001A4D6D">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c>
          <w:tcPr>
            <w:tcW w:w="2518" w:type="dxa"/>
          </w:tcPr>
          <w:p w14:paraId="16596A13" w14:textId="24AFE80B" w:rsidR="001A4D6D" w:rsidRPr="006A122B" w:rsidRDefault="001A4D6D" w:rsidP="001A4D6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 used</w:t>
            </w:r>
          </w:p>
        </w:tc>
      </w:tr>
      <w:tr w:rsidR="00A35FF7" w:rsidRPr="006A122B" w14:paraId="12E3FDB6" w14:textId="77777777" w:rsidTr="001A4D6D">
        <w:trPr>
          <w:jc w:val="center"/>
        </w:trPr>
        <w:tc>
          <w:tcPr>
            <w:tcW w:w="715" w:type="dxa"/>
          </w:tcPr>
          <w:p w14:paraId="66D3D05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TS</w:t>
            </w:r>
          </w:p>
        </w:tc>
        <w:tc>
          <w:tcPr>
            <w:tcW w:w="2070" w:type="dxa"/>
          </w:tcPr>
          <w:p w14:paraId="66EBB0A1"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3080" w:type="dxa"/>
          </w:tcPr>
          <w:p w14:paraId="7AE3FE54" w14:textId="77777777"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518" w:type="dxa"/>
          </w:tcPr>
          <w:p w14:paraId="17A0E7A9" w14:textId="0B16CD40" w:rsidR="00A35FF7" w:rsidRPr="006A122B" w:rsidRDefault="00042C87"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POLLY v2.3</w:t>
            </w:r>
            <w:r w:rsidR="00780225">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Bas881 \l 1033 </w:instrText>
                </w:r>
                <w:r w:rsidR="00780225">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[11]</w:t>
                </w:r>
                <w:r w:rsidR="00780225">
                  <w:rPr>
                    <w:rFonts w:ascii="Times New Roman" w:eastAsiaTheme="minorEastAsia" w:hAnsi="Times New Roman" w:cs="Times New Roman"/>
                    <w:sz w:val="24"/>
                    <w:szCs w:val="24"/>
                  </w:rPr>
                  <w:fldChar w:fldCharType="end"/>
                </w:r>
              </w:sdtContent>
            </w:sdt>
            <w:r w:rsidR="00780225">
              <w:rPr>
                <w:rFonts w:ascii="Times New Roman" w:eastAsiaTheme="minorEastAsia" w:hAnsi="Times New Roman" w:cs="Times New Roman"/>
                <w:sz w:val="24"/>
                <w:szCs w:val="24"/>
              </w:rPr>
              <w:t xml:space="preserve">, </w:t>
            </w:r>
            <w:proofErr w:type="spellStart"/>
            <w:r w:rsidR="00780225">
              <w:rPr>
                <w:rFonts w:ascii="Times New Roman" w:eastAsiaTheme="minorEastAsia" w:hAnsi="Times New Roman" w:cs="Times New Roman"/>
                <w:sz w:val="24"/>
                <w:szCs w:val="24"/>
              </w:rPr>
              <w:t>MolconnZ</w:t>
            </w:r>
            <w:proofErr w:type="spellEnd"/>
            <w:r w:rsidR="00780225">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Content>
                <w:r w:rsidR="00780225">
                  <w:rPr>
                    <w:rFonts w:ascii="Times New Roman" w:eastAsiaTheme="minorEastAsia" w:hAnsi="Times New Roman" w:cs="Times New Roman"/>
                    <w:sz w:val="24"/>
                    <w:szCs w:val="24"/>
                  </w:rPr>
                  <w:fldChar w:fldCharType="begin"/>
                </w:r>
                <w:r w:rsidR="00780225">
                  <w:rPr>
                    <w:rFonts w:ascii="Times New Roman" w:eastAsiaTheme="minorEastAsia" w:hAnsi="Times New Roman" w:cs="Times New Roman"/>
                    <w:sz w:val="24"/>
                    <w:szCs w:val="24"/>
                  </w:rPr>
                  <w:instrText xml:space="preserve"> CITATION Mol03 \l 1033 </w:instrText>
                </w:r>
                <w:r w:rsidR="00780225">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[13]</w:t>
                </w:r>
                <w:r w:rsidR="00780225">
                  <w:rPr>
                    <w:rFonts w:ascii="Times New Roman" w:eastAsiaTheme="minorEastAsia" w:hAnsi="Times New Roman" w:cs="Times New Roman"/>
                    <w:sz w:val="24"/>
                    <w:szCs w:val="24"/>
                  </w:rPr>
                  <w:fldChar w:fldCharType="end"/>
                </w:r>
              </w:sdtContent>
            </w:sdt>
          </w:p>
        </w:tc>
      </w:tr>
      <w:tr w:rsidR="00A35FF7" w:rsidRPr="006A122B" w14:paraId="73B1EFAB" w14:textId="77777777" w:rsidTr="001A4D6D">
        <w:trPr>
          <w:jc w:val="center"/>
        </w:trPr>
        <w:tc>
          <w:tcPr>
            <w:tcW w:w="715" w:type="dxa"/>
          </w:tcPr>
          <w:p w14:paraId="4F88F54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070" w:type="dxa"/>
          </w:tcPr>
          <w:p w14:paraId="543572B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3080" w:type="dxa"/>
          </w:tcPr>
          <w:p w14:paraId="217DACFF"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2B3E8E8C" w14:textId="66E8F2F4" w:rsidR="00A35FF7"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Bas881 \l 1033 </w:instrText>
                </w:r>
                <w:r>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[11]</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MolconnZ</w:t>
            </w:r>
            <w:proofErr w:type="spellEnd"/>
            <w:r>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Mol03 \l 1033 </w:instrText>
                </w:r>
                <w:r>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[13]</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14:paraId="6D626B0E" w14:textId="1258ADDB" w:rsidR="00780225"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Bas93 \l 1033 </w:instrText>
                </w:r>
                <w:r>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[23]</w:t>
                </w:r>
                <w:r>
                  <w:rPr>
                    <w:rFonts w:ascii="Times New Roman" w:eastAsiaTheme="minorEastAsia" w:hAnsi="Times New Roman" w:cs="Times New Roman"/>
                    <w:sz w:val="24"/>
                    <w:szCs w:val="24"/>
                  </w:rPr>
                  <w:fldChar w:fldCharType="end"/>
                </w:r>
              </w:sdtContent>
            </w:sdt>
          </w:p>
        </w:tc>
      </w:tr>
      <w:tr w:rsidR="00A35FF7" w:rsidRPr="006A122B" w14:paraId="351D6B7A" w14:textId="77777777" w:rsidTr="001A4D6D">
        <w:trPr>
          <w:jc w:val="center"/>
        </w:trPr>
        <w:tc>
          <w:tcPr>
            <w:tcW w:w="715" w:type="dxa"/>
          </w:tcPr>
          <w:p w14:paraId="0C446F6E"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2070" w:type="dxa"/>
          </w:tcPr>
          <w:p w14:paraId="38738FA0"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3080" w:type="dxa"/>
          </w:tcPr>
          <w:p w14:paraId="4459BD99"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41CB7391" w14:textId="3938E62E" w:rsidR="00A35FF7" w:rsidRPr="006A122B" w:rsidRDefault="00780225" w:rsidP="00784205">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Sybyl</w:t>
            </w:r>
            <w:proofErr w:type="spellEnd"/>
            <w:r>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Syb95 \l 1033 </w:instrText>
                </w:r>
                <w:r>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[24]</w:t>
                </w:r>
                <w:r>
                  <w:rPr>
                    <w:rFonts w:ascii="Times New Roman" w:eastAsiaTheme="minorEastAsia" w:hAnsi="Times New Roman" w:cs="Times New Roman"/>
                    <w:sz w:val="24"/>
                    <w:szCs w:val="24"/>
                  </w:rPr>
                  <w:fldChar w:fldCharType="end"/>
                </w:r>
              </w:sdtContent>
            </w:sdt>
          </w:p>
        </w:tc>
      </w:tr>
      <w:tr w:rsidR="00A35FF7" w:rsidRPr="006A122B" w14:paraId="0D8C4948" w14:textId="77777777" w:rsidTr="001A4D6D">
        <w:trPr>
          <w:jc w:val="center"/>
        </w:trPr>
        <w:tc>
          <w:tcPr>
            <w:tcW w:w="715" w:type="dxa"/>
          </w:tcPr>
          <w:p w14:paraId="44B0ED14"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070" w:type="dxa"/>
          </w:tcPr>
          <w:p w14:paraId="5283F63A" w14:textId="77777777"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3080" w:type="dxa"/>
          </w:tcPr>
          <w:p w14:paraId="2B89E05E" w14:textId="77777777" w:rsidR="00A35FF7" w:rsidRPr="006A122B" w:rsidRDefault="00A35FF7" w:rsidP="00784205">
            <w:pPr>
              <w:jc w:val="both"/>
              <w:rPr>
                <w:rFonts w:ascii="Times New Roman" w:eastAsiaTheme="minorEastAsia" w:hAnsi="Times New Roman" w:cs="Times New Roman"/>
                <w:sz w:val="24"/>
                <w:szCs w:val="24"/>
              </w:rPr>
            </w:pPr>
          </w:p>
        </w:tc>
        <w:tc>
          <w:tcPr>
            <w:tcW w:w="2518" w:type="dxa"/>
          </w:tcPr>
          <w:p w14:paraId="6371530F" w14:textId="0475324A" w:rsidR="00A35FF7" w:rsidRPr="006A122B" w:rsidRDefault="00780225"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Ste90 \l 1033 </w:instrText>
                </w:r>
                <w:r>
                  <w:rPr>
                    <w:rFonts w:ascii="Times New Roman" w:eastAsiaTheme="minorEastAsia" w:hAnsi="Times New Roman" w:cs="Times New Roman"/>
                    <w:sz w:val="24"/>
                    <w:szCs w:val="24"/>
                  </w:rPr>
                  <w:fldChar w:fldCharType="separate"/>
                </w:r>
                <w:r w:rsidR="00121C42" w:rsidRPr="00121C42">
                  <w:rPr>
                    <w:rFonts w:ascii="Times New Roman" w:eastAsiaTheme="minorEastAsia" w:hAnsi="Times New Roman" w:cs="Times New Roman"/>
                    <w:noProof/>
                    <w:sz w:val="24"/>
                    <w:szCs w:val="24"/>
                  </w:rPr>
                  <w:t>[25]</w:t>
                </w:r>
                <w:r>
                  <w:rPr>
                    <w:rFonts w:ascii="Times New Roman" w:eastAsiaTheme="minorEastAsia" w:hAnsi="Times New Roman" w:cs="Times New Roman"/>
                    <w:sz w:val="24"/>
                    <w:szCs w:val="24"/>
                  </w:rPr>
                  <w:fldChar w:fldCharType="end"/>
                </w:r>
              </w:sdtContent>
            </w:sdt>
          </w:p>
        </w:tc>
      </w:tr>
    </w:tbl>
    <w:p w14:paraId="59E41909" w14:textId="77777777" w:rsidR="00A35FF7" w:rsidRPr="006A122B" w:rsidRDefault="00A35FF7" w:rsidP="00784205">
      <w:pPr>
        <w:jc w:val="both"/>
        <w:rPr>
          <w:rFonts w:ascii="Times New Roman" w:eastAsiaTheme="minorEastAsia" w:hAnsi="Times New Roman" w:cs="Times New Roman"/>
          <w:sz w:val="24"/>
          <w:szCs w:val="24"/>
        </w:rPr>
      </w:pPr>
    </w:p>
    <w:p w14:paraId="1EA14BDB" w14:textId="32AE3CDA"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lastRenderedPageBreak/>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121C42">
            <w:rPr>
              <w:rFonts w:ascii="Times New Roman" w:eastAsiaTheme="minorEastAsia" w:hAnsi="Times New Roman" w:cs="Times New Roman"/>
              <w:noProof/>
              <w:sz w:val="24"/>
              <w:szCs w:val="24"/>
            </w:rPr>
            <w:t xml:space="preserve"> </w:t>
          </w:r>
          <w:r w:rsidR="00121C42" w:rsidRPr="00121C42">
            <w:rPr>
              <w:rFonts w:ascii="Times New Roman" w:eastAsiaTheme="minorEastAsia" w:hAnsi="Times New Roman" w:cs="Times New Roman"/>
              <w:noProof/>
              <w:sz w:val="24"/>
              <w:szCs w:val="24"/>
            </w:rPr>
            <w:t>[26]</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Pr>
              <w:rFonts w:ascii="Times New Roman" w:eastAsiaTheme="minorEastAsia" w:hAnsi="Times New Roman" w:cs="Times New Roman"/>
              <w:sz w:val="24"/>
              <w:szCs w:val="24"/>
            </w:rPr>
            <w:fldChar w:fldCharType="begin"/>
          </w:r>
          <w:ins w:id="56" w:author="Subho Majumdar" w:date="2017-07-25T16:36:00Z">
            <w:r w:rsidR="00DD6E9F">
              <w:rPr>
                <w:rFonts w:ascii="Times New Roman" w:eastAsiaTheme="minorEastAsia" w:hAnsi="Times New Roman" w:cs="Times New Roman"/>
                <w:sz w:val="24"/>
                <w:szCs w:val="24"/>
              </w:rPr>
              <w:instrText xml:space="preserve">CITATION Maj13 \l 1033 </w:instrText>
            </w:r>
          </w:ins>
          <w:del w:id="57" w:author="Subho Majumdar" w:date="2017-07-25T16:36:00Z">
            <w:r w:rsidR="006A122B" w:rsidDel="00DD6E9F">
              <w:rPr>
                <w:rFonts w:ascii="Times New Roman" w:eastAsiaTheme="minorEastAsia" w:hAnsi="Times New Roman" w:cs="Times New Roman"/>
                <w:sz w:val="24"/>
                <w:szCs w:val="24"/>
              </w:rPr>
              <w:delInstrText xml:space="preserve"> CITATION Maj13 \l 1033 </w:delInstrText>
            </w:r>
          </w:del>
          <w:r w:rsidR="006A122B">
            <w:rPr>
              <w:rFonts w:ascii="Times New Roman" w:eastAsiaTheme="minorEastAsia" w:hAnsi="Times New Roman" w:cs="Times New Roman"/>
              <w:sz w:val="24"/>
              <w:szCs w:val="24"/>
            </w:rPr>
            <w:fldChar w:fldCharType="separate"/>
          </w:r>
          <w:r w:rsidR="00121C42">
            <w:rPr>
              <w:rFonts w:ascii="Times New Roman" w:eastAsiaTheme="minorEastAsia" w:hAnsi="Times New Roman" w:cs="Times New Roman"/>
              <w:noProof/>
              <w:sz w:val="24"/>
              <w:szCs w:val="24"/>
            </w:rPr>
            <w:t xml:space="preserve"> </w:t>
          </w:r>
          <w:r w:rsidR="00121C42" w:rsidRPr="00121C42">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121C42">
            <w:rPr>
              <w:rFonts w:ascii="Times New Roman" w:eastAsiaTheme="minorEastAsia" w:hAnsi="Times New Roman" w:cs="Times New Roman"/>
              <w:noProof/>
              <w:sz w:val="24"/>
              <w:szCs w:val="24"/>
            </w:rPr>
            <w:t xml:space="preserve"> </w:t>
          </w:r>
          <w:r w:rsidR="00121C42" w:rsidRPr="00121C42">
            <w:rPr>
              <w:rFonts w:ascii="Times New Roman" w:eastAsiaTheme="minorEastAsia" w:hAnsi="Times New Roman" w:cs="Times New Roman"/>
              <w:noProof/>
              <w:sz w:val="24"/>
              <w:szCs w:val="24"/>
            </w:rPr>
            <w:t>[27]</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14:paraId="57578564" w14:textId="77777777"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14:paraId="53A52E49" w14:textId="77777777"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Tibshirani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14:paraId="557B98DC" w14:textId="77777777" w:rsidTr="00B858CA">
        <w:tc>
          <w:tcPr>
            <w:tcW w:w="8854" w:type="dxa"/>
          </w:tcPr>
          <w:p w14:paraId="02ED8203" w14:textId="77777777" w:rsidR="00B858CA" w:rsidRPr="006A122B" w:rsidRDefault="005930BB"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6A122B" w:rsidRDefault="00B858CA" w:rsidP="00784205">
            <w:pPr>
              <w:jc w:val="both"/>
              <w:rPr>
                <w:rFonts w:ascii="Times New Roman" w:eastAsiaTheme="minorEastAsia" w:hAnsi="Times New Roman" w:cs="Times New Roman"/>
                <w:sz w:val="24"/>
                <w:szCs w:val="24"/>
              </w:rPr>
            </w:pPr>
          </w:p>
          <w:p w14:paraId="04C35AB6" w14:textId="77777777"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14:paraId="01A4183A" w14:textId="77777777"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14:paraId="3243470C" w14:textId="77777777"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The large number of descriptors and low intrinsic dimensionality of datasets that are typical of many modern QSAR problems [refs] makes LASSO an ideal candidate for estimation and prediction of chemical activity in such situations.</w:t>
      </w:r>
    </w:p>
    <w:p w14:paraId="5A09565F" w14:textId="77777777"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14:paraId="33437180" w14:textId="77777777"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7777777"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14:paraId="3188103C"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4BE3A4B7" w14:textId="77777777"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lastRenderedPageBreak/>
        <w:t>Multiple external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7732CEED" w14:textId="70F35B56"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121C42" w:rsidRPr="00121C42">
            <w:rPr>
              <w:rFonts w:ascii="Times New Roman" w:hAnsi="Times New Roman" w:cs="Times New Roman"/>
              <w:noProof/>
              <w:sz w:val="24"/>
              <w:szCs w:val="24"/>
            </w:rPr>
            <w:t>[28]</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14:paraId="7339611E" w14:textId="77777777"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14:paraId="7B4FA206"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14:paraId="3907B033" w14:textId="77777777"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14:paraId="50494BC2" w14:textId="77777777"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14:paraId="26EC24F3"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14:paraId="4C523F17" w14:textId="77777777"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14:paraId="0A4B33C5" w14:textId="77777777"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14:paraId="020DBAF3" w14:textId="77777777"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14:paraId="63C9C076" w14:textId="77777777"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14:paraId="0B465D09" w14:textId="77777777" w:rsidTr="000123F8">
        <w:tc>
          <w:tcPr>
            <w:tcW w:w="10070" w:type="dxa"/>
            <w:gridSpan w:val="5"/>
          </w:tcPr>
          <w:p w14:paraId="4DE953F3"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14:paraId="4582055E" w14:textId="77777777" w:rsidTr="000123F8">
        <w:tc>
          <w:tcPr>
            <w:tcW w:w="4028" w:type="dxa"/>
            <w:gridSpan w:val="2"/>
          </w:tcPr>
          <w:p w14:paraId="256BC7E3" w14:textId="77777777"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32E009F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57EBDD1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0E8CAAD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14:paraId="164D5724" w14:textId="77777777" w:rsidTr="000123F8">
        <w:tc>
          <w:tcPr>
            <w:tcW w:w="4028" w:type="dxa"/>
            <w:gridSpan w:val="2"/>
          </w:tcPr>
          <w:p w14:paraId="2814C124"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F423B53"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14:paraId="6AEAB04C"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14:paraId="487A48F2"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14:paraId="48F9E6F9" w14:textId="77777777" w:rsidTr="000123F8">
        <w:tc>
          <w:tcPr>
            <w:tcW w:w="4028" w:type="dxa"/>
            <w:gridSpan w:val="2"/>
          </w:tcPr>
          <w:p w14:paraId="3014B0C8"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14:paraId="695FB97E" w14:textId="77777777" w:rsidTr="000123F8">
        <w:tc>
          <w:tcPr>
            <w:tcW w:w="2014" w:type="dxa"/>
            <w:vMerge w:val="restart"/>
            <w:tcBorders>
              <w:right w:val="single" w:sz="4" w:space="0" w:color="auto"/>
            </w:tcBorders>
          </w:tcPr>
          <w:p w14:paraId="361ECBEE" w14:textId="77777777" w:rsidR="000123F8" w:rsidRPr="006A122B" w:rsidRDefault="000123F8" w:rsidP="000123F8">
            <w:pPr>
              <w:jc w:val="both"/>
              <w:rPr>
                <w:rFonts w:ascii="Times New Roman" w:hAnsi="Times New Roman" w:cs="Times New Roman"/>
                <w:sz w:val="24"/>
                <w:szCs w:val="24"/>
              </w:rPr>
            </w:pPr>
          </w:p>
          <w:p w14:paraId="56822B66" w14:textId="77777777"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5AC7BBE6" w14:textId="77777777"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14:paraId="7F9C1F10" w14:textId="77777777" w:rsidTr="000123F8">
        <w:tc>
          <w:tcPr>
            <w:tcW w:w="2014" w:type="dxa"/>
            <w:vMerge/>
            <w:tcBorders>
              <w:right w:val="single" w:sz="4" w:space="0" w:color="auto"/>
            </w:tcBorders>
          </w:tcPr>
          <w:p w14:paraId="185BFB41"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14:paraId="7D47F13F" w14:textId="77777777" w:rsidTr="000123F8">
        <w:tc>
          <w:tcPr>
            <w:tcW w:w="2014" w:type="dxa"/>
            <w:vMerge/>
            <w:tcBorders>
              <w:right w:val="single" w:sz="4" w:space="0" w:color="auto"/>
            </w:tcBorders>
          </w:tcPr>
          <w:p w14:paraId="2360AD83"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14:paraId="0C48EBAC" w14:textId="77777777" w:rsidTr="000123F8">
        <w:tc>
          <w:tcPr>
            <w:tcW w:w="2014" w:type="dxa"/>
            <w:vMerge/>
            <w:tcBorders>
              <w:right w:val="single" w:sz="4" w:space="0" w:color="auto"/>
            </w:tcBorders>
          </w:tcPr>
          <w:p w14:paraId="4BFEFE17"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14:paraId="75812AAE" w14:textId="77777777" w:rsidTr="000123F8">
        <w:tc>
          <w:tcPr>
            <w:tcW w:w="2014" w:type="dxa"/>
            <w:vMerge/>
            <w:tcBorders>
              <w:right w:val="single" w:sz="4" w:space="0" w:color="auto"/>
            </w:tcBorders>
          </w:tcPr>
          <w:p w14:paraId="6485CB65" w14:textId="77777777"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14:paraId="07834585" w14:textId="77777777" w:rsidTr="000123F8">
        <w:tc>
          <w:tcPr>
            <w:tcW w:w="4028" w:type="dxa"/>
            <w:gridSpan w:val="2"/>
          </w:tcPr>
          <w:p w14:paraId="774F3C4F" w14:textId="77777777"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14:paraId="1683E33A" w14:textId="77777777" w:rsidTr="00A73B99">
        <w:tc>
          <w:tcPr>
            <w:tcW w:w="10070" w:type="dxa"/>
            <w:gridSpan w:val="5"/>
          </w:tcPr>
          <w:p w14:paraId="520EA2AF"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14:paraId="69910CDC" w14:textId="77777777" w:rsidTr="00A73B99">
        <w:tc>
          <w:tcPr>
            <w:tcW w:w="4028" w:type="dxa"/>
            <w:gridSpan w:val="2"/>
          </w:tcPr>
          <w:p w14:paraId="5CB0DEC4" w14:textId="77777777"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14:paraId="085EF5F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14:paraId="3E0F131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14:paraId="635C5E0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14:paraId="3CC4007A" w14:textId="77777777" w:rsidTr="00A73B99">
        <w:tc>
          <w:tcPr>
            <w:tcW w:w="4028" w:type="dxa"/>
            <w:gridSpan w:val="2"/>
          </w:tcPr>
          <w:p w14:paraId="7CA7429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14:paraId="37B27F8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14:paraId="55D46F95"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14:paraId="51C990C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14:paraId="743C8F70" w14:textId="77777777" w:rsidTr="00A73B99">
        <w:tc>
          <w:tcPr>
            <w:tcW w:w="4028" w:type="dxa"/>
            <w:gridSpan w:val="2"/>
          </w:tcPr>
          <w:p w14:paraId="46532E86"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14:paraId="285DDBC5" w14:textId="77777777" w:rsidTr="00A73B99">
        <w:tc>
          <w:tcPr>
            <w:tcW w:w="2014" w:type="dxa"/>
            <w:vMerge w:val="restart"/>
            <w:tcBorders>
              <w:right w:val="single" w:sz="4" w:space="0" w:color="auto"/>
            </w:tcBorders>
          </w:tcPr>
          <w:p w14:paraId="5257B7B1" w14:textId="77777777" w:rsidR="00F41E9C" w:rsidRPr="006A122B" w:rsidRDefault="00F41E9C" w:rsidP="00A73B99">
            <w:pPr>
              <w:jc w:val="both"/>
              <w:rPr>
                <w:rFonts w:ascii="Times New Roman" w:hAnsi="Times New Roman" w:cs="Times New Roman"/>
                <w:sz w:val="24"/>
                <w:szCs w:val="24"/>
              </w:rPr>
            </w:pPr>
          </w:p>
          <w:p w14:paraId="0A2EF2D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14:paraId="5D5F0B8D" w14:textId="77777777" w:rsidTr="00A73B99">
        <w:tc>
          <w:tcPr>
            <w:tcW w:w="2014" w:type="dxa"/>
            <w:vMerge/>
            <w:tcBorders>
              <w:right w:val="single" w:sz="4" w:space="0" w:color="auto"/>
            </w:tcBorders>
          </w:tcPr>
          <w:p w14:paraId="33C4DF92"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14:paraId="40CD757C" w14:textId="77777777" w:rsidTr="00A73B99">
        <w:tc>
          <w:tcPr>
            <w:tcW w:w="2014" w:type="dxa"/>
            <w:vMerge/>
            <w:tcBorders>
              <w:right w:val="single" w:sz="4" w:space="0" w:color="auto"/>
            </w:tcBorders>
          </w:tcPr>
          <w:p w14:paraId="224B059A"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14:paraId="494A2675" w14:textId="77777777" w:rsidTr="00A73B99">
        <w:tc>
          <w:tcPr>
            <w:tcW w:w="2014" w:type="dxa"/>
            <w:vMerge/>
            <w:tcBorders>
              <w:right w:val="single" w:sz="4" w:space="0" w:color="auto"/>
            </w:tcBorders>
          </w:tcPr>
          <w:p w14:paraId="2520EB78"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14:paraId="478C7609" w14:textId="77777777" w:rsidTr="00A73B99">
        <w:tc>
          <w:tcPr>
            <w:tcW w:w="2014" w:type="dxa"/>
            <w:vMerge/>
            <w:tcBorders>
              <w:right w:val="single" w:sz="4" w:space="0" w:color="auto"/>
            </w:tcBorders>
          </w:tcPr>
          <w:p w14:paraId="3CB23CB5" w14:textId="77777777"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14:paraId="343E4EB5" w14:textId="77777777" w:rsidTr="00A73B99">
        <w:tc>
          <w:tcPr>
            <w:tcW w:w="4028" w:type="dxa"/>
            <w:gridSpan w:val="2"/>
          </w:tcPr>
          <w:p w14:paraId="72991A52" w14:textId="77777777"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14:paraId="555E3B83" w14:textId="77777777" w:rsidR="00AA3801" w:rsidRPr="006A122B" w:rsidRDefault="00AA3801" w:rsidP="00C755C9">
      <w:pPr>
        <w:jc w:val="both"/>
        <w:rPr>
          <w:rFonts w:ascii="Times New Roman" w:hAnsi="Times New Roman" w:cs="Times New Roman"/>
          <w:sz w:val="24"/>
          <w:szCs w:val="24"/>
        </w:rPr>
      </w:pPr>
    </w:p>
    <w:p w14:paraId="1B1DEE8D" w14:textId="77777777"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14:paraId="66556885" w14:textId="31A9A793"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121C42">
            <w:rPr>
              <w:rFonts w:ascii="Times New Roman" w:hAnsi="Times New Roman" w:cs="Times New Roman"/>
              <w:noProof/>
              <w:sz w:val="24"/>
              <w:szCs w:val="24"/>
            </w:rPr>
            <w:t xml:space="preserve"> </w:t>
          </w:r>
          <w:r w:rsidR="00121C42" w:rsidRPr="00121C42">
            <w:rPr>
              <w:rFonts w:ascii="Times New Roman" w:hAnsi="Times New Roman" w:cs="Times New Roman"/>
              <w:noProof/>
              <w:sz w:val="24"/>
              <w:szCs w:val="24"/>
            </w:rPr>
            <w:t>[18]</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121C42">
            <w:rPr>
              <w:rFonts w:ascii="Times New Roman" w:hAnsi="Times New Roman" w:cs="Times New Roman"/>
              <w:noProof/>
              <w:sz w:val="24"/>
              <w:szCs w:val="24"/>
            </w:rPr>
            <w:t xml:space="preserve"> </w:t>
          </w:r>
          <w:r w:rsidR="00121C42" w:rsidRPr="00121C42">
            <w:rPr>
              <w:rFonts w:ascii="Times New Roman" w:hAnsi="Times New Roman" w:cs="Times New Roman"/>
              <w:noProof/>
              <w:sz w:val="24"/>
              <w:szCs w:val="24"/>
            </w:rPr>
            <w:t>[29]</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14:paraId="75979339" w14:textId="77777777"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14:paraId="52F7FAE6" w14:textId="77777777"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14:paraId="0E6139E0" w14:textId="77777777"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14:paraId="42F60491" w14:textId="77777777"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14:paraId="0EC44D72" w14:textId="77777777" w:rsidTr="00683C2C">
        <w:trPr>
          <w:jc w:val="center"/>
        </w:trPr>
        <w:tc>
          <w:tcPr>
            <w:tcW w:w="3662" w:type="dxa"/>
            <w:gridSpan w:val="2"/>
          </w:tcPr>
          <w:p w14:paraId="7319FF5F" w14:textId="77777777"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14:paraId="4766D16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14:paraId="4E7C39D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14:paraId="743B339D" w14:textId="77777777" w:rsidTr="00683C2C">
        <w:trPr>
          <w:jc w:val="center"/>
        </w:trPr>
        <w:tc>
          <w:tcPr>
            <w:tcW w:w="3662" w:type="dxa"/>
            <w:gridSpan w:val="2"/>
          </w:tcPr>
          <w:p w14:paraId="1BDBBB73"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14:paraId="57B2E49F"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14:paraId="04F98A4C"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14:paraId="20CEC39D" w14:textId="77777777" w:rsidTr="00683C2C">
        <w:trPr>
          <w:jc w:val="center"/>
        </w:trPr>
        <w:tc>
          <w:tcPr>
            <w:tcW w:w="3662" w:type="dxa"/>
            <w:gridSpan w:val="2"/>
          </w:tcPr>
          <w:p w14:paraId="1E37FC1B"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14:paraId="64CF6B3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14:paraId="04508A1A"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14:paraId="1BAEB1D9" w14:textId="77777777" w:rsidTr="00683C2C">
        <w:trPr>
          <w:jc w:val="center"/>
        </w:trPr>
        <w:tc>
          <w:tcPr>
            <w:tcW w:w="1832" w:type="dxa"/>
            <w:vMerge w:val="restart"/>
            <w:tcBorders>
              <w:right w:val="single" w:sz="4" w:space="0" w:color="auto"/>
            </w:tcBorders>
          </w:tcPr>
          <w:p w14:paraId="37333268" w14:textId="77777777" w:rsidR="00004261" w:rsidRPr="006A122B" w:rsidRDefault="00004261" w:rsidP="00A73B99">
            <w:pPr>
              <w:jc w:val="both"/>
              <w:rPr>
                <w:rFonts w:ascii="Times New Roman" w:hAnsi="Times New Roman" w:cs="Times New Roman"/>
                <w:sz w:val="24"/>
                <w:szCs w:val="24"/>
              </w:rPr>
            </w:pPr>
          </w:p>
          <w:p w14:paraId="4221877D"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14:paraId="1B5799BC" w14:textId="77777777"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14:paraId="321DF670" w14:textId="77777777" w:rsidTr="00683C2C">
        <w:trPr>
          <w:jc w:val="center"/>
        </w:trPr>
        <w:tc>
          <w:tcPr>
            <w:tcW w:w="1832" w:type="dxa"/>
            <w:vMerge/>
            <w:tcBorders>
              <w:right w:val="single" w:sz="4" w:space="0" w:color="auto"/>
            </w:tcBorders>
          </w:tcPr>
          <w:p w14:paraId="17E99366"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14:paraId="1810C4A2" w14:textId="77777777" w:rsidTr="00683C2C">
        <w:trPr>
          <w:jc w:val="center"/>
        </w:trPr>
        <w:tc>
          <w:tcPr>
            <w:tcW w:w="1832" w:type="dxa"/>
            <w:vMerge/>
            <w:tcBorders>
              <w:right w:val="single" w:sz="4" w:space="0" w:color="auto"/>
            </w:tcBorders>
          </w:tcPr>
          <w:p w14:paraId="4283FDD4"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14:paraId="7806FD7A" w14:textId="77777777" w:rsidTr="00683C2C">
        <w:trPr>
          <w:jc w:val="center"/>
        </w:trPr>
        <w:tc>
          <w:tcPr>
            <w:tcW w:w="1832" w:type="dxa"/>
            <w:vMerge/>
            <w:tcBorders>
              <w:right w:val="single" w:sz="4" w:space="0" w:color="auto"/>
            </w:tcBorders>
          </w:tcPr>
          <w:p w14:paraId="56542D5A"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14:paraId="7279C1B6" w14:textId="77777777" w:rsidTr="00683C2C">
        <w:trPr>
          <w:jc w:val="center"/>
        </w:trPr>
        <w:tc>
          <w:tcPr>
            <w:tcW w:w="1832" w:type="dxa"/>
            <w:vMerge/>
            <w:tcBorders>
              <w:right w:val="single" w:sz="4" w:space="0" w:color="auto"/>
            </w:tcBorders>
          </w:tcPr>
          <w:p w14:paraId="3F3722FD" w14:textId="77777777"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14:paraId="760FEBBB" w14:textId="77777777" w:rsidTr="00683C2C">
        <w:trPr>
          <w:jc w:val="center"/>
        </w:trPr>
        <w:tc>
          <w:tcPr>
            <w:tcW w:w="3662" w:type="dxa"/>
            <w:gridSpan w:val="2"/>
          </w:tcPr>
          <w:p w14:paraId="44095994"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14:paraId="35BE6359"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14:paraId="63F62C57" w14:textId="77777777"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14:paraId="5BD354E0" w14:textId="77777777" w:rsidR="009E0EE9" w:rsidRPr="006A122B" w:rsidRDefault="009E0EE9" w:rsidP="00C65C49">
      <w:pPr>
        <w:spacing w:before="240" w:after="120"/>
        <w:jc w:val="both"/>
        <w:rPr>
          <w:rFonts w:ascii="Times New Roman" w:hAnsi="Times New Roman" w:cs="Times New Roman"/>
          <w:sz w:val="24"/>
          <w:szCs w:val="24"/>
        </w:rPr>
      </w:pPr>
    </w:p>
    <w:p w14:paraId="556BFD99" w14:textId="77777777"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14:paraId="2AECC9D3" w14:textId="622D34D8" w:rsidR="00F16E75"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14:paraId="7B512AEA" w14:textId="643108C4" w:rsidR="00D45D7F" w:rsidRPr="00764E91" w:rsidRDefault="00D45D7F" w:rsidP="00784205">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TWQSAR paper says caveats include multiple peaks, overfitting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that are exhibited by external validation. The problem is larger for small datasets because high predictor dimension means more error </w:t>
      </w:r>
      <w:proofErr w:type="gramStart"/>
      <w:r>
        <w:rPr>
          <w:rFonts w:ascii="Times New Roman" w:hAnsi="Times New Roman" w:cs="Times New Roman"/>
          <w:color w:val="FF0000"/>
          <w:sz w:val="24"/>
          <w:szCs w:val="24"/>
        </w:rPr>
        <w:t>variability..</w:t>
      </w:r>
      <w:proofErr w:type="gramEnd"/>
      <w:r>
        <w:rPr>
          <w:rFonts w:ascii="Times New Roman" w:hAnsi="Times New Roman" w:cs="Times New Roman"/>
          <w:color w:val="FF0000"/>
          <w:sz w:val="24"/>
          <w:szCs w:val="24"/>
        </w:rPr>
        <w:t xml:space="preserve"> so high chance that training and test sets are dissimilar.</w:t>
      </w:r>
    </w:p>
    <w:p w14:paraId="59076510" w14:textId="2DF353FD"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121C42">
            <w:rPr>
              <w:rFonts w:ascii="Times New Roman" w:hAnsi="Times New Roman" w:cs="Times New Roman"/>
              <w:b/>
              <w:bCs/>
              <w:noProof/>
              <w:sz w:val="24"/>
              <w:szCs w:val="24"/>
            </w:rPr>
            <w:t xml:space="preserve"> </w:t>
          </w:r>
          <w:r w:rsidR="00121C42" w:rsidRPr="00121C42">
            <w:rPr>
              <w:rFonts w:ascii="Times New Roman" w:hAnsi="Times New Roman" w:cs="Times New Roman"/>
              <w:noProof/>
              <w:sz w:val="24"/>
              <w:szCs w:val="24"/>
            </w:rPr>
            <w:t>[30]</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121C42">
            <w:rPr>
              <w:rFonts w:ascii="Times New Roman" w:hAnsi="Times New Roman" w:cs="Times New Roman"/>
              <w:noProof/>
              <w:sz w:val="24"/>
              <w:szCs w:val="24"/>
            </w:rPr>
            <w:t xml:space="preserve"> </w:t>
          </w:r>
          <w:r w:rsidR="00121C42" w:rsidRPr="00121C42">
            <w:rPr>
              <w:rFonts w:ascii="Times New Roman" w:hAnsi="Times New Roman" w:cs="Times New Roman"/>
              <w:noProof/>
              <w:sz w:val="24"/>
              <w:szCs w:val="24"/>
            </w:rPr>
            <w:t>[31]</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14:paraId="2EA5B754" w14:textId="482A42FC" w:rsidR="00F5713F"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t xml:space="preserve">More </w:t>
      </w:r>
      <w:r w:rsidR="0084053F">
        <w:rPr>
          <w:rFonts w:ascii="Times New Roman" w:hAnsi="Times New Roman" w:cs="Times New Roman"/>
          <w:color w:val="FF0000"/>
          <w:sz w:val="24"/>
          <w:szCs w:val="24"/>
        </w:rPr>
        <w:t>discussion</w:t>
      </w:r>
    </w:p>
    <w:p w14:paraId="3AAB99AE" w14:textId="77777777" w:rsidR="00F5713F" w:rsidRPr="0084053F" w:rsidRDefault="00F5713F" w:rsidP="00784205">
      <w:pPr>
        <w:jc w:val="both"/>
        <w:rPr>
          <w:rFonts w:ascii="Times New Roman" w:hAnsi="Times New Roman" w:cs="Times New Roman"/>
          <w:color w:val="FF0000"/>
          <w:sz w:val="24"/>
          <w:szCs w:val="24"/>
        </w:rPr>
      </w:pP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3890D2E1" w14:textId="77777777" w:rsidR="00121C42" w:rsidRDefault="00A35FF7" w:rsidP="003C4618">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121C42" w14:paraId="3B1791B2" w14:textId="77777777">
                <w:trPr>
                  <w:divId w:val="428427338"/>
                  <w:tblCellSpacing w:w="15" w:type="dxa"/>
                </w:trPr>
                <w:tc>
                  <w:tcPr>
                    <w:tcW w:w="50" w:type="pct"/>
                    <w:hideMark/>
                  </w:tcPr>
                  <w:p w14:paraId="601DA9DB" w14:textId="32992798" w:rsidR="00121C42" w:rsidRDefault="00121C42">
                    <w:pPr>
                      <w:pStyle w:val="Bibliography"/>
                      <w:rPr>
                        <w:rFonts w:cs="Times New Roman"/>
                        <w:noProof/>
                        <w:sz w:val="24"/>
                        <w:szCs w:val="24"/>
                      </w:rPr>
                    </w:pPr>
                    <w:r>
                      <w:rPr>
                        <w:noProof/>
                      </w:rPr>
                      <w:t xml:space="preserve">[1] </w:t>
                    </w:r>
                  </w:p>
                </w:tc>
                <w:tc>
                  <w:tcPr>
                    <w:tcW w:w="0" w:type="auto"/>
                    <w:hideMark/>
                  </w:tcPr>
                  <w:p w14:paraId="6D0A3170" w14:textId="77777777" w:rsidR="00121C42" w:rsidRDefault="00121C42">
                    <w:pPr>
                      <w:pStyle w:val="Bibliography"/>
                      <w:rPr>
                        <w:noProof/>
                      </w:rPr>
                    </w:pPr>
                    <w:r>
                      <w:rPr>
                        <w:noProof/>
                      </w:rPr>
                      <w:t xml:space="preserve">A. Crum-Brown and T. R. Fraser, "On the connection between chemical constitution and physiological action. Part 1. On the physiological action of the ammonium bases, derived from Strychia, Brucia, Thebaia, Codeia, Morphia and Nicotia," </w:t>
                    </w:r>
                    <w:r>
                      <w:rPr>
                        <w:i/>
                        <w:iCs/>
                        <w:noProof/>
                      </w:rPr>
                      <w:t xml:space="preserve">Trans. Roy. Soc. Edinburgh, </w:t>
                    </w:r>
                    <w:r>
                      <w:rPr>
                        <w:noProof/>
                      </w:rPr>
                      <w:t xml:space="preserve">vol. 25, pp. 151-203, 1868. </w:t>
                    </w:r>
                  </w:p>
                </w:tc>
              </w:tr>
              <w:tr w:rsidR="00121C42" w14:paraId="5B3E2796" w14:textId="77777777">
                <w:trPr>
                  <w:divId w:val="428427338"/>
                  <w:tblCellSpacing w:w="15" w:type="dxa"/>
                </w:trPr>
                <w:tc>
                  <w:tcPr>
                    <w:tcW w:w="50" w:type="pct"/>
                    <w:hideMark/>
                  </w:tcPr>
                  <w:p w14:paraId="123D24D2" w14:textId="77777777" w:rsidR="00121C42" w:rsidRDefault="00121C42">
                    <w:pPr>
                      <w:pStyle w:val="Bibliography"/>
                      <w:rPr>
                        <w:noProof/>
                      </w:rPr>
                    </w:pPr>
                    <w:r>
                      <w:rPr>
                        <w:noProof/>
                      </w:rPr>
                      <w:t xml:space="preserve">[2] </w:t>
                    </w:r>
                  </w:p>
                </w:tc>
                <w:tc>
                  <w:tcPr>
                    <w:tcW w:w="0" w:type="auto"/>
                    <w:hideMark/>
                  </w:tcPr>
                  <w:p w14:paraId="4EBA46E2" w14:textId="77777777" w:rsidR="00121C42" w:rsidRDefault="00121C42">
                    <w:pPr>
                      <w:pStyle w:val="Bibliography"/>
                      <w:rPr>
                        <w:noProof/>
                      </w:rPr>
                    </w:pPr>
                    <w:r>
                      <w:rPr>
                        <w:noProof/>
                      </w:rPr>
                      <w:t xml:space="preserve">M. C. Richet, "Note sur le rapport entre la toxicite et les proprire te s physiques des corps," </w:t>
                    </w:r>
                    <w:r>
                      <w:rPr>
                        <w:i/>
                        <w:iCs/>
                        <w:noProof/>
                      </w:rPr>
                      <w:t xml:space="preserve">Comput. Rend. Soc. Biol. (Paris), </w:t>
                    </w:r>
                    <w:r>
                      <w:rPr>
                        <w:noProof/>
                      </w:rPr>
                      <w:t xml:space="preserve">vol. 45, p. 775, 1893. </w:t>
                    </w:r>
                  </w:p>
                </w:tc>
              </w:tr>
              <w:tr w:rsidR="00121C42" w14:paraId="063A25D9" w14:textId="77777777">
                <w:trPr>
                  <w:divId w:val="428427338"/>
                  <w:tblCellSpacing w:w="15" w:type="dxa"/>
                </w:trPr>
                <w:tc>
                  <w:tcPr>
                    <w:tcW w:w="50" w:type="pct"/>
                    <w:hideMark/>
                  </w:tcPr>
                  <w:p w14:paraId="7A819D60" w14:textId="77777777" w:rsidR="00121C42" w:rsidRDefault="00121C42">
                    <w:pPr>
                      <w:pStyle w:val="Bibliography"/>
                      <w:rPr>
                        <w:noProof/>
                      </w:rPr>
                    </w:pPr>
                    <w:r>
                      <w:rPr>
                        <w:noProof/>
                      </w:rPr>
                      <w:t xml:space="preserve">[3] </w:t>
                    </w:r>
                  </w:p>
                </w:tc>
                <w:tc>
                  <w:tcPr>
                    <w:tcW w:w="0" w:type="auto"/>
                    <w:hideMark/>
                  </w:tcPr>
                  <w:p w14:paraId="597F5DB1" w14:textId="77777777" w:rsidR="00121C42" w:rsidRDefault="00121C42">
                    <w:pPr>
                      <w:pStyle w:val="Bibliography"/>
                      <w:rPr>
                        <w:noProof/>
                      </w:rPr>
                    </w:pPr>
                    <w:r>
                      <w:rPr>
                        <w:noProof/>
                      </w:rPr>
                      <w:t xml:space="preserve">C. Hansch and A. Leo, Exploring QSARs: Fundamentals and Applications in Chemistry and Biology, Washington, DC: American Chemical Society, 1995. </w:t>
                    </w:r>
                  </w:p>
                </w:tc>
              </w:tr>
              <w:tr w:rsidR="00121C42" w14:paraId="6D026074" w14:textId="77777777">
                <w:trPr>
                  <w:divId w:val="428427338"/>
                  <w:tblCellSpacing w:w="15" w:type="dxa"/>
                </w:trPr>
                <w:tc>
                  <w:tcPr>
                    <w:tcW w:w="50" w:type="pct"/>
                    <w:hideMark/>
                  </w:tcPr>
                  <w:p w14:paraId="7FCAA170" w14:textId="77777777" w:rsidR="00121C42" w:rsidRDefault="00121C42">
                    <w:pPr>
                      <w:pStyle w:val="Bibliography"/>
                      <w:rPr>
                        <w:noProof/>
                      </w:rPr>
                    </w:pPr>
                    <w:r>
                      <w:rPr>
                        <w:noProof/>
                      </w:rPr>
                      <w:t xml:space="preserve">[4] </w:t>
                    </w:r>
                  </w:p>
                </w:tc>
                <w:tc>
                  <w:tcPr>
                    <w:tcW w:w="0" w:type="auto"/>
                    <w:hideMark/>
                  </w:tcPr>
                  <w:p w14:paraId="1BA03AF4" w14:textId="77777777" w:rsidR="00121C42" w:rsidRDefault="00121C42">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121C42" w14:paraId="745D962A" w14:textId="77777777">
                <w:trPr>
                  <w:divId w:val="428427338"/>
                  <w:tblCellSpacing w:w="15" w:type="dxa"/>
                </w:trPr>
                <w:tc>
                  <w:tcPr>
                    <w:tcW w:w="50" w:type="pct"/>
                    <w:hideMark/>
                  </w:tcPr>
                  <w:p w14:paraId="0F3B3CBA" w14:textId="77777777" w:rsidR="00121C42" w:rsidRDefault="00121C42">
                    <w:pPr>
                      <w:pStyle w:val="Bibliography"/>
                      <w:rPr>
                        <w:noProof/>
                      </w:rPr>
                    </w:pPr>
                    <w:r>
                      <w:rPr>
                        <w:noProof/>
                      </w:rPr>
                      <w:t xml:space="preserve">[5] </w:t>
                    </w:r>
                  </w:p>
                </w:tc>
                <w:tc>
                  <w:tcPr>
                    <w:tcW w:w="0" w:type="auto"/>
                    <w:hideMark/>
                  </w:tcPr>
                  <w:p w14:paraId="6E956556" w14:textId="77777777" w:rsidR="00121C42" w:rsidRDefault="00121C42">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121C42" w14:paraId="125B1A25" w14:textId="77777777">
                <w:trPr>
                  <w:divId w:val="428427338"/>
                  <w:tblCellSpacing w:w="15" w:type="dxa"/>
                </w:trPr>
                <w:tc>
                  <w:tcPr>
                    <w:tcW w:w="50" w:type="pct"/>
                    <w:hideMark/>
                  </w:tcPr>
                  <w:p w14:paraId="4556C843" w14:textId="77777777" w:rsidR="00121C42" w:rsidRDefault="00121C42">
                    <w:pPr>
                      <w:pStyle w:val="Bibliography"/>
                      <w:rPr>
                        <w:noProof/>
                      </w:rPr>
                    </w:pPr>
                    <w:r>
                      <w:rPr>
                        <w:noProof/>
                      </w:rPr>
                      <w:t xml:space="preserve">[6] </w:t>
                    </w:r>
                  </w:p>
                </w:tc>
                <w:tc>
                  <w:tcPr>
                    <w:tcW w:w="0" w:type="auto"/>
                    <w:hideMark/>
                  </w:tcPr>
                  <w:p w14:paraId="2D4D87AF" w14:textId="77777777" w:rsidR="00121C42" w:rsidRDefault="00121C42">
                    <w:pPr>
                      <w:pStyle w:val="Bibliography"/>
                      <w:rPr>
                        <w:noProof/>
                      </w:rPr>
                    </w:pPr>
                    <w:r>
                      <w:rPr>
                        <w:noProof/>
                      </w:rPr>
                      <w:t xml:space="preserve">L. B. Kier and L. H. Hall, Molecular Connectivity in Chemistry and Drug Research, New York, NY: Academic Press, 1976. </w:t>
                    </w:r>
                  </w:p>
                </w:tc>
              </w:tr>
              <w:tr w:rsidR="00121C42" w14:paraId="2F17C81D" w14:textId="77777777">
                <w:trPr>
                  <w:divId w:val="428427338"/>
                  <w:tblCellSpacing w:w="15" w:type="dxa"/>
                </w:trPr>
                <w:tc>
                  <w:tcPr>
                    <w:tcW w:w="50" w:type="pct"/>
                    <w:hideMark/>
                  </w:tcPr>
                  <w:p w14:paraId="4C06C18D" w14:textId="77777777" w:rsidR="00121C42" w:rsidRDefault="00121C42">
                    <w:pPr>
                      <w:pStyle w:val="Bibliography"/>
                      <w:rPr>
                        <w:noProof/>
                      </w:rPr>
                    </w:pPr>
                    <w:r>
                      <w:rPr>
                        <w:noProof/>
                      </w:rPr>
                      <w:t xml:space="preserve">[7] </w:t>
                    </w:r>
                  </w:p>
                </w:tc>
                <w:tc>
                  <w:tcPr>
                    <w:tcW w:w="0" w:type="auto"/>
                    <w:hideMark/>
                  </w:tcPr>
                  <w:p w14:paraId="3A3C1C55" w14:textId="77777777" w:rsidR="00121C42" w:rsidRDefault="00121C42">
                    <w:pPr>
                      <w:pStyle w:val="Bibliography"/>
                      <w:rPr>
                        <w:noProof/>
                      </w:rPr>
                    </w:pPr>
                    <w:r>
                      <w:rPr>
                        <w:noProof/>
                      </w:rPr>
                      <w:t xml:space="preserve">L. B. Kier and L. H. Hall, Molecular Connectivity in Structure Activity Analysis, London, UK: Wiley, 1986. </w:t>
                    </w:r>
                  </w:p>
                </w:tc>
              </w:tr>
              <w:tr w:rsidR="00121C42" w14:paraId="5CE257CB" w14:textId="77777777">
                <w:trPr>
                  <w:divId w:val="428427338"/>
                  <w:tblCellSpacing w:w="15" w:type="dxa"/>
                </w:trPr>
                <w:tc>
                  <w:tcPr>
                    <w:tcW w:w="50" w:type="pct"/>
                    <w:hideMark/>
                  </w:tcPr>
                  <w:p w14:paraId="3E64D534" w14:textId="77777777" w:rsidR="00121C42" w:rsidRDefault="00121C42">
                    <w:pPr>
                      <w:pStyle w:val="Bibliography"/>
                      <w:rPr>
                        <w:noProof/>
                      </w:rPr>
                    </w:pPr>
                    <w:r>
                      <w:rPr>
                        <w:noProof/>
                      </w:rPr>
                      <w:t xml:space="preserve">[8] </w:t>
                    </w:r>
                  </w:p>
                </w:tc>
                <w:tc>
                  <w:tcPr>
                    <w:tcW w:w="0" w:type="auto"/>
                    <w:hideMark/>
                  </w:tcPr>
                  <w:p w14:paraId="3D540F79" w14:textId="77777777" w:rsidR="00121C42" w:rsidRDefault="00121C42">
                    <w:pPr>
                      <w:pStyle w:val="Bibliography"/>
                      <w:rPr>
                        <w:noProof/>
                      </w:rPr>
                    </w:pPr>
                    <w:r>
                      <w:rPr>
                        <w:noProof/>
                      </w:rPr>
                      <w:t>J. Devillers and A. T. Balaban, Eds., Topological Indices and Related Descriptors in QSAR and QSPR, Amsterdam, Netherlands: Gordon and Breach, 1999, p. 811.</w:t>
                    </w:r>
                  </w:p>
                </w:tc>
              </w:tr>
              <w:tr w:rsidR="00121C42" w14:paraId="7AC8977B" w14:textId="77777777">
                <w:trPr>
                  <w:divId w:val="428427338"/>
                  <w:tblCellSpacing w:w="15" w:type="dxa"/>
                </w:trPr>
                <w:tc>
                  <w:tcPr>
                    <w:tcW w:w="50" w:type="pct"/>
                    <w:hideMark/>
                  </w:tcPr>
                  <w:p w14:paraId="724EE17B" w14:textId="77777777" w:rsidR="00121C42" w:rsidRDefault="00121C42">
                    <w:pPr>
                      <w:pStyle w:val="Bibliography"/>
                      <w:rPr>
                        <w:noProof/>
                      </w:rPr>
                    </w:pPr>
                    <w:r>
                      <w:rPr>
                        <w:noProof/>
                      </w:rPr>
                      <w:lastRenderedPageBreak/>
                      <w:t xml:space="preserve">[9] </w:t>
                    </w:r>
                  </w:p>
                </w:tc>
                <w:tc>
                  <w:tcPr>
                    <w:tcW w:w="0" w:type="auto"/>
                    <w:hideMark/>
                  </w:tcPr>
                  <w:p w14:paraId="572D2A9C" w14:textId="77777777" w:rsidR="00121C42" w:rsidRDefault="00121C42">
                    <w:pPr>
                      <w:pStyle w:val="Bibliography"/>
                      <w:rPr>
                        <w:noProof/>
                      </w:rPr>
                    </w:pPr>
                    <w:r>
                      <w:rPr>
                        <w:noProof/>
                      </w:rPr>
                      <w:t xml:space="preserve">R. E. Carhart, D. Smith and R. Venkataraghavan, "Atom Pairs as Molecular Features in Structure-Activity Studies: Definition and Applications," </w:t>
                    </w:r>
                    <w:r>
                      <w:rPr>
                        <w:i/>
                        <w:iCs/>
                        <w:noProof/>
                      </w:rPr>
                      <w:t xml:space="preserve">J. Che. Inf. Comput. Sci., </w:t>
                    </w:r>
                    <w:r>
                      <w:rPr>
                        <w:noProof/>
                      </w:rPr>
                      <w:t xml:space="preserve">vol. 25, pp. 64-73, 1985. </w:t>
                    </w:r>
                  </w:p>
                </w:tc>
              </w:tr>
              <w:tr w:rsidR="00121C42" w14:paraId="44AD8AF9" w14:textId="77777777">
                <w:trPr>
                  <w:divId w:val="428427338"/>
                  <w:tblCellSpacing w:w="15" w:type="dxa"/>
                </w:trPr>
                <w:tc>
                  <w:tcPr>
                    <w:tcW w:w="50" w:type="pct"/>
                    <w:hideMark/>
                  </w:tcPr>
                  <w:p w14:paraId="7C6850B3" w14:textId="77777777" w:rsidR="00121C42" w:rsidRDefault="00121C42">
                    <w:pPr>
                      <w:pStyle w:val="Bibliography"/>
                      <w:rPr>
                        <w:noProof/>
                      </w:rPr>
                    </w:pPr>
                    <w:r>
                      <w:rPr>
                        <w:noProof/>
                      </w:rPr>
                      <w:t xml:space="preserve">[10] </w:t>
                    </w:r>
                  </w:p>
                </w:tc>
                <w:tc>
                  <w:tcPr>
                    <w:tcW w:w="0" w:type="auto"/>
                    <w:hideMark/>
                  </w:tcPr>
                  <w:p w14:paraId="48ECEF85" w14:textId="77777777" w:rsidR="00121C42" w:rsidRDefault="00121C42">
                    <w:pPr>
                      <w:pStyle w:val="Bibliography"/>
                      <w:rPr>
                        <w:noProof/>
                      </w:rPr>
                    </w:pPr>
                    <w:r>
                      <w:rPr>
                        <w:noProof/>
                      </w:rPr>
                      <w:t xml:space="preserve">S. C. Basak, "Role of mathematical chemodescriptors and proteomics-based biodescriptors in drug discovery," </w:t>
                    </w:r>
                    <w:r>
                      <w:rPr>
                        <w:i/>
                        <w:iCs/>
                        <w:noProof/>
                      </w:rPr>
                      <w:t xml:space="preserve">Drug. Dev. Res., </w:t>
                    </w:r>
                    <w:r>
                      <w:rPr>
                        <w:noProof/>
                      </w:rPr>
                      <w:t xml:space="preserve">vol. 72, pp. 1-9, 2010. </w:t>
                    </w:r>
                  </w:p>
                </w:tc>
              </w:tr>
              <w:tr w:rsidR="00121C42" w14:paraId="485CD795" w14:textId="77777777">
                <w:trPr>
                  <w:divId w:val="428427338"/>
                  <w:tblCellSpacing w:w="15" w:type="dxa"/>
                </w:trPr>
                <w:tc>
                  <w:tcPr>
                    <w:tcW w:w="50" w:type="pct"/>
                    <w:hideMark/>
                  </w:tcPr>
                  <w:p w14:paraId="50B93B23" w14:textId="77777777" w:rsidR="00121C42" w:rsidRDefault="00121C42">
                    <w:pPr>
                      <w:pStyle w:val="Bibliography"/>
                      <w:rPr>
                        <w:noProof/>
                      </w:rPr>
                    </w:pPr>
                    <w:r>
                      <w:rPr>
                        <w:noProof/>
                      </w:rPr>
                      <w:t xml:space="preserve">[11] </w:t>
                    </w:r>
                  </w:p>
                </w:tc>
                <w:tc>
                  <w:tcPr>
                    <w:tcW w:w="0" w:type="auto"/>
                    <w:hideMark/>
                  </w:tcPr>
                  <w:p w14:paraId="6D1E8EE5" w14:textId="77777777" w:rsidR="00121C42" w:rsidRDefault="00121C42">
                    <w:pPr>
                      <w:pStyle w:val="Bibliography"/>
                      <w:rPr>
                        <w:noProof/>
                      </w:rPr>
                    </w:pPr>
                    <w:r>
                      <w:rPr>
                        <w:noProof/>
                      </w:rPr>
                      <w:t>S. C. Basak, D. K. Harriss and V. R. Magnuson, "POLLY v2.3," Copyright of the University of Minnesota, 1988.</w:t>
                    </w:r>
                  </w:p>
                </w:tc>
              </w:tr>
              <w:tr w:rsidR="00121C42" w14:paraId="111D8DCB" w14:textId="77777777">
                <w:trPr>
                  <w:divId w:val="428427338"/>
                  <w:tblCellSpacing w:w="15" w:type="dxa"/>
                </w:trPr>
                <w:tc>
                  <w:tcPr>
                    <w:tcW w:w="50" w:type="pct"/>
                    <w:hideMark/>
                  </w:tcPr>
                  <w:p w14:paraId="2CC75AA7" w14:textId="77777777" w:rsidR="00121C42" w:rsidRDefault="00121C42">
                    <w:pPr>
                      <w:pStyle w:val="Bibliography"/>
                      <w:rPr>
                        <w:noProof/>
                      </w:rPr>
                    </w:pPr>
                    <w:r>
                      <w:rPr>
                        <w:noProof/>
                      </w:rPr>
                      <w:t xml:space="preserve">[12] </w:t>
                    </w:r>
                  </w:p>
                </w:tc>
                <w:tc>
                  <w:tcPr>
                    <w:tcW w:w="0" w:type="auto"/>
                    <w:hideMark/>
                  </w:tcPr>
                  <w:p w14:paraId="76ED853E" w14:textId="77777777" w:rsidR="00121C42" w:rsidRDefault="00121C42">
                    <w:pPr>
                      <w:pStyle w:val="Bibliography"/>
                      <w:rPr>
                        <w:noProof/>
                      </w:rPr>
                    </w:pPr>
                    <w:r>
                      <w:rPr>
                        <w:noProof/>
                      </w:rPr>
                      <w:t>S. C. Basak and G. D. Grunwald, "APProbe," Copyright of the University of Minnesota, 1993.</w:t>
                    </w:r>
                  </w:p>
                </w:tc>
              </w:tr>
              <w:tr w:rsidR="00121C42" w14:paraId="688CBA68" w14:textId="77777777">
                <w:trPr>
                  <w:divId w:val="428427338"/>
                  <w:tblCellSpacing w:w="15" w:type="dxa"/>
                </w:trPr>
                <w:tc>
                  <w:tcPr>
                    <w:tcW w:w="50" w:type="pct"/>
                    <w:hideMark/>
                  </w:tcPr>
                  <w:p w14:paraId="35D5585F" w14:textId="77777777" w:rsidR="00121C42" w:rsidRDefault="00121C42">
                    <w:pPr>
                      <w:pStyle w:val="Bibliography"/>
                      <w:rPr>
                        <w:noProof/>
                      </w:rPr>
                    </w:pPr>
                    <w:r>
                      <w:rPr>
                        <w:noProof/>
                      </w:rPr>
                      <w:t xml:space="preserve">[13] </w:t>
                    </w:r>
                  </w:p>
                </w:tc>
                <w:tc>
                  <w:tcPr>
                    <w:tcW w:w="0" w:type="auto"/>
                    <w:hideMark/>
                  </w:tcPr>
                  <w:p w14:paraId="54AC141F" w14:textId="77777777" w:rsidR="00121C42" w:rsidRDefault="00121C42">
                    <w:pPr>
                      <w:pStyle w:val="Bibliography"/>
                      <w:rPr>
                        <w:noProof/>
                      </w:rPr>
                    </w:pPr>
                    <w:r>
                      <w:rPr>
                        <w:noProof/>
                      </w:rPr>
                      <w:t xml:space="preserve">MolconnZ v4.05, Quincy, MA: Hall Ass. Consult., 2003. </w:t>
                    </w:r>
                  </w:p>
                </w:tc>
              </w:tr>
              <w:tr w:rsidR="00121C42" w14:paraId="613303A9" w14:textId="77777777">
                <w:trPr>
                  <w:divId w:val="428427338"/>
                  <w:tblCellSpacing w:w="15" w:type="dxa"/>
                </w:trPr>
                <w:tc>
                  <w:tcPr>
                    <w:tcW w:w="50" w:type="pct"/>
                    <w:hideMark/>
                  </w:tcPr>
                  <w:p w14:paraId="79D81D1E" w14:textId="77777777" w:rsidR="00121C42" w:rsidRDefault="00121C42">
                    <w:pPr>
                      <w:pStyle w:val="Bibliography"/>
                      <w:rPr>
                        <w:noProof/>
                      </w:rPr>
                    </w:pPr>
                    <w:r>
                      <w:rPr>
                        <w:noProof/>
                      </w:rPr>
                      <w:t xml:space="preserve">[14] </w:t>
                    </w:r>
                  </w:p>
                </w:tc>
                <w:tc>
                  <w:tcPr>
                    <w:tcW w:w="0" w:type="auto"/>
                    <w:hideMark/>
                  </w:tcPr>
                  <w:p w14:paraId="72E1F2F8" w14:textId="77777777" w:rsidR="00121C42" w:rsidRDefault="00121C42">
                    <w:pPr>
                      <w:pStyle w:val="Bibliography"/>
                      <w:rPr>
                        <w:noProof/>
                      </w:rPr>
                    </w:pPr>
                    <w:r>
                      <w:rPr>
                        <w:noProof/>
                      </w:rPr>
                      <w:t xml:space="preserve">R. Todeschini, V. Consonni, A. Mauri and P. M., DRAGON - Software for the Calculation of Molecular Descriptors, Version 5.4, Milan, Italy: Talete srl, 2006. </w:t>
                    </w:r>
                  </w:p>
                </w:tc>
              </w:tr>
              <w:tr w:rsidR="00121C42" w14:paraId="00C4DDF7" w14:textId="77777777">
                <w:trPr>
                  <w:divId w:val="428427338"/>
                  <w:tblCellSpacing w:w="15" w:type="dxa"/>
                </w:trPr>
                <w:tc>
                  <w:tcPr>
                    <w:tcW w:w="50" w:type="pct"/>
                    <w:hideMark/>
                  </w:tcPr>
                  <w:p w14:paraId="7D205610" w14:textId="77777777" w:rsidR="00121C42" w:rsidRDefault="00121C42">
                    <w:pPr>
                      <w:pStyle w:val="Bibliography"/>
                      <w:rPr>
                        <w:noProof/>
                      </w:rPr>
                    </w:pPr>
                    <w:r>
                      <w:rPr>
                        <w:noProof/>
                      </w:rPr>
                      <w:t xml:space="preserve">[15] </w:t>
                    </w:r>
                  </w:p>
                </w:tc>
                <w:tc>
                  <w:tcPr>
                    <w:tcW w:w="0" w:type="auto"/>
                    <w:hideMark/>
                  </w:tcPr>
                  <w:p w14:paraId="5C92A4B0" w14:textId="77777777" w:rsidR="00121C42" w:rsidRDefault="00121C42">
                    <w:pPr>
                      <w:pStyle w:val="Bibliography"/>
                      <w:rPr>
                        <w:noProof/>
                      </w:rPr>
                    </w:pPr>
                    <w:r>
                      <w:rPr>
                        <w:noProof/>
                      </w:rPr>
                      <w:t xml:space="preserve">C. W. Yap, "PaDEL-descriptor: An open source software to calculate molecular descriptors and fingerprints," </w:t>
                    </w:r>
                    <w:r>
                      <w:rPr>
                        <w:i/>
                        <w:iCs/>
                        <w:noProof/>
                      </w:rPr>
                      <w:t xml:space="preserve">J. Comput. Chem., </w:t>
                    </w:r>
                    <w:r>
                      <w:rPr>
                        <w:noProof/>
                      </w:rPr>
                      <w:t xml:space="preserve">vol. 32, pp. 1466-1474, 2011. </w:t>
                    </w:r>
                  </w:p>
                </w:tc>
              </w:tr>
              <w:tr w:rsidR="00121C42" w14:paraId="52316FC9" w14:textId="77777777">
                <w:trPr>
                  <w:divId w:val="428427338"/>
                  <w:tblCellSpacing w:w="15" w:type="dxa"/>
                </w:trPr>
                <w:tc>
                  <w:tcPr>
                    <w:tcW w:w="50" w:type="pct"/>
                    <w:hideMark/>
                  </w:tcPr>
                  <w:p w14:paraId="1B840108" w14:textId="77777777" w:rsidR="00121C42" w:rsidRDefault="00121C42">
                    <w:pPr>
                      <w:pStyle w:val="Bibliography"/>
                      <w:rPr>
                        <w:noProof/>
                      </w:rPr>
                    </w:pPr>
                    <w:r>
                      <w:rPr>
                        <w:noProof/>
                      </w:rPr>
                      <w:t xml:space="preserve">[16] </w:t>
                    </w:r>
                  </w:p>
                </w:tc>
                <w:tc>
                  <w:tcPr>
                    <w:tcW w:w="0" w:type="auto"/>
                    <w:hideMark/>
                  </w:tcPr>
                  <w:p w14:paraId="32286181" w14:textId="77777777" w:rsidR="00121C42" w:rsidRDefault="00121C42">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121C42" w14:paraId="3665791A" w14:textId="77777777">
                <w:trPr>
                  <w:divId w:val="428427338"/>
                  <w:tblCellSpacing w:w="15" w:type="dxa"/>
                </w:trPr>
                <w:tc>
                  <w:tcPr>
                    <w:tcW w:w="50" w:type="pct"/>
                    <w:hideMark/>
                  </w:tcPr>
                  <w:p w14:paraId="4D9A5304" w14:textId="77777777" w:rsidR="00121C42" w:rsidRDefault="00121C42">
                    <w:pPr>
                      <w:pStyle w:val="Bibliography"/>
                      <w:rPr>
                        <w:noProof/>
                      </w:rPr>
                    </w:pPr>
                    <w:r>
                      <w:rPr>
                        <w:noProof/>
                      </w:rPr>
                      <w:t xml:space="preserve">[17] </w:t>
                    </w:r>
                  </w:p>
                </w:tc>
                <w:tc>
                  <w:tcPr>
                    <w:tcW w:w="0" w:type="auto"/>
                    <w:hideMark/>
                  </w:tcPr>
                  <w:p w14:paraId="346F8C48" w14:textId="77777777" w:rsidR="00121C42" w:rsidRDefault="00121C42">
                    <w:pPr>
                      <w:pStyle w:val="Bibliography"/>
                      <w:rPr>
                        <w:noProof/>
                      </w:rPr>
                    </w:pPr>
                    <w:r>
                      <w:rPr>
                        <w:noProof/>
                      </w:rPr>
                      <w:t xml:space="preserve">S. C. Basak, D. Mills, D. M. Hawkins and J. J. Kraker, "Proper statistical modeling and validation in QSAR: A case study in the prediction of rat fat-air partitioning," in </w:t>
                    </w:r>
                    <w:r>
                      <w:rPr>
                        <w:i/>
                        <w:iCs/>
                        <w:noProof/>
                      </w:rPr>
                      <w:t>Computation in Modern Science and Engineering, Proceedings of the International Conference on Computational Methods in Science and Engineering 2007 (ICCMSE 2007)</w:t>
                    </w:r>
                    <w:r>
                      <w:rPr>
                        <w:noProof/>
                      </w:rPr>
                      <w:t xml:space="preserve">, Melville, NY, 2007. </w:t>
                    </w:r>
                  </w:p>
                </w:tc>
              </w:tr>
              <w:tr w:rsidR="00121C42" w14:paraId="75E82100" w14:textId="77777777">
                <w:trPr>
                  <w:divId w:val="428427338"/>
                  <w:tblCellSpacing w:w="15" w:type="dxa"/>
                </w:trPr>
                <w:tc>
                  <w:tcPr>
                    <w:tcW w:w="50" w:type="pct"/>
                    <w:hideMark/>
                  </w:tcPr>
                  <w:p w14:paraId="6DE3B734" w14:textId="77777777" w:rsidR="00121C42" w:rsidRDefault="00121C42">
                    <w:pPr>
                      <w:pStyle w:val="Bibliography"/>
                      <w:rPr>
                        <w:noProof/>
                      </w:rPr>
                    </w:pPr>
                    <w:r>
                      <w:rPr>
                        <w:noProof/>
                      </w:rPr>
                      <w:t xml:space="preserve">[18] </w:t>
                    </w:r>
                  </w:p>
                </w:tc>
                <w:tc>
                  <w:tcPr>
                    <w:tcW w:w="0" w:type="auto"/>
                    <w:hideMark/>
                  </w:tcPr>
                  <w:p w14:paraId="53F84126" w14:textId="77777777" w:rsidR="00121C42" w:rsidRDefault="00121C42">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121C42" w14:paraId="6F0DFA23" w14:textId="77777777">
                <w:trPr>
                  <w:divId w:val="428427338"/>
                  <w:tblCellSpacing w:w="15" w:type="dxa"/>
                </w:trPr>
                <w:tc>
                  <w:tcPr>
                    <w:tcW w:w="50" w:type="pct"/>
                    <w:hideMark/>
                  </w:tcPr>
                  <w:p w14:paraId="6546E0CD" w14:textId="77777777" w:rsidR="00121C42" w:rsidRDefault="00121C42">
                    <w:pPr>
                      <w:pStyle w:val="Bibliography"/>
                      <w:rPr>
                        <w:noProof/>
                      </w:rPr>
                    </w:pPr>
                    <w:r>
                      <w:rPr>
                        <w:noProof/>
                      </w:rPr>
                      <w:t xml:space="preserve">[19] </w:t>
                    </w:r>
                  </w:p>
                </w:tc>
                <w:tc>
                  <w:tcPr>
                    <w:tcW w:w="0" w:type="auto"/>
                    <w:hideMark/>
                  </w:tcPr>
                  <w:p w14:paraId="6B2B1693" w14:textId="77777777" w:rsidR="00121C42" w:rsidRDefault="00121C42">
                    <w:pPr>
                      <w:pStyle w:val="Bibliography"/>
                      <w:rPr>
                        <w:noProof/>
                      </w:rPr>
                    </w:pPr>
                    <w:r>
                      <w:rPr>
                        <w:noProof/>
                      </w:rPr>
                      <w:t xml:space="preserve">D. Hawkins, S. Basak and D. Mills, "Assessing model fit by cross-validation," </w:t>
                    </w:r>
                    <w:r>
                      <w:rPr>
                        <w:i/>
                        <w:iCs/>
                        <w:noProof/>
                      </w:rPr>
                      <w:t xml:space="preserve">J. Che. Inf. Comput. Sci., </w:t>
                    </w:r>
                    <w:r>
                      <w:rPr>
                        <w:noProof/>
                      </w:rPr>
                      <w:t xml:space="preserve">vol. 3, pp. 579-586, 2003. </w:t>
                    </w:r>
                  </w:p>
                </w:tc>
              </w:tr>
              <w:tr w:rsidR="00121C42" w14:paraId="3C893442" w14:textId="77777777">
                <w:trPr>
                  <w:divId w:val="428427338"/>
                  <w:tblCellSpacing w:w="15" w:type="dxa"/>
                </w:trPr>
                <w:tc>
                  <w:tcPr>
                    <w:tcW w:w="50" w:type="pct"/>
                    <w:hideMark/>
                  </w:tcPr>
                  <w:p w14:paraId="064210EC" w14:textId="77777777" w:rsidR="00121C42" w:rsidRDefault="00121C42">
                    <w:pPr>
                      <w:pStyle w:val="Bibliography"/>
                      <w:rPr>
                        <w:noProof/>
                      </w:rPr>
                    </w:pPr>
                    <w:r>
                      <w:rPr>
                        <w:noProof/>
                      </w:rPr>
                      <w:t xml:space="preserve">[20] </w:t>
                    </w:r>
                  </w:p>
                </w:tc>
                <w:tc>
                  <w:tcPr>
                    <w:tcW w:w="0" w:type="auto"/>
                    <w:hideMark/>
                  </w:tcPr>
                  <w:p w14:paraId="2F8FD91F" w14:textId="77777777" w:rsidR="00121C42" w:rsidRDefault="00121C42">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121C42" w14:paraId="5E4D09EE" w14:textId="77777777">
                <w:trPr>
                  <w:divId w:val="428427338"/>
                  <w:tblCellSpacing w:w="15" w:type="dxa"/>
                </w:trPr>
                <w:tc>
                  <w:tcPr>
                    <w:tcW w:w="50" w:type="pct"/>
                    <w:hideMark/>
                  </w:tcPr>
                  <w:p w14:paraId="76A69214" w14:textId="77777777" w:rsidR="00121C42" w:rsidRDefault="00121C42">
                    <w:pPr>
                      <w:pStyle w:val="Bibliography"/>
                      <w:rPr>
                        <w:noProof/>
                      </w:rPr>
                    </w:pPr>
                    <w:r>
                      <w:rPr>
                        <w:noProof/>
                      </w:rPr>
                      <w:t xml:space="preserve">[21] </w:t>
                    </w:r>
                  </w:p>
                </w:tc>
                <w:tc>
                  <w:tcPr>
                    <w:tcW w:w="0" w:type="auto"/>
                    <w:hideMark/>
                  </w:tcPr>
                  <w:p w14:paraId="6F3EFBC1" w14:textId="77777777" w:rsidR="00121C42" w:rsidRDefault="00121C42">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121C42" w14:paraId="2BE6C708" w14:textId="77777777">
                <w:trPr>
                  <w:divId w:val="428427338"/>
                  <w:tblCellSpacing w:w="15" w:type="dxa"/>
                </w:trPr>
                <w:tc>
                  <w:tcPr>
                    <w:tcW w:w="50" w:type="pct"/>
                    <w:hideMark/>
                  </w:tcPr>
                  <w:p w14:paraId="4C82E22D" w14:textId="77777777" w:rsidR="00121C42" w:rsidRDefault="00121C42">
                    <w:pPr>
                      <w:pStyle w:val="Bibliography"/>
                      <w:rPr>
                        <w:noProof/>
                      </w:rPr>
                    </w:pPr>
                    <w:r>
                      <w:rPr>
                        <w:noProof/>
                      </w:rPr>
                      <w:t xml:space="preserve">[22] </w:t>
                    </w:r>
                  </w:p>
                </w:tc>
                <w:tc>
                  <w:tcPr>
                    <w:tcW w:w="0" w:type="auto"/>
                    <w:hideMark/>
                  </w:tcPr>
                  <w:p w14:paraId="542BB5B5" w14:textId="77777777" w:rsidR="00121C42" w:rsidRDefault="00121C42">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121C42" w14:paraId="0239A23B" w14:textId="77777777">
                <w:trPr>
                  <w:divId w:val="428427338"/>
                  <w:tblCellSpacing w:w="15" w:type="dxa"/>
                </w:trPr>
                <w:tc>
                  <w:tcPr>
                    <w:tcW w:w="50" w:type="pct"/>
                    <w:hideMark/>
                  </w:tcPr>
                  <w:p w14:paraId="4F6E556C" w14:textId="77777777" w:rsidR="00121C42" w:rsidRDefault="00121C42">
                    <w:pPr>
                      <w:pStyle w:val="Bibliography"/>
                      <w:rPr>
                        <w:noProof/>
                      </w:rPr>
                    </w:pPr>
                    <w:r>
                      <w:rPr>
                        <w:noProof/>
                      </w:rPr>
                      <w:t xml:space="preserve">[23] </w:t>
                    </w:r>
                  </w:p>
                </w:tc>
                <w:tc>
                  <w:tcPr>
                    <w:tcW w:w="0" w:type="auto"/>
                    <w:hideMark/>
                  </w:tcPr>
                  <w:p w14:paraId="56CFF011" w14:textId="77777777" w:rsidR="00121C42" w:rsidRDefault="00121C42">
                    <w:pPr>
                      <w:pStyle w:val="Bibliography"/>
                      <w:rPr>
                        <w:noProof/>
                      </w:rPr>
                    </w:pPr>
                    <w:r>
                      <w:rPr>
                        <w:noProof/>
                      </w:rPr>
                      <w:t>S. Basak, G. Grunwald and A. Balaban, "TRIPLET," Copyright of the Regents of the University of Minnesota, 1993.</w:t>
                    </w:r>
                  </w:p>
                </w:tc>
              </w:tr>
              <w:tr w:rsidR="00121C42" w14:paraId="4D6371CE" w14:textId="77777777">
                <w:trPr>
                  <w:divId w:val="428427338"/>
                  <w:tblCellSpacing w:w="15" w:type="dxa"/>
                </w:trPr>
                <w:tc>
                  <w:tcPr>
                    <w:tcW w:w="50" w:type="pct"/>
                    <w:hideMark/>
                  </w:tcPr>
                  <w:p w14:paraId="7811740B" w14:textId="77777777" w:rsidR="00121C42" w:rsidRDefault="00121C42">
                    <w:pPr>
                      <w:pStyle w:val="Bibliography"/>
                      <w:rPr>
                        <w:noProof/>
                      </w:rPr>
                    </w:pPr>
                    <w:r>
                      <w:rPr>
                        <w:noProof/>
                      </w:rPr>
                      <w:lastRenderedPageBreak/>
                      <w:t xml:space="preserve">[24] </w:t>
                    </w:r>
                  </w:p>
                </w:tc>
                <w:tc>
                  <w:tcPr>
                    <w:tcW w:w="0" w:type="auto"/>
                    <w:hideMark/>
                  </w:tcPr>
                  <w:p w14:paraId="509DB632" w14:textId="77777777" w:rsidR="00121C42" w:rsidRDefault="00121C42">
                    <w:pPr>
                      <w:pStyle w:val="Bibliography"/>
                      <w:rPr>
                        <w:noProof/>
                      </w:rPr>
                    </w:pPr>
                    <w:r>
                      <w:rPr>
                        <w:noProof/>
                      </w:rPr>
                      <w:t xml:space="preserve">Sybyl Version 6.2, St. Louis, MO: Tripos Associates, Inc., 1995. </w:t>
                    </w:r>
                  </w:p>
                </w:tc>
              </w:tr>
              <w:tr w:rsidR="00121C42" w14:paraId="2370C657" w14:textId="77777777">
                <w:trPr>
                  <w:divId w:val="428427338"/>
                  <w:tblCellSpacing w:w="15" w:type="dxa"/>
                </w:trPr>
                <w:tc>
                  <w:tcPr>
                    <w:tcW w:w="50" w:type="pct"/>
                    <w:hideMark/>
                  </w:tcPr>
                  <w:p w14:paraId="7B11DD46" w14:textId="77777777" w:rsidR="00121C42" w:rsidRDefault="00121C42">
                    <w:pPr>
                      <w:pStyle w:val="Bibliography"/>
                      <w:rPr>
                        <w:noProof/>
                      </w:rPr>
                    </w:pPr>
                    <w:r>
                      <w:rPr>
                        <w:noProof/>
                      </w:rPr>
                      <w:t xml:space="preserve">[25] </w:t>
                    </w:r>
                  </w:p>
                </w:tc>
                <w:tc>
                  <w:tcPr>
                    <w:tcW w:w="0" w:type="auto"/>
                    <w:hideMark/>
                  </w:tcPr>
                  <w:p w14:paraId="7762C6C7" w14:textId="77777777" w:rsidR="00121C42" w:rsidRDefault="00121C42">
                    <w:pPr>
                      <w:pStyle w:val="Bibliography"/>
                      <w:rPr>
                        <w:noProof/>
                      </w:rPr>
                    </w:pPr>
                    <w:r>
                      <w:rPr>
                        <w:noProof/>
                      </w:rPr>
                      <w:t xml:space="preserve">J. Stewart, MOPAC Version 6.00, QCPE #455, Frank J. Seiler Research Laboratory: US Air Force Academy, CO, 1990. </w:t>
                    </w:r>
                  </w:p>
                </w:tc>
              </w:tr>
              <w:tr w:rsidR="00121C42" w14:paraId="29F80FCA" w14:textId="77777777">
                <w:trPr>
                  <w:divId w:val="428427338"/>
                  <w:tblCellSpacing w:w="15" w:type="dxa"/>
                </w:trPr>
                <w:tc>
                  <w:tcPr>
                    <w:tcW w:w="50" w:type="pct"/>
                    <w:hideMark/>
                  </w:tcPr>
                  <w:p w14:paraId="3875CFCC" w14:textId="77777777" w:rsidR="00121C42" w:rsidRDefault="00121C42">
                    <w:pPr>
                      <w:pStyle w:val="Bibliography"/>
                      <w:rPr>
                        <w:noProof/>
                      </w:rPr>
                    </w:pPr>
                    <w:r>
                      <w:rPr>
                        <w:noProof/>
                      </w:rPr>
                      <w:t xml:space="preserve">[26] </w:t>
                    </w:r>
                  </w:p>
                </w:tc>
                <w:tc>
                  <w:tcPr>
                    <w:tcW w:w="0" w:type="auto"/>
                    <w:hideMark/>
                  </w:tcPr>
                  <w:p w14:paraId="1AB196EF" w14:textId="77777777" w:rsidR="00121C42" w:rsidRDefault="00121C42">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121C42" w14:paraId="3CF0D39A" w14:textId="77777777">
                <w:trPr>
                  <w:divId w:val="428427338"/>
                  <w:tblCellSpacing w:w="15" w:type="dxa"/>
                </w:trPr>
                <w:tc>
                  <w:tcPr>
                    <w:tcW w:w="50" w:type="pct"/>
                    <w:hideMark/>
                  </w:tcPr>
                  <w:p w14:paraId="2C827E5E" w14:textId="77777777" w:rsidR="00121C42" w:rsidRDefault="00121C42">
                    <w:pPr>
                      <w:pStyle w:val="Bibliography"/>
                      <w:rPr>
                        <w:noProof/>
                      </w:rPr>
                    </w:pPr>
                    <w:r>
                      <w:rPr>
                        <w:noProof/>
                      </w:rPr>
                      <w:t xml:space="preserve">[27] </w:t>
                    </w:r>
                  </w:p>
                </w:tc>
                <w:tc>
                  <w:tcPr>
                    <w:tcW w:w="0" w:type="auto"/>
                    <w:hideMark/>
                  </w:tcPr>
                  <w:p w14:paraId="2536A8A7" w14:textId="77777777" w:rsidR="00121C42" w:rsidRDefault="00121C42">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121C42" w14:paraId="5F81EDB7" w14:textId="77777777">
                <w:trPr>
                  <w:divId w:val="428427338"/>
                  <w:tblCellSpacing w:w="15" w:type="dxa"/>
                </w:trPr>
                <w:tc>
                  <w:tcPr>
                    <w:tcW w:w="50" w:type="pct"/>
                    <w:hideMark/>
                  </w:tcPr>
                  <w:p w14:paraId="7DF298FA" w14:textId="77777777" w:rsidR="00121C42" w:rsidRDefault="00121C42">
                    <w:pPr>
                      <w:pStyle w:val="Bibliography"/>
                      <w:rPr>
                        <w:noProof/>
                      </w:rPr>
                    </w:pPr>
                    <w:r>
                      <w:rPr>
                        <w:noProof/>
                      </w:rPr>
                      <w:t xml:space="preserve">[28] </w:t>
                    </w:r>
                  </w:p>
                </w:tc>
                <w:tc>
                  <w:tcPr>
                    <w:tcW w:w="0" w:type="auto"/>
                    <w:hideMark/>
                  </w:tcPr>
                  <w:p w14:paraId="5EE3AD73" w14:textId="77777777" w:rsidR="00121C42" w:rsidRDefault="00121C42">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121C42" w14:paraId="22C89241" w14:textId="77777777">
                <w:trPr>
                  <w:divId w:val="428427338"/>
                  <w:tblCellSpacing w:w="15" w:type="dxa"/>
                </w:trPr>
                <w:tc>
                  <w:tcPr>
                    <w:tcW w:w="50" w:type="pct"/>
                    <w:hideMark/>
                  </w:tcPr>
                  <w:p w14:paraId="168976A0" w14:textId="77777777" w:rsidR="00121C42" w:rsidRDefault="00121C42">
                    <w:pPr>
                      <w:pStyle w:val="Bibliography"/>
                      <w:rPr>
                        <w:noProof/>
                      </w:rPr>
                    </w:pPr>
                    <w:r>
                      <w:rPr>
                        <w:noProof/>
                      </w:rPr>
                      <w:t xml:space="preserve">[29] </w:t>
                    </w:r>
                  </w:p>
                </w:tc>
                <w:tc>
                  <w:tcPr>
                    <w:tcW w:w="0" w:type="auto"/>
                    <w:hideMark/>
                  </w:tcPr>
                  <w:p w14:paraId="3298963E" w14:textId="77777777" w:rsidR="00121C42" w:rsidRDefault="00121C42">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121C42" w14:paraId="2C80B3D3" w14:textId="77777777">
                <w:trPr>
                  <w:divId w:val="428427338"/>
                  <w:tblCellSpacing w:w="15" w:type="dxa"/>
                </w:trPr>
                <w:tc>
                  <w:tcPr>
                    <w:tcW w:w="50" w:type="pct"/>
                    <w:hideMark/>
                  </w:tcPr>
                  <w:p w14:paraId="039F9744" w14:textId="77777777" w:rsidR="00121C42" w:rsidRDefault="00121C42">
                    <w:pPr>
                      <w:pStyle w:val="Bibliography"/>
                      <w:rPr>
                        <w:noProof/>
                      </w:rPr>
                    </w:pPr>
                    <w:r>
                      <w:rPr>
                        <w:noProof/>
                      </w:rPr>
                      <w:t xml:space="preserve">[30] </w:t>
                    </w:r>
                  </w:p>
                </w:tc>
                <w:tc>
                  <w:tcPr>
                    <w:tcW w:w="0" w:type="auto"/>
                    <w:hideMark/>
                  </w:tcPr>
                  <w:p w14:paraId="1C7AC267" w14:textId="77777777" w:rsidR="00121C42" w:rsidRDefault="00121C42">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121C42" w14:paraId="2D3A121F" w14:textId="77777777">
                <w:trPr>
                  <w:divId w:val="428427338"/>
                  <w:tblCellSpacing w:w="15" w:type="dxa"/>
                </w:trPr>
                <w:tc>
                  <w:tcPr>
                    <w:tcW w:w="50" w:type="pct"/>
                    <w:hideMark/>
                  </w:tcPr>
                  <w:p w14:paraId="607F674A" w14:textId="77777777" w:rsidR="00121C42" w:rsidRDefault="00121C42">
                    <w:pPr>
                      <w:pStyle w:val="Bibliography"/>
                      <w:rPr>
                        <w:noProof/>
                      </w:rPr>
                    </w:pPr>
                    <w:r>
                      <w:rPr>
                        <w:noProof/>
                      </w:rPr>
                      <w:t xml:space="preserve">[31] </w:t>
                    </w:r>
                  </w:p>
                </w:tc>
                <w:tc>
                  <w:tcPr>
                    <w:tcW w:w="0" w:type="auto"/>
                    <w:hideMark/>
                  </w:tcPr>
                  <w:p w14:paraId="12AA6038" w14:textId="77777777" w:rsidR="00121C42" w:rsidRDefault="00121C42">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121C42" w14:paraId="21A319E0" w14:textId="77777777">
                <w:trPr>
                  <w:divId w:val="428427338"/>
                  <w:tblCellSpacing w:w="15" w:type="dxa"/>
                </w:trPr>
                <w:tc>
                  <w:tcPr>
                    <w:tcW w:w="50" w:type="pct"/>
                    <w:hideMark/>
                  </w:tcPr>
                  <w:p w14:paraId="27D5F792" w14:textId="77777777" w:rsidR="00121C42" w:rsidRDefault="00121C42">
                    <w:pPr>
                      <w:pStyle w:val="Bibliography"/>
                      <w:rPr>
                        <w:noProof/>
                      </w:rPr>
                    </w:pPr>
                    <w:r>
                      <w:rPr>
                        <w:noProof/>
                      </w:rPr>
                      <w:t xml:space="preserve">[32] </w:t>
                    </w:r>
                  </w:p>
                </w:tc>
                <w:tc>
                  <w:tcPr>
                    <w:tcW w:w="0" w:type="auto"/>
                    <w:hideMark/>
                  </w:tcPr>
                  <w:p w14:paraId="56875A61" w14:textId="77777777" w:rsidR="00121C42" w:rsidRDefault="00121C42">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121C42" w14:paraId="096451F9" w14:textId="77777777">
                <w:trPr>
                  <w:divId w:val="428427338"/>
                  <w:tblCellSpacing w:w="15" w:type="dxa"/>
                </w:trPr>
                <w:tc>
                  <w:tcPr>
                    <w:tcW w:w="50" w:type="pct"/>
                    <w:hideMark/>
                  </w:tcPr>
                  <w:p w14:paraId="092469AA" w14:textId="77777777" w:rsidR="00121C42" w:rsidRDefault="00121C42">
                    <w:pPr>
                      <w:pStyle w:val="Bibliography"/>
                      <w:rPr>
                        <w:noProof/>
                      </w:rPr>
                    </w:pPr>
                    <w:r>
                      <w:rPr>
                        <w:noProof/>
                      </w:rPr>
                      <w:t xml:space="preserve">[33] </w:t>
                    </w:r>
                  </w:p>
                </w:tc>
                <w:tc>
                  <w:tcPr>
                    <w:tcW w:w="0" w:type="auto"/>
                    <w:hideMark/>
                  </w:tcPr>
                  <w:p w14:paraId="54F65694" w14:textId="77777777" w:rsidR="00121C42" w:rsidRDefault="00121C42">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121C42" w14:paraId="1E746116" w14:textId="77777777">
                <w:trPr>
                  <w:divId w:val="428427338"/>
                  <w:tblCellSpacing w:w="15" w:type="dxa"/>
                </w:trPr>
                <w:tc>
                  <w:tcPr>
                    <w:tcW w:w="50" w:type="pct"/>
                    <w:hideMark/>
                  </w:tcPr>
                  <w:p w14:paraId="68A967A4" w14:textId="77777777" w:rsidR="00121C42" w:rsidRDefault="00121C42">
                    <w:pPr>
                      <w:pStyle w:val="Bibliography"/>
                      <w:rPr>
                        <w:noProof/>
                      </w:rPr>
                    </w:pPr>
                    <w:r>
                      <w:rPr>
                        <w:noProof/>
                      </w:rPr>
                      <w:t xml:space="preserve">[34] </w:t>
                    </w:r>
                  </w:p>
                </w:tc>
                <w:tc>
                  <w:tcPr>
                    <w:tcW w:w="0" w:type="auto"/>
                    <w:hideMark/>
                  </w:tcPr>
                  <w:p w14:paraId="45F9E288" w14:textId="77777777" w:rsidR="00121C42" w:rsidRDefault="00121C42">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121C42" w14:paraId="11129DF2" w14:textId="77777777">
                <w:trPr>
                  <w:divId w:val="428427338"/>
                  <w:tblCellSpacing w:w="15" w:type="dxa"/>
                </w:trPr>
                <w:tc>
                  <w:tcPr>
                    <w:tcW w:w="50" w:type="pct"/>
                    <w:hideMark/>
                  </w:tcPr>
                  <w:p w14:paraId="71BD4F1F" w14:textId="77777777" w:rsidR="00121C42" w:rsidRDefault="00121C42">
                    <w:pPr>
                      <w:pStyle w:val="Bibliography"/>
                      <w:rPr>
                        <w:noProof/>
                      </w:rPr>
                    </w:pPr>
                    <w:r>
                      <w:rPr>
                        <w:noProof/>
                      </w:rPr>
                      <w:t xml:space="preserve">[35] </w:t>
                    </w:r>
                  </w:p>
                </w:tc>
                <w:tc>
                  <w:tcPr>
                    <w:tcW w:w="0" w:type="auto"/>
                    <w:hideMark/>
                  </w:tcPr>
                  <w:p w14:paraId="06915911" w14:textId="77777777" w:rsidR="00121C42" w:rsidRDefault="00121C42">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121C42" w14:paraId="22487402" w14:textId="77777777">
                <w:trPr>
                  <w:divId w:val="428427338"/>
                  <w:tblCellSpacing w:w="15" w:type="dxa"/>
                </w:trPr>
                <w:tc>
                  <w:tcPr>
                    <w:tcW w:w="50" w:type="pct"/>
                    <w:hideMark/>
                  </w:tcPr>
                  <w:p w14:paraId="12420C4E" w14:textId="77777777" w:rsidR="00121C42" w:rsidRDefault="00121C42">
                    <w:pPr>
                      <w:pStyle w:val="Bibliography"/>
                      <w:rPr>
                        <w:noProof/>
                      </w:rPr>
                    </w:pPr>
                    <w:r>
                      <w:rPr>
                        <w:noProof/>
                      </w:rPr>
                      <w:t xml:space="preserve">[36] </w:t>
                    </w:r>
                  </w:p>
                </w:tc>
                <w:tc>
                  <w:tcPr>
                    <w:tcW w:w="0" w:type="auto"/>
                    <w:hideMark/>
                  </w:tcPr>
                  <w:p w14:paraId="0ADED971" w14:textId="77777777" w:rsidR="00121C42" w:rsidRDefault="00121C42">
                    <w:pPr>
                      <w:pStyle w:val="Bibliography"/>
                      <w:rPr>
                        <w:noProof/>
                      </w:rPr>
                    </w:pPr>
                    <w:r>
                      <w:rPr>
                        <w:noProof/>
                      </w:rPr>
                      <w:t>N. Trinajstić, Chemical Graph Theory, Boca Raton, FL: CRC Press, 1992, p. 352.</w:t>
                    </w:r>
                  </w:p>
                </w:tc>
              </w:tr>
              <w:tr w:rsidR="00121C42" w14:paraId="5C3B4FB5" w14:textId="77777777">
                <w:trPr>
                  <w:divId w:val="428427338"/>
                  <w:tblCellSpacing w:w="15" w:type="dxa"/>
                </w:trPr>
                <w:tc>
                  <w:tcPr>
                    <w:tcW w:w="50" w:type="pct"/>
                    <w:hideMark/>
                  </w:tcPr>
                  <w:p w14:paraId="50972DCB" w14:textId="77777777" w:rsidR="00121C42" w:rsidRDefault="00121C42">
                    <w:pPr>
                      <w:pStyle w:val="Bibliography"/>
                      <w:rPr>
                        <w:noProof/>
                      </w:rPr>
                    </w:pPr>
                    <w:r>
                      <w:rPr>
                        <w:noProof/>
                      </w:rPr>
                      <w:t xml:space="preserve">[37] </w:t>
                    </w:r>
                  </w:p>
                </w:tc>
                <w:tc>
                  <w:tcPr>
                    <w:tcW w:w="0" w:type="auto"/>
                    <w:hideMark/>
                  </w:tcPr>
                  <w:p w14:paraId="52C4A002" w14:textId="77777777" w:rsidR="00121C42" w:rsidRDefault="00121C42">
                    <w:pPr>
                      <w:pStyle w:val="Bibliography"/>
                      <w:rPr>
                        <w:noProof/>
                      </w:rPr>
                    </w:pPr>
                    <w:r>
                      <w:rPr>
                        <w:noProof/>
                      </w:rPr>
                      <w:t xml:space="preserve">R. Todeschini and V. Consonni, Molecular Descriptors for Chemoinformatics, New York, NY: Wiley-VCH, 2009. </w:t>
                    </w:r>
                  </w:p>
                </w:tc>
              </w:tr>
              <w:tr w:rsidR="00121C42" w14:paraId="7A581D2B" w14:textId="77777777">
                <w:trPr>
                  <w:divId w:val="428427338"/>
                  <w:tblCellSpacing w:w="15" w:type="dxa"/>
                </w:trPr>
                <w:tc>
                  <w:tcPr>
                    <w:tcW w:w="50" w:type="pct"/>
                    <w:hideMark/>
                  </w:tcPr>
                  <w:p w14:paraId="6A6DAA91" w14:textId="77777777" w:rsidR="00121C42" w:rsidRDefault="00121C42">
                    <w:pPr>
                      <w:pStyle w:val="Bibliography"/>
                      <w:rPr>
                        <w:noProof/>
                      </w:rPr>
                    </w:pPr>
                    <w:r>
                      <w:rPr>
                        <w:noProof/>
                      </w:rPr>
                      <w:t xml:space="preserve">[38] </w:t>
                    </w:r>
                  </w:p>
                </w:tc>
                <w:tc>
                  <w:tcPr>
                    <w:tcW w:w="0" w:type="auto"/>
                    <w:hideMark/>
                  </w:tcPr>
                  <w:p w14:paraId="0C357863" w14:textId="77777777" w:rsidR="00121C42" w:rsidRDefault="00121C42">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121C42" w14:paraId="342E2F1F" w14:textId="77777777">
                <w:trPr>
                  <w:divId w:val="428427338"/>
                  <w:tblCellSpacing w:w="15" w:type="dxa"/>
                </w:trPr>
                <w:tc>
                  <w:tcPr>
                    <w:tcW w:w="50" w:type="pct"/>
                    <w:hideMark/>
                  </w:tcPr>
                  <w:p w14:paraId="2163E519" w14:textId="77777777" w:rsidR="00121C42" w:rsidRDefault="00121C42">
                    <w:pPr>
                      <w:pStyle w:val="Bibliography"/>
                      <w:rPr>
                        <w:noProof/>
                      </w:rPr>
                    </w:pPr>
                    <w:r>
                      <w:rPr>
                        <w:noProof/>
                      </w:rPr>
                      <w:lastRenderedPageBreak/>
                      <w:t xml:space="preserve">[39] </w:t>
                    </w:r>
                  </w:p>
                </w:tc>
                <w:tc>
                  <w:tcPr>
                    <w:tcW w:w="0" w:type="auto"/>
                    <w:hideMark/>
                  </w:tcPr>
                  <w:p w14:paraId="1058A7E8" w14:textId="77777777" w:rsidR="00121C42" w:rsidRDefault="00121C42">
                    <w:pPr>
                      <w:pStyle w:val="Bibliography"/>
                      <w:rPr>
                        <w:noProof/>
                      </w:rPr>
                    </w:pPr>
                    <w:r>
                      <w:rPr>
                        <w:noProof/>
                      </w:rPr>
                      <w:t xml:space="preserve">J. V. Soderman, CRC Handbook of Identified Carcinogens and Noncarcinogens: Carcinogenicity-Mutagenicity Database, Boca Raton, FL: CRC Press, 1982. </w:t>
                    </w:r>
                  </w:p>
                </w:tc>
              </w:tr>
              <w:tr w:rsidR="00121C42" w14:paraId="44512AFF" w14:textId="77777777">
                <w:trPr>
                  <w:divId w:val="428427338"/>
                  <w:tblCellSpacing w:w="15" w:type="dxa"/>
                </w:trPr>
                <w:tc>
                  <w:tcPr>
                    <w:tcW w:w="50" w:type="pct"/>
                    <w:hideMark/>
                  </w:tcPr>
                  <w:p w14:paraId="6AD288CF" w14:textId="77777777" w:rsidR="00121C42" w:rsidRDefault="00121C42">
                    <w:pPr>
                      <w:pStyle w:val="Bibliography"/>
                      <w:rPr>
                        <w:noProof/>
                      </w:rPr>
                    </w:pPr>
                    <w:r>
                      <w:rPr>
                        <w:noProof/>
                      </w:rPr>
                      <w:t xml:space="preserve">[40] </w:t>
                    </w:r>
                  </w:p>
                </w:tc>
                <w:tc>
                  <w:tcPr>
                    <w:tcW w:w="0" w:type="auto"/>
                    <w:hideMark/>
                  </w:tcPr>
                  <w:p w14:paraId="29D75128" w14:textId="77777777" w:rsidR="00121C42" w:rsidRDefault="00121C42">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121C42" w14:paraId="42548728" w14:textId="77777777">
                <w:trPr>
                  <w:divId w:val="428427338"/>
                  <w:tblCellSpacing w:w="15" w:type="dxa"/>
                </w:trPr>
                <w:tc>
                  <w:tcPr>
                    <w:tcW w:w="50" w:type="pct"/>
                    <w:hideMark/>
                  </w:tcPr>
                  <w:p w14:paraId="78EB4CB4" w14:textId="77777777" w:rsidR="00121C42" w:rsidRDefault="00121C42">
                    <w:pPr>
                      <w:pStyle w:val="Bibliography"/>
                      <w:rPr>
                        <w:noProof/>
                      </w:rPr>
                    </w:pPr>
                    <w:r>
                      <w:rPr>
                        <w:noProof/>
                      </w:rPr>
                      <w:t xml:space="preserve">[41] </w:t>
                    </w:r>
                  </w:p>
                </w:tc>
                <w:tc>
                  <w:tcPr>
                    <w:tcW w:w="0" w:type="auto"/>
                    <w:hideMark/>
                  </w:tcPr>
                  <w:p w14:paraId="75EA8DF3" w14:textId="77777777" w:rsidR="00121C42" w:rsidRDefault="00121C42">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121C42" w14:paraId="5385823F" w14:textId="77777777">
                <w:trPr>
                  <w:divId w:val="428427338"/>
                  <w:tblCellSpacing w:w="15" w:type="dxa"/>
                </w:trPr>
                <w:tc>
                  <w:tcPr>
                    <w:tcW w:w="50" w:type="pct"/>
                    <w:hideMark/>
                  </w:tcPr>
                  <w:p w14:paraId="3FD1E851" w14:textId="77777777" w:rsidR="00121C42" w:rsidRDefault="00121C42">
                    <w:pPr>
                      <w:pStyle w:val="Bibliography"/>
                      <w:rPr>
                        <w:noProof/>
                      </w:rPr>
                    </w:pPr>
                    <w:r>
                      <w:rPr>
                        <w:noProof/>
                      </w:rPr>
                      <w:t xml:space="preserve">[42] </w:t>
                    </w:r>
                  </w:p>
                </w:tc>
                <w:tc>
                  <w:tcPr>
                    <w:tcW w:w="0" w:type="auto"/>
                    <w:hideMark/>
                  </w:tcPr>
                  <w:p w14:paraId="72CA3CA5" w14:textId="77777777" w:rsidR="00121C42" w:rsidRDefault="00121C42">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121C42" w14:paraId="57DAE1AB" w14:textId="77777777">
                <w:trPr>
                  <w:divId w:val="428427338"/>
                  <w:tblCellSpacing w:w="15" w:type="dxa"/>
                </w:trPr>
                <w:tc>
                  <w:tcPr>
                    <w:tcW w:w="50" w:type="pct"/>
                    <w:hideMark/>
                  </w:tcPr>
                  <w:p w14:paraId="43E291EA" w14:textId="77777777" w:rsidR="00121C42" w:rsidRDefault="00121C42">
                    <w:pPr>
                      <w:pStyle w:val="Bibliography"/>
                      <w:rPr>
                        <w:noProof/>
                      </w:rPr>
                    </w:pPr>
                    <w:r>
                      <w:rPr>
                        <w:noProof/>
                      </w:rPr>
                      <w:t xml:space="preserve">[43] </w:t>
                    </w:r>
                  </w:p>
                </w:tc>
                <w:tc>
                  <w:tcPr>
                    <w:tcW w:w="0" w:type="auto"/>
                    <w:hideMark/>
                  </w:tcPr>
                  <w:p w14:paraId="66048E7B" w14:textId="77777777" w:rsidR="00121C42" w:rsidRDefault="00121C42">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121C42" w14:paraId="46436CBC" w14:textId="77777777">
                <w:trPr>
                  <w:divId w:val="428427338"/>
                  <w:tblCellSpacing w:w="15" w:type="dxa"/>
                </w:trPr>
                <w:tc>
                  <w:tcPr>
                    <w:tcW w:w="50" w:type="pct"/>
                    <w:hideMark/>
                  </w:tcPr>
                  <w:p w14:paraId="031046ED" w14:textId="77777777" w:rsidR="00121C42" w:rsidRDefault="00121C42">
                    <w:pPr>
                      <w:pStyle w:val="Bibliography"/>
                      <w:rPr>
                        <w:noProof/>
                      </w:rPr>
                    </w:pPr>
                    <w:r>
                      <w:rPr>
                        <w:noProof/>
                      </w:rPr>
                      <w:t xml:space="preserve">[44] </w:t>
                    </w:r>
                  </w:p>
                </w:tc>
                <w:tc>
                  <w:tcPr>
                    <w:tcW w:w="0" w:type="auto"/>
                    <w:hideMark/>
                  </w:tcPr>
                  <w:p w14:paraId="227D917F" w14:textId="77777777" w:rsidR="00121C42" w:rsidRDefault="00121C42">
                    <w:pPr>
                      <w:pStyle w:val="Bibliography"/>
                      <w:rPr>
                        <w:noProof/>
                      </w:rPr>
                    </w:pPr>
                    <w:r>
                      <w:rPr>
                        <w:noProof/>
                      </w:rPr>
                      <w:t>S. Majumdar, "Robust estimation of principal components from depth-based multivariate rank covariance matrix," 2015. [Online]. Available: http://arxiv.org/abs/1502.07042.</w:t>
                    </w:r>
                  </w:p>
                </w:tc>
              </w:tr>
              <w:tr w:rsidR="00121C42" w14:paraId="68762640" w14:textId="77777777">
                <w:trPr>
                  <w:divId w:val="428427338"/>
                  <w:tblCellSpacing w:w="15" w:type="dxa"/>
                </w:trPr>
                <w:tc>
                  <w:tcPr>
                    <w:tcW w:w="50" w:type="pct"/>
                    <w:hideMark/>
                  </w:tcPr>
                  <w:p w14:paraId="23AF5099" w14:textId="77777777" w:rsidR="00121C42" w:rsidRDefault="00121C42">
                    <w:pPr>
                      <w:pStyle w:val="Bibliography"/>
                      <w:rPr>
                        <w:noProof/>
                      </w:rPr>
                    </w:pPr>
                    <w:r>
                      <w:rPr>
                        <w:noProof/>
                      </w:rPr>
                      <w:t xml:space="preserve">[45] </w:t>
                    </w:r>
                  </w:p>
                </w:tc>
                <w:tc>
                  <w:tcPr>
                    <w:tcW w:w="0" w:type="auto"/>
                    <w:hideMark/>
                  </w:tcPr>
                  <w:p w14:paraId="17B3D16E" w14:textId="77777777" w:rsidR="00121C42" w:rsidRDefault="00121C42">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121C42" w14:paraId="0710545B" w14:textId="77777777">
                <w:trPr>
                  <w:divId w:val="428427338"/>
                  <w:tblCellSpacing w:w="15" w:type="dxa"/>
                </w:trPr>
                <w:tc>
                  <w:tcPr>
                    <w:tcW w:w="50" w:type="pct"/>
                    <w:hideMark/>
                  </w:tcPr>
                  <w:p w14:paraId="17A6556C" w14:textId="77777777" w:rsidR="00121C42" w:rsidRDefault="00121C42">
                    <w:pPr>
                      <w:pStyle w:val="Bibliography"/>
                      <w:rPr>
                        <w:noProof/>
                      </w:rPr>
                    </w:pPr>
                    <w:r>
                      <w:rPr>
                        <w:noProof/>
                      </w:rPr>
                      <w:t xml:space="preserve">[46] </w:t>
                    </w:r>
                  </w:p>
                </w:tc>
                <w:tc>
                  <w:tcPr>
                    <w:tcW w:w="0" w:type="auto"/>
                    <w:hideMark/>
                  </w:tcPr>
                  <w:p w14:paraId="6327C07D" w14:textId="77777777" w:rsidR="00121C42" w:rsidRDefault="00121C42">
                    <w:pPr>
                      <w:pStyle w:val="Bibliography"/>
                      <w:rPr>
                        <w:noProof/>
                      </w:rPr>
                    </w:pPr>
                    <w:r>
                      <w:rPr>
                        <w:noProof/>
                      </w:rPr>
                      <w:t xml:space="preserve">M. Karelson, Molecular Descriptors in QSAR/QSPR, New York, NY: Wiley-Interscience, 2000. </w:t>
                    </w:r>
                  </w:p>
                </w:tc>
              </w:tr>
              <w:tr w:rsidR="00121C42" w14:paraId="5845236A" w14:textId="77777777">
                <w:trPr>
                  <w:divId w:val="428427338"/>
                  <w:tblCellSpacing w:w="15" w:type="dxa"/>
                </w:trPr>
                <w:tc>
                  <w:tcPr>
                    <w:tcW w:w="50" w:type="pct"/>
                    <w:hideMark/>
                  </w:tcPr>
                  <w:p w14:paraId="1880CB7A" w14:textId="77777777" w:rsidR="00121C42" w:rsidRDefault="00121C42">
                    <w:pPr>
                      <w:pStyle w:val="Bibliography"/>
                      <w:rPr>
                        <w:noProof/>
                      </w:rPr>
                    </w:pPr>
                    <w:r>
                      <w:rPr>
                        <w:noProof/>
                      </w:rPr>
                      <w:t xml:space="preserve">[47] </w:t>
                    </w:r>
                  </w:p>
                </w:tc>
                <w:tc>
                  <w:tcPr>
                    <w:tcW w:w="0" w:type="auto"/>
                    <w:hideMark/>
                  </w:tcPr>
                  <w:p w14:paraId="200AC570" w14:textId="77777777" w:rsidR="00121C42" w:rsidRDefault="00121C42">
                    <w:pPr>
                      <w:pStyle w:val="Bibliography"/>
                      <w:rPr>
                        <w:noProof/>
                      </w:rPr>
                    </w:pPr>
                    <w:r>
                      <w:rPr>
                        <w:noProof/>
                      </w:rPr>
                      <w:t xml:space="preserve">D. Janežič, A. Miličević and S. &amp;. T. N. Nikolić, Graph-Theoretical Matrices in Chemistry, Boca Raton, FL: CRC Press, 2015. </w:t>
                    </w:r>
                  </w:p>
                </w:tc>
              </w:tr>
              <w:tr w:rsidR="00121C42" w14:paraId="26F659CB" w14:textId="77777777">
                <w:trPr>
                  <w:divId w:val="428427338"/>
                  <w:tblCellSpacing w:w="15" w:type="dxa"/>
                </w:trPr>
                <w:tc>
                  <w:tcPr>
                    <w:tcW w:w="50" w:type="pct"/>
                    <w:hideMark/>
                  </w:tcPr>
                  <w:p w14:paraId="6F6C8F84" w14:textId="77777777" w:rsidR="00121C42" w:rsidRDefault="00121C42">
                    <w:pPr>
                      <w:pStyle w:val="Bibliography"/>
                      <w:rPr>
                        <w:noProof/>
                      </w:rPr>
                    </w:pPr>
                    <w:r>
                      <w:rPr>
                        <w:noProof/>
                      </w:rPr>
                      <w:t xml:space="preserve">[48] </w:t>
                    </w:r>
                  </w:p>
                </w:tc>
                <w:tc>
                  <w:tcPr>
                    <w:tcW w:w="0" w:type="auto"/>
                    <w:hideMark/>
                  </w:tcPr>
                  <w:p w14:paraId="32CABE61" w14:textId="77777777" w:rsidR="00121C42" w:rsidRDefault="00121C42">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121C42" w14:paraId="05C0FFA1" w14:textId="77777777">
                <w:trPr>
                  <w:divId w:val="428427338"/>
                  <w:tblCellSpacing w:w="15" w:type="dxa"/>
                </w:trPr>
                <w:tc>
                  <w:tcPr>
                    <w:tcW w:w="50" w:type="pct"/>
                    <w:hideMark/>
                  </w:tcPr>
                  <w:p w14:paraId="53DF9052" w14:textId="77777777" w:rsidR="00121C42" w:rsidRDefault="00121C42">
                    <w:pPr>
                      <w:pStyle w:val="Bibliography"/>
                      <w:rPr>
                        <w:noProof/>
                      </w:rPr>
                    </w:pPr>
                    <w:r>
                      <w:rPr>
                        <w:noProof/>
                      </w:rPr>
                      <w:t xml:space="preserve">[49] </w:t>
                    </w:r>
                  </w:p>
                </w:tc>
                <w:tc>
                  <w:tcPr>
                    <w:tcW w:w="0" w:type="auto"/>
                    <w:hideMark/>
                  </w:tcPr>
                  <w:p w14:paraId="42B06FE2" w14:textId="77777777" w:rsidR="00121C42" w:rsidRDefault="00121C42">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121C42" w14:paraId="221E6BB1" w14:textId="77777777">
                <w:trPr>
                  <w:divId w:val="428427338"/>
                  <w:tblCellSpacing w:w="15" w:type="dxa"/>
                </w:trPr>
                <w:tc>
                  <w:tcPr>
                    <w:tcW w:w="50" w:type="pct"/>
                    <w:hideMark/>
                  </w:tcPr>
                  <w:p w14:paraId="581B84C0" w14:textId="77777777" w:rsidR="00121C42" w:rsidRDefault="00121C42">
                    <w:pPr>
                      <w:pStyle w:val="Bibliography"/>
                      <w:rPr>
                        <w:noProof/>
                      </w:rPr>
                    </w:pPr>
                    <w:r>
                      <w:rPr>
                        <w:noProof/>
                      </w:rPr>
                      <w:t xml:space="preserve">[50] </w:t>
                    </w:r>
                  </w:p>
                </w:tc>
                <w:tc>
                  <w:tcPr>
                    <w:tcW w:w="0" w:type="auto"/>
                    <w:hideMark/>
                  </w:tcPr>
                  <w:p w14:paraId="32C09B9C" w14:textId="77777777" w:rsidR="00121C42" w:rsidRDefault="00121C42">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121C42" w14:paraId="36889275" w14:textId="77777777">
                <w:trPr>
                  <w:divId w:val="428427338"/>
                  <w:tblCellSpacing w:w="15" w:type="dxa"/>
                </w:trPr>
                <w:tc>
                  <w:tcPr>
                    <w:tcW w:w="50" w:type="pct"/>
                    <w:hideMark/>
                  </w:tcPr>
                  <w:p w14:paraId="04162BBD" w14:textId="77777777" w:rsidR="00121C42" w:rsidRDefault="00121C42">
                    <w:pPr>
                      <w:pStyle w:val="Bibliography"/>
                      <w:rPr>
                        <w:noProof/>
                      </w:rPr>
                    </w:pPr>
                    <w:r>
                      <w:rPr>
                        <w:noProof/>
                      </w:rPr>
                      <w:t xml:space="preserve">[51] </w:t>
                    </w:r>
                  </w:p>
                </w:tc>
                <w:tc>
                  <w:tcPr>
                    <w:tcW w:w="0" w:type="auto"/>
                    <w:hideMark/>
                  </w:tcPr>
                  <w:p w14:paraId="61989B3E" w14:textId="77777777" w:rsidR="00121C42" w:rsidRDefault="00121C42">
                    <w:pPr>
                      <w:pStyle w:val="Bibliography"/>
                      <w:rPr>
                        <w:noProof/>
                      </w:rPr>
                    </w:pPr>
                    <w:r>
                      <w:rPr>
                        <w:noProof/>
                      </w:rPr>
                      <w:t xml:space="preserve">D. Bonchev, Information Theoretic Indices for Characterization of Chemical Structures, Chichester, UK: Research studies Press, 1983. </w:t>
                    </w:r>
                  </w:p>
                </w:tc>
              </w:tr>
              <w:tr w:rsidR="00121C42" w14:paraId="4B552890" w14:textId="77777777">
                <w:trPr>
                  <w:divId w:val="428427338"/>
                  <w:tblCellSpacing w:w="15" w:type="dxa"/>
                </w:trPr>
                <w:tc>
                  <w:tcPr>
                    <w:tcW w:w="50" w:type="pct"/>
                    <w:hideMark/>
                  </w:tcPr>
                  <w:p w14:paraId="306772CA" w14:textId="77777777" w:rsidR="00121C42" w:rsidRDefault="00121C42">
                    <w:pPr>
                      <w:pStyle w:val="Bibliography"/>
                      <w:rPr>
                        <w:noProof/>
                      </w:rPr>
                    </w:pPr>
                    <w:r>
                      <w:rPr>
                        <w:noProof/>
                      </w:rPr>
                      <w:t xml:space="preserve">[52] </w:t>
                    </w:r>
                  </w:p>
                </w:tc>
                <w:tc>
                  <w:tcPr>
                    <w:tcW w:w="0" w:type="auto"/>
                    <w:hideMark/>
                  </w:tcPr>
                  <w:p w14:paraId="0BAB7286" w14:textId="77777777" w:rsidR="00121C42" w:rsidRDefault="00121C42">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121C42" w14:paraId="6ED65C6D" w14:textId="77777777">
                <w:trPr>
                  <w:divId w:val="428427338"/>
                  <w:tblCellSpacing w:w="15" w:type="dxa"/>
                </w:trPr>
                <w:tc>
                  <w:tcPr>
                    <w:tcW w:w="50" w:type="pct"/>
                    <w:hideMark/>
                  </w:tcPr>
                  <w:p w14:paraId="1D020AC2" w14:textId="77777777" w:rsidR="00121C42" w:rsidRDefault="00121C42">
                    <w:pPr>
                      <w:pStyle w:val="Bibliography"/>
                      <w:rPr>
                        <w:noProof/>
                      </w:rPr>
                    </w:pPr>
                    <w:r>
                      <w:rPr>
                        <w:noProof/>
                      </w:rPr>
                      <w:t xml:space="preserve">[53] </w:t>
                    </w:r>
                  </w:p>
                </w:tc>
                <w:tc>
                  <w:tcPr>
                    <w:tcW w:w="0" w:type="auto"/>
                    <w:hideMark/>
                  </w:tcPr>
                  <w:p w14:paraId="72638446" w14:textId="77777777" w:rsidR="00121C42" w:rsidRDefault="00121C42">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121C42" w14:paraId="24503A41" w14:textId="77777777">
                <w:trPr>
                  <w:divId w:val="428427338"/>
                  <w:tblCellSpacing w:w="15" w:type="dxa"/>
                </w:trPr>
                <w:tc>
                  <w:tcPr>
                    <w:tcW w:w="50" w:type="pct"/>
                    <w:hideMark/>
                  </w:tcPr>
                  <w:p w14:paraId="30A4AA20" w14:textId="77777777" w:rsidR="00121C42" w:rsidRDefault="00121C42">
                    <w:pPr>
                      <w:pStyle w:val="Bibliography"/>
                      <w:rPr>
                        <w:noProof/>
                      </w:rPr>
                    </w:pPr>
                    <w:r>
                      <w:rPr>
                        <w:noProof/>
                      </w:rPr>
                      <w:t xml:space="preserve">[54] </w:t>
                    </w:r>
                  </w:p>
                </w:tc>
                <w:tc>
                  <w:tcPr>
                    <w:tcW w:w="0" w:type="auto"/>
                    <w:hideMark/>
                  </w:tcPr>
                  <w:p w14:paraId="381F5016" w14:textId="77777777" w:rsidR="00121C42" w:rsidRDefault="00121C42">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121C42" w14:paraId="52F22CB9" w14:textId="77777777">
                <w:trPr>
                  <w:divId w:val="428427338"/>
                  <w:tblCellSpacing w:w="15" w:type="dxa"/>
                </w:trPr>
                <w:tc>
                  <w:tcPr>
                    <w:tcW w:w="50" w:type="pct"/>
                    <w:hideMark/>
                  </w:tcPr>
                  <w:p w14:paraId="34D7966C" w14:textId="77777777" w:rsidR="00121C42" w:rsidRDefault="00121C42">
                    <w:pPr>
                      <w:pStyle w:val="Bibliography"/>
                      <w:rPr>
                        <w:noProof/>
                      </w:rPr>
                    </w:pPr>
                    <w:r>
                      <w:rPr>
                        <w:noProof/>
                      </w:rPr>
                      <w:t xml:space="preserve">[55] </w:t>
                    </w:r>
                  </w:p>
                </w:tc>
                <w:tc>
                  <w:tcPr>
                    <w:tcW w:w="0" w:type="auto"/>
                    <w:hideMark/>
                  </w:tcPr>
                  <w:p w14:paraId="4DB279A9" w14:textId="77777777" w:rsidR="00121C42" w:rsidRDefault="00121C42">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121C42" w14:paraId="74D6A328" w14:textId="77777777">
                <w:trPr>
                  <w:divId w:val="428427338"/>
                  <w:tblCellSpacing w:w="15" w:type="dxa"/>
                </w:trPr>
                <w:tc>
                  <w:tcPr>
                    <w:tcW w:w="50" w:type="pct"/>
                    <w:hideMark/>
                  </w:tcPr>
                  <w:p w14:paraId="2FAA975D" w14:textId="77777777" w:rsidR="00121C42" w:rsidRDefault="00121C42">
                    <w:pPr>
                      <w:pStyle w:val="Bibliography"/>
                      <w:rPr>
                        <w:noProof/>
                      </w:rPr>
                    </w:pPr>
                    <w:r>
                      <w:rPr>
                        <w:noProof/>
                      </w:rPr>
                      <w:lastRenderedPageBreak/>
                      <w:t xml:space="preserve">[56] </w:t>
                    </w:r>
                  </w:p>
                </w:tc>
                <w:tc>
                  <w:tcPr>
                    <w:tcW w:w="0" w:type="auto"/>
                    <w:hideMark/>
                  </w:tcPr>
                  <w:p w14:paraId="3E7DA2AD" w14:textId="77777777" w:rsidR="00121C42" w:rsidRDefault="00121C42">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121C42" w14:paraId="69D11599" w14:textId="77777777">
                <w:trPr>
                  <w:divId w:val="428427338"/>
                  <w:tblCellSpacing w:w="15" w:type="dxa"/>
                </w:trPr>
                <w:tc>
                  <w:tcPr>
                    <w:tcW w:w="50" w:type="pct"/>
                    <w:hideMark/>
                  </w:tcPr>
                  <w:p w14:paraId="693E2D57" w14:textId="77777777" w:rsidR="00121C42" w:rsidRDefault="00121C42">
                    <w:pPr>
                      <w:pStyle w:val="Bibliography"/>
                      <w:rPr>
                        <w:noProof/>
                      </w:rPr>
                    </w:pPr>
                    <w:r>
                      <w:rPr>
                        <w:noProof/>
                      </w:rPr>
                      <w:t xml:space="preserve">[57] </w:t>
                    </w:r>
                  </w:p>
                </w:tc>
                <w:tc>
                  <w:tcPr>
                    <w:tcW w:w="0" w:type="auto"/>
                    <w:hideMark/>
                  </w:tcPr>
                  <w:p w14:paraId="115E4D88" w14:textId="77777777" w:rsidR="00121C42" w:rsidRDefault="00121C42">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121C42" w14:paraId="171555E7" w14:textId="77777777">
                <w:trPr>
                  <w:divId w:val="428427338"/>
                  <w:tblCellSpacing w:w="15" w:type="dxa"/>
                </w:trPr>
                <w:tc>
                  <w:tcPr>
                    <w:tcW w:w="50" w:type="pct"/>
                    <w:hideMark/>
                  </w:tcPr>
                  <w:p w14:paraId="15367B75" w14:textId="77777777" w:rsidR="00121C42" w:rsidRDefault="00121C42">
                    <w:pPr>
                      <w:pStyle w:val="Bibliography"/>
                      <w:rPr>
                        <w:noProof/>
                      </w:rPr>
                    </w:pPr>
                    <w:r>
                      <w:rPr>
                        <w:noProof/>
                      </w:rPr>
                      <w:t xml:space="preserve">[58] </w:t>
                    </w:r>
                  </w:p>
                </w:tc>
                <w:tc>
                  <w:tcPr>
                    <w:tcW w:w="0" w:type="auto"/>
                    <w:hideMark/>
                  </w:tcPr>
                  <w:p w14:paraId="662AE80E" w14:textId="77777777" w:rsidR="00121C42" w:rsidRDefault="00121C42">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121C42" w14:paraId="3048533A" w14:textId="77777777">
                <w:trPr>
                  <w:divId w:val="428427338"/>
                  <w:tblCellSpacing w:w="15" w:type="dxa"/>
                </w:trPr>
                <w:tc>
                  <w:tcPr>
                    <w:tcW w:w="50" w:type="pct"/>
                    <w:hideMark/>
                  </w:tcPr>
                  <w:p w14:paraId="288D3937" w14:textId="77777777" w:rsidR="00121C42" w:rsidRDefault="00121C42">
                    <w:pPr>
                      <w:pStyle w:val="Bibliography"/>
                      <w:rPr>
                        <w:noProof/>
                      </w:rPr>
                    </w:pPr>
                    <w:r>
                      <w:rPr>
                        <w:noProof/>
                      </w:rPr>
                      <w:t xml:space="preserve">[59] </w:t>
                    </w:r>
                  </w:p>
                </w:tc>
                <w:tc>
                  <w:tcPr>
                    <w:tcW w:w="0" w:type="auto"/>
                    <w:hideMark/>
                  </w:tcPr>
                  <w:p w14:paraId="4CD8B298" w14:textId="77777777" w:rsidR="00121C42" w:rsidRDefault="00121C42">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121C42" w14:paraId="3B1590FF" w14:textId="77777777">
                <w:trPr>
                  <w:divId w:val="428427338"/>
                  <w:tblCellSpacing w:w="15" w:type="dxa"/>
                </w:trPr>
                <w:tc>
                  <w:tcPr>
                    <w:tcW w:w="50" w:type="pct"/>
                    <w:hideMark/>
                  </w:tcPr>
                  <w:p w14:paraId="61ADA206" w14:textId="77777777" w:rsidR="00121C42" w:rsidRDefault="00121C42">
                    <w:pPr>
                      <w:pStyle w:val="Bibliography"/>
                      <w:rPr>
                        <w:noProof/>
                      </w:rPr>
                    </w:pPr>
                    <w:r>
                      <w:rPr>
                        <w:noProof/>
                      </w:rPr>
                      <w:t xml:space="preserve">[60] </w:t>
                    </w:r>
                  </w:p>
                </w:tc>
                <w:tc>
                  <w:tcPr>
                    <w:tcW w:w="0" w:type="auto"/>
                    <w:hideMark/>
                  </w:tcPr>
                  <w:p w14:paraId="5D2DA4BB" w14:textId="77777777" w:rsidR="00121C42" w:rsidRDefault="00121C42">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121C42" w14:paraId="7A7F5D8B" w14:textId="77777777">
                <w:trPr>
                  <w:divId w:val="428427338"/>
                  <w:tblCellSpacing w:w="15" w:type="dxa"/>
                </w:trPr>
                <w:tc>
                  <w:tcPr>
                    <w:tcW w:w="50" w:type="pct"/>
                    <w:hideMark/>
                  </w:tcPr>
                  <w:p w14:paraId="4568522A" w14:textId="77777777" w:rsidR="00121C42" w:rsidRDefault="00121C42">
                    <w:pPr>
                      <w:pStyle w:val="Bibliography"/>
                      <w:rPr>
                        <w:noProof/>
                      </w:rPr>
                    </w:pPr>
                    <w:r>
                      <w:rPr>
                        <w:noProof/>
                      </w:rPr>
                      <w:t xml:space="preserve">[61] </w:t>
                    </w:r>
                  </w:p>
                </w:tc>
                <w:tc>
                  <w:tcPr>
                    <w:tcW w:w="0" w:type="auto"/>
                    <w:hideMark/>
                  </w:tcPr>
                  <w:p w14:paraId="4E24F2B1" w14:textId="77777777" w:rsidR="00121C42" w:rsidRDefault="00121C42">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121C42" w14:paraId="4E79D2B1" w14:textId="77777777">
                <w:trPr>
                  <w:divId w:val="428427338"/>
                  <w:tblCellSpacing w:w="15" w:type="dxa"/>
                </w:trPr>
                <w:tc>
                  <w:tcPr>
                    <w:tcW w:w="50" w:type="pct"/>
                    <w:hideMark/>
                  </w:tcPr>
                  <w:p w14:paraId="03349742" w14:textId="77777777" w:rsidR="00121C42" w:rsidRDefault="00121C42">
                    <w:pPr>
                      <w:pStyle w:val="Bibliography"/>
                      <w:rPr>
                        <w:noProof/>
                      </w:rPr>
                    </w:pPr>
                    <w:r>
                      <w:rPr>
                        <w:noProof/>
                      </w:rPr>
                      <w:t xml:space="preserve">[62] </w:t>
                    </w:r>
                  </w:p>
                </w:tc>
                <w:tc>
                  <w:tcPr>
                    <w:tcW w:w="0" w:type="auto"/>
                    <w:hideMark/>
                  </w:tcPr>
                  <w:p w14:paraId="139B78E6" w14:textId="77777777" w:rsidR="00121C42" w:rsidRDefault="00121C42">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121C42" w14:paraId="0E42C192" w14:textId="77777777">
                <w:trPr>
                  <w:divId w:val="428427338"/>
                  <w:tblCellSpacing w:w="15" w:type="dxa"/>
                </w:trPr>
                <w:tc>
                  <w:tcPr>
                    <w:tcW w:w="50" w:type="pct"/>
                    <w:hideMark/>
                  </w:tcPr>
                  <w:p w14:paraId="3294B78E" w14:textId="77777777" w:rsidR="00121C42" w:rsidRDefault="00121C42">
                    <w:pPr>
                      <w:pStyle w:val="Bibliography"/>
                      <w:rPr>
                        <w:noProof/>
                      </w:rPr>
                    </w:pPr>
                    <w:r>
                      <w:rPr>
                        <w:noProof/>
                      </w:rPr>
                      <w:t xml:space="preserve">[63] </w:t>
                    </w:r>
                  </w:p>
                </w:tc>
                <w:tc>
                  <w:tcPr>
                    <w:tcW w:w="0" w:type="auto"/>
                    <w:hideMark/>
                  </w:tcPr>
                  <w:p w14:paraId="0E52819B" w14:textId="77777777" w:rsidR="00121C42" w:rsidRDefault="00121C42">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121C42" w14:paraId="45E8B096" w14:textId="77777777">
                <w:trPr>
                  <w:divId w:val="428427338"/>
                  <w:tblCellSpacing w:w="15" w:type="dxa"/>
                </w:trPr>
                <w:tc>
                  <w:tcPr>
                    <w:tcW w:w="50" w:type="pct"/>
                    <w:hideMark/>
                  </w:tcPr>
                  <w:p w14:paraId="3208C29A" w14:textId="77777777" w:rsidR="00121C42" w:rsidRDefault="00121C42">
                    <w:pPr>
                      <w:pStyle w:val="Bibliography"/>
                      <w:rPr>
                        <w:noProof/>
                      </w:rPr>
                    </w:pPr>
                    <w:r>
                      <w:rPr>
                        <w:noProof/>
                      </w:rPr>
                      <w:t xml:space="preserve">[64] </w:t>
                    </w:r>
                  </w:p>
                </w:tc>
                <w:tc>
                  <w:tcPr>
                    <w:tcW w:w="0" w:type="auto"/>
                    <w:hideMark/>
                  </w:tcPr>
                  <w:p w14:paraId="151E4924" w14:textId="77777777" w:rsidR="00121C42" w:rsidRDefault="00121C42">
                    <w:pPr>
                      <w:pStyle w:val="Bibliography"/>
                      <w:rPr>
                        <w:noProof/>
                      </w:rPr>
                    </w:pPr>
                    <w:r>
                      <w:rPr>
                        <w:noProof/>
                      </w:rPr>
                      <w:t xml:space="preserve">L. B. Kier and L. H. Hall, Molecular Structure Description: The Electrotopological State, San Diego, CA: Academic Press, 1999. </w:t>
                    </w:r>
                  </w:p>
                </w:tc>
              </w:tr>
            </w:tbl>
            <w:p w14:paraId="0ACB416A" w14:textId="77777777" w:rsidR="00121C42" w:rsidRDefault="00121C42">
              <w:pPr>
                <w:divId w:val="428427338"/>
                <w:rPr>
                  <w:rFonts w:eastAsia="Times New Roman"/>
                  <w:noProof/>
                </w:rPr>
              </w:pPr>
            </w:p>
            <w:p w14:paraId="189464FE" w14:textId="77777777" w:rsidR="00A35FF7" w:rsidRPr="006A122B" w:rsidRDefault="00A35FF7" w:rsidP="003C4618">
              <w:pPr>
                <w:rPr>
                  <w:rFonts w:ascii="Times New Roman" w:hAnsi="Times New Roman" w:cs="Times New Roman"/>
                </w:rPr>
              </w:pPr>
              <w:r w:rsidRPr="006A122B">
                <w:rPr>
                  <w:rFonts w:ascii="Times New Roman" w:hAnsi="Times New Roman" w:cs="Times New Roman"/>
                  <w:b/>
                  <w:bCs/>
                  <w:noProof/>
                </w:rPr>
                <w:fldChar w:fldCharType="end"/>
              </w:r>
            </w:p>
          </w:sdtContent>
        </w:sdt>
      </w:sdtContent>
    </w:sdt>
    <w:p w14:paraId="0FF334F9" w14:textId="77777777"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5930BB" w:rsidRDefault="005930BB">
      <w:pPr>
        <w:pStyle w:val="CommentText"/>
      </w:pPr>
      <w:r>
        <w:rPr>
          <w:rStyle w:val="CommentReference"/>
        </w:rPr>
        <w:annotationRef/>
      </w:r>
      <w:r>
        <w:t xml:space="preserve">I WONDER WHETHER WE SHOULD USE THE TERM </w:t>
      </w:r>
    </w:p>
    <w:p w14:paraId="34E67CBD" w14:textId="6C752FB8" w:rsidR="005930BB" w:rsidRDefault="005930BB">
      <w:pPr>
        <w:pStyle w:val="CommentText"/>
      </w:pPr>
      <w:r>
        <w:t xml:space="preserve">“Improper external validation” </w:t>
      </w:r>
    </w:p>
  </w:comment>
  <w:comment w:id="1" w:author="Subhash Basak" w:date="2017-07-22T10:30:00Z" w:initials="SCB">
    <w:p w14:paraId="4BC043FB" w14:textId="77777777" w:rsidR="005930BB" w:rsidRDefault="005930B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4BC04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4BC043FB" w16cid:durableId="1D21E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42C87"/>
    <w:rsid w:val="00053F37"/>
    <w:rsid w:val="000665BE"/>
    <w:rsid w:val="00066F1A"/>
    <w:rsid w:val="00070929"/>
    <w:rsid w:val="000A7D96"/>
    <w:rsid w:val="000B0CD4"/>
    <w:rsid w:val="000B2370"/>
    <w:rsid w:val="000C1F81"/>
    <w:rsid w:val="00121C42"/>
    <w:rsid w:val="00127EE4"/>
    <w:rsid w:val="00154C5D"/>
    <w:rsid w:val="00181CD2"/>
    <w:rsid w:val="0018289B"/>
    <w:rsid w:val="00193139"/>
    <w:rsid w:val="001A4D10"/>
    <w:rsid w:val="001A4D6D"/>
    <w:rsid w:val="001E0012"/>
    <w:rsid w:val="002162EA"/>
    <w:rsid w:val="0023643E"/>
    <w:rsid w:val="002364FB"/>
    <w:rsid w:val="002608EB"/>
    <w:rsid w:val="002651DD"/>
    <w:rsid w:val="002748B8"/>
    <w:rsid w:val="002774E8"/>
    <w:rsid w:val="002A6ECF"/>
    <w:rsid w:val="002E3A39"/>
    <w:rsid w:val="0034779A"/>
    <w:rsid w:val="00355627"/>
    <w:rsid w:val="00395FFD"/>
    <w:rsid w:val="003A11CC"/>
    <w:rsid w:val="003B3067"/>
    <w:rsid w:val="003C4618"/>
    <w:rsid w:val="003D1DAB"/>
    <w:rsid w:val="00415017"/>
    <w:rsid w:val="00426E97"/>
    <w:rsid w:val="00452A6A"/>
    <w:rsid w:val="00492416"/>
    <w:rsid w:val="004B1978"/>
    <w:rsid w:val="004C01F4"/>
    <w:rsid w:val="004F2AE4"/>
    <w:rsid w:val="00524178"/>
    <w:rsid w:val="00526CD4"/>
    <w:rsid w:val="0053146F"/>
    <w:rsid w:val="00562DDD"/>
    <w:rsid w:val="005930BB"/>
    <w:rsid w:val="005B1A79"/>
    <w:rsid w:val="005C2EAC"/>
    <w:rsid w:val="005D3786"/>
    <w:rsid w:val="005E1CED"/>
    <w:rsid w:val="005F2290"/>
    <w:rsid w:val="005F4B77"/>
    <w:rsid w:val="005F4DEC"/>
    <w:rsid w:val="00640010"/>
    <w:rsid w:val="006459B0"/>
    <w:rsid w:val="0065092A"/>
    <w:rsid w:val="00683C2C"/>
    <w:rsid w:val="00694874"/>
    <w:rsid w:val="006A122B"/>
    <w:rsid w:val="006B2AC0"/>
    <w:rsid w:val="006C58A7"/>
    <w:rsid w:val="00764E91"/>
    <w:rsid w:val="00780225"/>
    <w:rsid w:val="00784205"/>
    <w:rsid w:val="00797013"/>
    <w:rsid w:val="007F2D48"/>
    <w:rsid w:val="00830B3A"/>
    <w:rsid w:val="00834FA0"/>
    <w:rsid w:val="0084053F"/>
    <w:rsid w:val="00841615"/>
    <w:rsid w:val="008B79B4"/>
    <w:rsid w:val="008E6F0B"/>
    <w:rsid w:val="008F1D22"/>
    <w:rsid w:val="009001E7"/>
    <w:rsid w:val="00903449"/>
    <w:rsid w:val="00923963"/>
    <w:rsid w:val="00927B18"/>
    <w:rsid w:val="009363AD"/>
    <w:rsid w:val="009666A2"/>
    <w:rsid w:val="00972D5D"/>
    <w:rsid w:val="009879AE"/>
    <w:rsid w:val="00990000"/>
    <w:rsid w:val="009965C5"/>
    <w:rsid w:val="009A79DA"/>
    <w:rsid w:val="009B3A10"/>
    <w:rsid w:val="009C126B"/>
    <w:rsid w:val="009E0EE9"/>
    <w:rsid w:val="00A23120"/>
    <w:rsid w:val="00A30E29"/>
    <w:rsid w:val="00A35FF7"/>
    <w:rsid w:val="00A63567"/>
    <w:rsid w:val="00A73763"/>
    <w:rsid w:val="00A73B99"/>
    <w:rsid w:val="00AA3801"/>
    <w:rsid w:val="00B00AB0"/>
    <w:rsid w:val="00B06FFC"/>
    <w:rsid w:val="00B6757A"/>
    <w:rsid w:val="00B858CA"/>
    <w:rsid w:val="00BA12FF"/>
    <w:rsid w:val="00BB05E5"/>
    <w:rsid w:val="00C1390E"/>
    <w:rsid w:val="00C40804"/>
    <w:rsid w:val="00C53723"/>
    <w:rsid w:val="00C608A7"/>
    <w:rsid w:val="00C65C49"/>
    <w:rsid w:val="00C755C9"/>
    <w:rsid w:val="00C80FDE"/>
    <w:rsid w:val="00D275BF"/>
    <w:rsid w:val="00D3450D"/>
    <w:rsid w:val="00D45D7F"/>
    <w:rsid w:val="00DA3FAD"/>
    <w:rsid w:val="00DA59EB"/>
    <w:rsid w:val="00DB73B8"/>
    <w:rsid w:val="00DC2B39"/>
    <w:rsid w:val="00DD6E9F"/>
    <w:rsid w:val="00DE21B9"/>
    <w:rsid w:val="00DE330D"/>
    <w:rsid w:val="00DE52D5"/>
    <w:rsid w:val="00E20E7E"/>
    <w:rsid w:val="00E433B8"/>
    <w:rsid w:val="00E44005"/>
    <w:rsid w:val="00E66B26"/>
    <w:rsid w:val="00EA5591"/>
    <w:rsid w:val="00EB046D"/>
    <w:rsid w:val="00ED1963"/>
    <w:rsid w:val="00F02658"/>
    <w:rsid w:val="00F11483"/>
    <w:rsid w:val="00F16E75"/>
    <w:rsid w:val="00F41E9C"/>
    <w:rsid w:val="00F5713F"/>
    <w:rsid w:val="00F666FB"/>
    <w:rsid w:val="00F7070F"/>
    <w:rsid w:val="00F74CC5"/>
    <w:rsid w:val="00FF2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32</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33</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34</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35</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36</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37</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38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39</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40</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41</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42</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43</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44</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45</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46</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47</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48</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28</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49</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50</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51</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52</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53</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54</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55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30</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56</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57</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58</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59</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60</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61</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62</b:RefOrder>
  </b:Source>
  <b:Source>
    <b:Tag>Syb95</b:Tag>
    <b:SourceType>Book</b:SourceType>
    <b:Guid>{79A6343C-5840-4331-B93A-EBBC386748F9}</b:Guid>
    <b:Title>Sybyl Version 6.2</b:Title>
    <b:Year>1995</b:Year>
    <b:City>St. Louis, MO</b:City>
    <b:Publisher>Tripos Associates, Inc.</b:Publisher>
    <b:RefOrder>24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18</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29</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31</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63</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64</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17</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19</b:RefOrder>
  </b:Source>
</b:Sources>
</file>

<file path=customXml/itemProps1.xml><?xml version="1.0" encoding="utf-8"?>
<ds:datastoreItem xmlns:ds="http://schemas.openxmlformats.org/officeDocument/2006/customXml" ds:itemID="{8796245A-25CF-4F94-A315-9307025C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9</cp:revision>
  <dcterms:created xsi:type="dcterms:W3CDTF">2017-07-25T20:05:00Z</dcterms:created>
  <dcterms:modified xsi:type="dcterms:W3CDTF">2017-07-26T15:20:00Z</dcterms:modified>
</cp:coreProperties>
</file>