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DF9C" w14:textId="77777777" w:rsidR="00145751" w:rsidRPr="00320DC5" w:rsidRDefault="00145751" w:rsidP="0014575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0DC5">
        <w:rPr>
          <w:rFonts w:ascii="Times New Roman" w:hAnsi="Times New Roman" w:cs="Times New Roman"/>
          <w:b/>
          <w:bCs/>
          <w:sz w:val="44"/>
          <w:szCs w:val="44"/>
        </w:rPr>
        <w:t xml:space="preserve">Beware of </w:t>
      </w:r>
      <w:commentRangeStart w:id="0"/>
      <w:commentRangeStart w:id="1"/>
      <w:commentRangeStart w:id="2"/>
      <w:r w:rsidRPr="00320DC5">
        <w:rPr>
          <w:rFonts w:ascii="Times New Roman" w:hAnsi="Times New Roman" w:cs="Times New Roman"/>
          <w:b/>
          <w:bCs/>
          <w:sz w:val="44"/>
          <w:szCs w:val="44"/>
        </w:rPr>
        <w:t>external</w:t>
      </w:r>
      <w:commentRangeEnd w:id="0"/>
      <w:r w:rsidRPr="00320DC5">
        <w:rPr>
          <w:rStyle w:val="CommentReference"/>
          <w:rFonts w:ascii="Times New Roman" w:hAnsi="Times New Roman" w:cs="Times New Roman"/>
          <w:sz w:val="18"/>
          <w:szCs w:val="18"/>
        </w:rPr>
        <w:commentReference w:id="0"/>
      </w:r>
      <w:commentRangeEnd w:id="1"/>
      <w:r w:rsidRPr="00320DC5">
        <w:rPr>
          <w:rStyle w:val="CommentReference"/>
          <w:rFonts w:ascii="Times New Roman" w:hAnsi="Times New Roman" w:cs="Times New Roman"/>
          <w:sz w:val="18"/>
          <w:szCs w:val="18"/>
        </w:rPr>
        <w:commentReference w:id="1"/>
      </w:r>
      <w:commentRangeEnd w:id="2"/>
      <w:r w:rsidRPr="00320DC5">
        <w:rPr>
          <w:rStyle w:val="CommentReference"/>
          <w:rFonts w:ascii="Times New Roman" w:hAnsi="Times New Roman" w:cs="Times New Roman"/>
          <w:sz w:val="18"/>
          <w:szCs w:val="18"/>
        </w:rPr>
        <w:commentReference w:id="2"/>
      </w:r>
      <w:r w:rsidRPr="00320DC5">
        <w:rPr>
          <w:rFonts w:ascii="Times New Roman" w:hAnsi="Times New Roman" w:cs="Times New Roman"/>
          <w:b/>
          <w:bCs/>
          <w:sz w:val="44"/>
          <w:szCs w:val="44"/>
        </w:rPr>
        <w:t xml:space="preserve"> validation! – A Comparative Study of Several Validation Techniques used in QSAR Modelling</w:t>
      </w:r>
    </w:p>
    <w:p w14:paraId="041A0619" w14:textId="77777777" w:rsidR="00145751" w:rsidRPr="00320DC5" w:rsidRDefault="00145751" w:rsidP="00145751">
      <w:pPr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</w:pPr>
      <w:bookmarkStart w:id="3" w:name="_GoBack"/>
      <w:bookmarkEnd w:id="3"/>
      <w:r w:rsidRPr="00320DC5"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  <w:t>Supplementary Material</w:t>
      </w:r>
    </w:p>
    <w:p w14:paraId="756894CB" w14:textId="77777777" w:rsidR="00145751" w:rsidRPr="00320DC5" w:rsidRDefault="00145751" w:rsidP="00145751">
      <w:pPr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0D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S1</w:t>
      </w:r>
      <w:r w:rsidRPr="00320DC5">
        <w:rPr>
          <w:rFonts w:ascii="Times New Roman" w:hAnsi="Times New Roman" w:cs="Times New Roman"/>
          <w:color w:val="000000" w:themeColor="text1"/>
          <w:sz w:val="24"/>
          <w:szCs w:val="24"/>
        </w:rPr>
        <w:t>. Symbols, definitions and classification of topological indices</w:t>
      </w:r>
      <w:r w:rsidR="005175E3" w:rsidRPr="00320D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95 amines data</w:t>
      </w:r>
    </w:p>
    <w:tbl>
      <w:tblPr>
        <w:tblStyle w:val="LightShading1"/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00"/>
        <w:gridCol w:w="6120"/>
      </w:tblGrid>
      <w:tr w:rsidR="005175E3" w:rsidRPr="00320DC5" w14:paraId="62BAC66D" w14:textId="77777777" w:rsidTr="003A6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113E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8063F65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bCs w:val="0"/>
                <w:sz w:val="18"/>
                <w:szCs w:val="18"/>
              </w:rPr>
              <w:t>Topostructural</w:t>
            </w:r>
            <w:proofErr w:type="spellEnd"/>
            <w:r w:rsidRPr="00320DC5">
              <w:rPr>
                <w:rFonts w:ascii="Times New Roman" w:hAnsi="Times New Roman" w:cs="Times New Roman"/>
                <w:bCs w:val="0"/>
                <w:sz w:val="18"/>
                <w:szCs w:val="18"/>
              </w:rPr>
              <w:t xml:space="preserve"> (TS)</w:t>
            </w:r>
          </w:p>
        </w:tc>
      </w:tr>
      <w:tr w:rsidR="005175E3" w:rsidRPr="00320DC5" w14:paraId="0EB0E555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325B416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E8E54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Information index for the magnitudes of distances between all possible pairs of vertices of a graph</w:t>
            </w:r>
          </w:p>
        </w:tc>
      </w:tr>
      <w:tr w:rsidR="005175E3" w:rsidRPr="00320DC5" w14:paraId="057852A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5AB03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26182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Mean information index for the magnitude of distance</w:t>
            </w:r>
          </w:p>
        </w:tc>
      </w:tr>
      <w:tr w:rsidR="005175E3" w:rsidRPr="00320DC5" w14:paraId="3CB3E9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08828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843A0E" w14:textId="77777777" w:rsidR="005175E3" w:rsidRPr="00320DC5" w:rsidRDefault="005175E3" w:rsidP="00BE020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Wiener index = half-sum of the off-diagonal elements of the distance matrix of a graph</w:t>
            </w:r>
          </w:p>
        </w:tc>
      </w:tr>
      <w:tr w:rsidR="005175E3" w:rsidRPr="00320DC5" w14:paraId="2AF812D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D1D389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10A789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Degree complexity</w:t>
            </w:r>
          </w:p>
        </w:tc>
      </w:tr>
      <w:tr w:rsidR="005175E3" w:rsidRPr="00320DC5" w14:paraId="3D315B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9F7239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1DF44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Graph vertex complexity</w:t>
            </w:r>
          </w:p>
        </w:tc>
      </w:tr>
      <w:tr w:rsidR="005175E3" w:rsidRPr="00320DC5" w14:paraId="2D11504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98F31A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71E2A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Graph distance complexity</w:t>
            </w:r>
          </w:p>
        </w:tc>
      </w:tr>
      <w:tr w:rsidR="005175E3" w:rsidRPr="00320DC5" w14:paraId="4CB0684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C426AD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8D3C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Information content of the distance matrix partitioned by frequency of occurrences of distance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</w:p>
        </w:tc>
      </w:tr>
      <w:tr w:rsidR="005175E3" w:rsidRPr="00320DC5" w14:paraId="09A4F9B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9E666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B771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 Zagreb group parameter = sum of square of degree over all vertices</w:t>
            </w:r>
          </w:p>
        </w:tc>
      </w:tr>
      <w:tr w:rsidR="005175E3" w:rsidRPr="00320DC5" w14:paraId="05B7A56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0B953B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68A61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 Zagreb group parameter = sum of cross-product of degrees over all neighboring (connected) vertices</w:t>
            </w:r>
          </w:p>
        </w:tc>
      </w:tr>
      <w:tr w:rsidR="005175E3" w:rsidRPr="00320DC5" w14:paraId="0391C84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151485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12F5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Path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320DC5" w14:paraId="78E51E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ABD94C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0069B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Cluster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320DC5" w14:paraId="549F3A1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E0247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3D64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Path-cluster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22DA2CD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B84E40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2C4EDC" w14:textId="77777777" w:rsidR="005175E3" w:rsidRPr="00320DC5" w:rsidRDefault="005175E3" w:rsidP="00BE020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Chain connectivity index of order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320DC5" w14:paraId="3D7EA8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7ACB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A9DC8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Number of paths of length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320DC5" w14:paraId="114164C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F076EFD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9BE2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Balaban’s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topological distance </w:t>
            </w:r>
          </w:p>
        </w:tc>
      </w:tr>
      <w:tr w:rsidR="005175E3" w:rsidRPr="00320DC5" w14:paraId="3342D73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C48C2D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nrings</w:t>
            </w:r>
            <w:proofErr w:type="spellEnd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2585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rings in a graph</w:t>
            </w:r>
          </w:p>
        </w:tc>
      </w:tr>
      <w:tr w:rsidR="005175E3" w:rsidRPr="00320DC5" w14:paraId="529B849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47573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ncirc</w:t>
            </w:r>
            <w:proofErr w:type="spellEnd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A751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circuits in a graph</w:t>
            </w:r>
          </w:p>
        </w:tc>
      </w:tr>
      <w:tr w:rsidR="005175E3" w:rsidRPr="00320DC5" w14:paraId="65773DF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3B8C3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80277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320DC5" w14:paraId="6D112C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A9069D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386F44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DBE2D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6DB044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3F7D7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6D28C42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3F6BC8A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BE97A" w14:textId="20205099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6CF073C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BCB9331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DA9E1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3B98124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97ABA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A135C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62B34C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4019CC9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E89BF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9534D66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139D309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F0BC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099C35C2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BCD0AC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248F5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320DC5" w14:paraId="40E5FDB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8C70095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6E3B4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number 1;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0A9C5D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2445D21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B5A58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graph order again;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320DC5" w14:paraId="010FB71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C928F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34A0F5" w14:textId="1D55A542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6699092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2836E2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DSV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CE477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06BA11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021F3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3BA2D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24113B0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34102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5D5EF9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zero</w:t>
            </w:r>
          </w:p>
        </w:tc>
      </w:tr>
      <w:tr w:rsidR="005175E3" w:rsidRPr="00320DC5" w14:paraId="7ED683F2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11EA03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-kp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4B3B98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simple indices</w:t>
            </w:r>
          </w:p>
          <w:p w14:paraId="273A338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75E3" w:rsidRPr="00320DC5" w14:paraId="33C52139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90E1F0" w14:textId="77777777" w:rsidR="005175E3" w:rsidRPr="00320DC5" w:rsidRDefault="005175E3" w:rsidP="00145751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F3873F3" w14:textId="77777777" w:rsidR="005175E3" w:rsidRPr="00320DC5" w:rsidRDefault="005175E3" w:rsidP="001457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/>
                <w:sz w:val="18"/>
                <w:szCs w:val="18"/>
              </w:rPr>
              <w:t>Topochemical (TC)</w:t>
            </w:r>
          </w:p>
        </w:tc>
      </w:tr>
      <w:tr w:rsidR="005175E3" w:rsidRPr="00320DC5" w14:paraId="04ED22CA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2C984992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4B32E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proofErr w:type="spellStart"/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hydrogen-filled graph</w:t>
            </w:r>
          </w:p>
        </w:tc>
      </w:tr>
      <w:tr w:rsidR="005175E3" w:rsidRPr="00320DC5" w14:paraId="6765718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5C4274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6E0FE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proofErr w:type="spellStart"/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hydrogen-suppressed graph</w:t>
            </w:r>
          </w:p>
        </w:tc>
      </w:tr>
      <w:tr w:rsidR="005175E3" w:rsidRPr="00320DC5" w14:paraId="75BAFE2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9C21D7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23A7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Information content or complexity of the hydrogen-suppressed graph at its maximum neighborhood of vertices</w:t>
            </w:r>
          </w:p>
        </w:tc>
      </w:tr>
      <w:tr w:rsidR="005175E3" w:rsidRPr="00320DC5" w14:paraId="410DAA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B57DE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ABEF7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Mean information content or complexity of a graph based on the </w:t>
            </w:r>
            <w:proofErr w:type="spellStart"/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7A79BF67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45E51C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73972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Structural information content for </w:t>
            </w:r>
            <w:proofErr w:type="spellStart"/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5DAF2A0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B0BA58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CIC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E9996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Complementary information content for </w:t>
            </w:r>
            <w:proofErr w:type="spellStart"/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320DC5" w14:paraId="1701DFE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3EB78E7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89F82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path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320DC5" w14:paraId="09B938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F6DAA3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E6A8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320DC5" w14:paraId="4DD68F8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C6B01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5DC18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chain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</w:t>
            </w:r>
          </w:p>
        </w:tc>
      </w:tr>
      <w:tr w:rsidR="005175E3" w:rsidRPr="00320DC5" w14:paraId="023A62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B4D9B1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449CA6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Bond path-cluster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4C01DF6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E0917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38CC4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path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320DC5" w14:paraId="4949788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EE3D51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73DF4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320DC5" w14:paraId="6A6F78D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2A2267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AB79E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chain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320DC5" w14:paraId="0BED276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17CA51A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D6C916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Valence path-cluster connectivity index of order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320DC5" w14:paraId="0D1E107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40CC500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E6825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Balaban’s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bond types</w:t>
            </w:r>
          </w:p>
        </w:tc>
      </w:tr>
      <w:tr w:rsidR="005175E3" w:rsidRPr="00320DC5" w14:paraId="67B7BFF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569469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C70280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Balaban’s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electronegativities</w:t>
            </w:r>
          </w:p>
        </w:tc>
      </w:tr>
      <w:tr w:rsidR="005175E3" w:rsidRPr="00320DC5" w14:paraId="44C2F8D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4B596B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221AE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Balaban’s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covalent radii</w:t>
            </w:r>
          </w:p>
        </w:tc>
      </w:tr>
      <w:tr w:rsidR="005175E3" w:rsidRPr="00320DC5" w14:paraId="0346ADC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6D00CEC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AZV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8C668A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vertex degree;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5B05D2D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865A1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AZS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A8B7B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distance sum;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4EA01FD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9763DD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ASZ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E9894" w14:textId="2EC90DE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459C3D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3DC4A9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AZN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AE450F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graph order;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320DC5" w14:paraId="1EA155B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5E0AA3F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ANZ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EFF545" w14:textId="63B19DB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</w:t>
            </w:r>
            <w:r w:rsidR="00AE1811" w:rsidRPr="00320DC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175E3" w:rsidRPr="00320DC5" w14:paraId="406431B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54877C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DSZ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DE7611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1,2 </w:t>
            </w:r>
          </w:p>
        </w:tc>
      </w:tr>
      <w:tr w:rsidR="005175E3" w:rsidRPr="00320DC5" w14:paraId="07D53E3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ED4BEA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A3FAB2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atomic number; operation </w:t>
            </w:r>
            <w:r w:rsidRPr="00320DC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320DC5" w14:paraId="232DC6F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AC02BEE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621789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Triplet index from distance matrix, square of graph order, and atomic number; operation 3-</w:t>
            </w:r>
            <w:r w:rsidRPr="00320DC5">
              <w:rPr>
                <w:rFonts w:ascii="Times New Roman" w:hAnsi="Times New Roman" w:cs="Times New Roman"/>
                <w:iCs/>
                <w:sz w:val="18"/>
                <w:szCs w:val="18"/>
              </w:rPr>
              <w:t>5</w:t>
            </w:r>
          </w:p>
        </w:tc>
      </w:tr>
      <w:tr w:rsidR="005175E3" w:rsidRPr="00320DC5" w14:paraId="4D2306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E362C8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55E44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Number of non-hydrogen atoms in a molecule</w:t>
            </w:r>
          </w:p>
        </w:tc>
      </w:tr>
      <w:tr w:rsidR="005175E3" w:rsidRPr="00320DC5" w14:paraId="47519C9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3C2272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nelem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3F24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Number of elements in a molecule </w:t>
            </w:r>
          </w:p>
        </w:tc>
      </w:tr>
      <w:tr w:rsidR="005175E3" w:rsidRPr="00320DC5" w14:paraId="346CCC4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0F0A20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fw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3915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Molecular weight </w:t>
            </w:r>
          </w:p>
        </w:tc>
      </w:tr>
      <w:tr w:rsidR="005175E3" w:rsidRPr="00320DC5" w14:paraId="1892A47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E535F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4998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Shannon information index</w:t>
            </w:r>
          </w:p>
        </w:tc>
      </w:tr>
      <w:tr w:rsidR="005175E3" w:rsidRPr="00320DC5" w14:paraId="15928E6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BD1E1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totop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380132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Total Topological Index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</w:t>
            </w:r>
          </w:p>
        </w:tc>
      </w:tr>
      <w:tr w:rsidR="005175E3" w:rsidRPr="00320DC5" w14:paraId="78C1343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26E5BA4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sumI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BE61F8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Sum of the intrinsic state values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</w:p>
        </w:tc>
      </w:tr>
      <w:tr w:rsidR="005175E3" w:rsidRPr="00320DC5" w14:paraId="34FDF5C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C387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sumdelI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0FAA1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Sum of delta-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values </w:t>
            </w:r>
          </w:p>
        </w:tc>
      </w:tr>
      <w:tr w:rsidR="005175E3" w:rsidRPr="00320DC5" w14:paraId="6FD7F5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DCB7618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tets2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E282C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Total topological state index based on </w:t>
            </w: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electrotopological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state indices</w:t>
            </w:r>
          </w:p>
        </w:tc>
      </w:tr>
      <w:tr w:rsidR="005175E3" w:rsidRPr="00320DC5" w14:paraId="479DE84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AEB6D15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phia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C4A94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Flexibility index (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320DC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175E3" w:rsidRPr="00320DC5" w14:paraId="35E983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E5829B" w14:textId="77777777" w:rsidR="005175E3" w:rsidRPr="00320DC5" w:rsidRDefault="005175E3" w:rsidP="00BE020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Idcbar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D0235C" w14:textId="77777777" w:rsidR="005175E3" w:rsidRPr="00320DC5" w:rsidRDefault="005175E3" w:rsidP="00BE02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Bonchev-Trinajstić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information index</w:t>
            </w:r>
          </w:p>
        </w:tc>
      </w:tr>
      <w:tr w:rsidR="005175E3" w:rsidRPr="00320DC5" w14:paraId="391B6F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5FC737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IdC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6A6E6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>Bonchev-Trinajstić</w:t>
            </w:r>
            <w:proofErr w:type="spellEnd"/>
            <w:r w:rsidRPr="00320DC5">
              <w:rPr>
                <w:rFonts w:ascii="Times New Roman" w:hAnsi="Times New Roman" w:cs="Times New Roman"/>
                <w:sz w:val="18"/>
                <w:szCs w:val="18"/>
              </w:rPr>
              <w:t xml:space="preserve"> information index</w:t>
            </w:r>
          </w:p>
        </w:tc>
      </w:tr>
      <w:tr w:rsidR="005175E3" w:rsidRPr="00320DC5" w14:paraId="1293E06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CA14AC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lastRenderedPageBreak/>
              <w:t>Wp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BFC922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Wiener </w:t>
            </w:r>
            <w:r w:rsidRPr="00320DC5">
              <w:rPr>
                <w:b w:val="0"/>
                <w:i/>
                <w:sz w:val="18"/>
                <w:szCs w:val="18"/>
              </w:rPr>
              <w:t>p</w:t>
            </w:r>
          </w:p>
        </w:tc>
      </w:tr>
      <w:tr w:rsidR="005175E3" w:rsidRPr="00320DC5" w14:paraId="6E65923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150BC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Pf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722797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Platt </w:t>
            </w:r>
            <w:r w:rsidRPr="00320DC5">
              <w:rPr>
                <w:b w:val="0"/>
                <w:i/>
                <w:sz w:val="18"/>
                <w:szCs w:val="18"/>
              </w:rPr>
              <w:t>f</w:t>
            </w:r>
          </w:p>
        </w:tc>
      </w:tr>
      <w:tr w:rsidR="005175E3" w:rsidRPr="00320DC5" w14:paraId="77D6D3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A710F6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428436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Total Wiener number</w:t>
            </w:r>
          </w:p>
        </w:tc>
      </w:tr>
      <w:tr w:rsidR="005175E3" w:rsidRPr="00320DC5" w14:paraId="040C3D1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76D4AD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knotp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DDBF9A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Difference of chi-cluster-3 and path/cluster-4</w:t>
            </w:r>
          </w:p>
        </w:tc>
      </w:tr>
      <w:tr w:rsidR="005175E3" w:rsidRPr="00320DC5" w14:paraId="27CC72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49002B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knotpv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C49673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Valence difference of chi-cluster-3 and path/cluster-4</w:t>
            </w:r>
          </w:p>
        </w:tc>
      </w:tr>
      <w:tr w:rsidR="005175E3" w:rsidRPr="00320DC5" w14:paraId="44C5D34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945DFBF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nclass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A59EB2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Number of classes of topologically (symmetry) equivalent graph vertices</w:t>
            </w:r>
          </w:p>
        </w:tc>
      </w:tr>
      <w:tr w:rsidR="005175E3" w:rsidRPr="00320DC5" w14:paraId="71AD0DC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462E1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NumHBd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641601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Number of hydrogen bond donors</w:t>
            </w:r>
          </w:p>
        </w:tc>
      </w:tr>
      <w:tr w:rsidR="005175E3" w:rsidRPr="00320DC5" w14:paraId="5809BC8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6F6C7AA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NumHBa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6911D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Number of hydrogen bond acceptors </w:t>
            </w:r>
          </w:p>
        </w:tc>
      </w:tr>
      <w:tr w:rsidR="005175E3" w:rsidRPr="00320DC5" w14:paraId="6363EA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9293B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SHCsats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87816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320DC5">
              <w:rPr>
                <w:b w:val="0"/>
                <w:sz w:val="18"/>
                <w:szCs w:val="18"/>
              </w:rPr>
              <w:t xml:space="preserve"> bonded to other saturated C atoms</w:t>
            </w:r>
          </w:p>
        </w:tc>
      </w:tr>
      <w:tr w:rsidR="005175E3" w:rsidRPr="00320DC5" w14:paraId="34BD3AB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B1C1991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SHCsatu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0D9941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320DC5">
              <w:rPr>
                <w:b w:val="0"/>
                <w:sz w:val="18"/>
                <w:szCs w:val="18"/>
              </w:rPr>
              <w:t xml:space="preserve"> bonded to unsaturated C atoms</w:t>
            </w:r>
          </w:p>
        </w:tc>
      </w:tr>
      <w:tr w:rsidR="005175E3" w:rsidRPr="00320DC5" w14:paraId="2ED9406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81573D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SHarom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FCAF2E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E-State of C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sp</w:t>
            </w:r>
            <w:r w:rsidRPr="00320DC5">
              <w:rPr>
                <w:b w:val="0"/>
                <w:i/>
                <w:iCs/>
                <w:sz w:val="18"/>
                <w:szCs w:val="18"/>
                <w:vertAlign w:val="super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 xml:space="preserve"> which are part of an aromatic system</w:t>
            </w:r>
          </w:p>
        </w:tc>
      </w:tr>
      <w:tr w:rsidR="005175E3" w:rsidRPr="00320DC5" w14:paraId="68153C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881D82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SHHBd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E0F49F" w14:textId="77777777" w:rsidR="005175E3" w:rsidRPr="00320DC5" w:rsidRDefault="005175E3" w:rsidP="00BE020E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Hydrogen bond donor index, sum of Hydrogen E-State values for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=NH</w:t>
            </w:r>
            <w:r w:rsidRPr="00320DC5">
              <w:rPr>
                <w:b w:val="0"/>
                <w:sz w:val="18"/>
                <w:szCs w:val="18"/>
              </w:rPr>
              <w:t>, -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NH</w:t>
            </w:r>
            <w:r w:rsidRPr="00320DC5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-NH</w:t>
            </w:r>
            <w:proofErr w:type="gramStart"/>
            <w:r w:rsidRPr="00320DC5">
              <w:rPr>
                <w:b w:val="0"/>
                <w:i/>
                <w:iCs/>
                <w:sz w:val="18"/>
                <w:szCs w:val="18"/>
              </w:rPr>
              <w:t>-,-</w:t>
            </w:r>
            <w:proofErr w:type="gramEnd"/>
            <w:r w:rsidRPr="00320DC5">
              <w:rPr>
                <w:b w:val="0"/>
                <w:i/>
                <w:iCs/>
                <w:sz w:val="18"/>
                <w:szCs w:val="18"/>
              </w:rPr>
              <w:t>SH</w:t>
            </w:r>
            <w:r w:rsidRPr="00320DC5">
              <w:rPr>
                <w:b w:val="0"/>
                <w:sz w:val="18"/>
                <w:szCs w:val="18"/>
              </w:rPr>
              <w:t xml:space="preserve">, and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#CH</w:t>
            </w:r>
          </w:p>
        </w:tc>
      </w:tr>
      <w:tr w:rsidR="005175E3" w:rsidRPr="00320DC5" w14:paraId="71FFABA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1CEF650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SHHBa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CC26F7" w14:textId="77777777" w:rsidR="005175E3" w:rsidRPr="00320DC5" w:rsidRDefault="005175E3" w:rsidP="00BE020E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Hydrogen bond acceptor index, sum of the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E</w:t>
            </w:r>
            <w:r w:rsidRPr="00320DC5">
              <w:rPr>
                <w:b w:val="0"/>
                <w:sz w:val="18"/>
                <w:szCs w:val="18"/>
              </w:rPr>
              <w:t xml:space="preserve">-State values for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=NH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-NH</w:t>
            </w:r>
            <w:r w:rsidRPr="00320DC5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320DC5">
              <w:rPr>
                <w:b w:val="0"/>
                <w:sz w:val="18"/>
                <w:szCs w:val="18"/>
              </w:rPr>
              <w:t>, -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NH-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&gt;N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-O-</w:t>
            </w:r>
            <w:r w:rsidRPr="00320DC5">
              <w:rPr>
                <w:b w:val="0"/>
                <w:sz w:val="18"/>
                <w:szCs w:val="18"/>
              </w:rPr>
              <w:t xml:space="preserve">, </w:t>
            </w:r>
            <w:r w:rsidRPr="00320DC5">
              <w:rPr>
                <w:b w:val="0"/>
                <w:i/>
                <w:iCs/>
                <w:sz w:val="18"/>
                <w:szCs w:val="18"/>
              </w:rPr>
              <w:t>-S-</w:t>
            </w:r>
            <w:r w:rsidRPr="00320DC5">
              <w:rPr>
                <w:b w:val="0"/>
                <w:sz w:val="18"/>
                <w:szCs w:val="18"/>
              </w:rPr>
              <w:t>, along with –F and –Cl</w:t>
            </w:r>
          </w:p>
        </w:tc>
      </w:tr>
      <w:tr w:rsidR="005175E3" w:rsidRPr="00320DC5" w14:paraId="12DAD59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868B194" w14:textId="77777777" w:rsidR="005175E3" w:rsidRPr="00320DC5" w:rsidRDefault="005175E3" w:rsidP="00BE020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Qv 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717678" w14:textId="77777777" w:rsidR="005175E3" w:rsidRPr="00320DC5" w:rsidRDefault="005175E3" w:rsidP="00BE020E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 xml:space="preserve">General Polarity descriptor </w:t>
            </w:r>
          </w:p>
        </w:tc>
      </w:tr>
      <w:tr w:rsidR="005175E3" w:rsidRPr="00320DC5" w14:paraId="090D514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0414005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NHBint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42002C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Count of potential internal hydrogen bonders (</w:t>
            </w:r>
            <w:r w:rsidRPr="00320DC5">
              <w:rPr>
                <w:b w:val="0"/>
                <w:i/>
                <w:sz w:val="18"/>
                <w:szCs w:val="18"/>
              </w:rPr>
              <w:t>y</w:t>
            </w:r>
            <w:r w:rsidRPr="00320DC5">
              <w:rPr>
                <w:b w:val="0"/>
                <w:sz w:val="18"/>
                <w:szCs w:val="18"/>
              </w:rPr>
              <w:t xml:space="preserve"> = 3-10)</w:t>
            </w:r>
          </w:p>
        </w:tc>
      </w:tr>
      <w:tr w:rsidR="005175E3" w:rsidRPr="00320DC5" w14:paraId="21E654B9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F4F573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SHBint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92DFE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i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E-State descriptors of potential internal hydrogen bond strength (</w:t>
            </w:r>
            <w:r w:rsidRPr="00320DC5">
              <w:rPr>
                <w:b w:val="0"/>
                <w:i/>
                <w:sz w:val="18"/>
                <w:szCs w:val="18"/>
              </w:rPr>
              <w:t>y =</w:t>
            </w:r>
            <w:r w:rsidRPr="00320DC5">
              <w:rPr>
                <w:b w:val="0"/>
                <w:sz w:val="18"/>
                <w:szCs w:val="18"/>
              </w:rPr>
              <w:t>3, 4)</w:t>
            </w:r>
          </w:p>
        </w:tc>
      </w:tr>
      <w:tr w:rsidR="005175E3" w:rsidRPr="00320DC5" w14:paraId="749CA698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4D02F8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ka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-ka</w:t>
            </w:r>
            <w:r w:rsidRPr="00320DC5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79BB1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Kappa alpha indices</w:t>
            </w:r>
          </w:p>
        </w:tc>
      </w:tr>
      <w:tr w:rsidR="005175E3" w:rsidRPr="00320DC5" w14:paraId="4196DF06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B0187E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A87C9A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320DC5">
              <w:rPr>
                <w:b w:val="0"/>
                <w:sz w:val="18"/>
                <w:szCs w:val="18"/>
              </w:rPr>
              <w:t>Electrotopological</w:t>
            </w:r>
            <w:proofErr w:type="spellEnd"/>
            <w:r w:rsidRPr="00320DC5">
              <w:rPr>
                <w:b w:val="0"/>
                <w:sz w:val="18"/>
                <w:szCs w:val="18"/>
              </w:rPr>
              <w:t xml:space="preserve"> State index values for atom types:</w:t>
            </w:r>
          </w:p>
          <w:p w14:paraId="18C11031" w14:textId="77777777" w:rsidR="005175E3" w:rsidRPr="00320DC5" w:rsidRDefault="005175E3" w:rsidP="005175E3">
            <w:pPr>
              <w:ind w:left="33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SHsOH</w:t>
            </w:r>
            <w:proofErr w:type="spellEnd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SHsNH2,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SHssNH</w:t>
            </w:r>
            <w:proofErr w:type="spellEnd"/>
            <w:r w:rsidRPr="00320DC5">
              <w:rPr>
                <w:rFonts w:ascii="Times New Roman" w:hAnsi="Times New Roman" w:cs="Times New Roman"/>
                <w:i/>
                <w:sz w:val="18"/>
                <w:szCs w:val="18"/>
              </w:rPr>
              <w:t>,</w:t>
            </w:r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SHother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Hmax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Gmax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Hmin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Gmin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SsCH3, SssCH2,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SdsCH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SaaCH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SsssCH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SaaaC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SssssC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SsNH2,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SssNH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SaaNH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SaaN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SddsN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SsOH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SdO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SssO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SsF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SssS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SsCl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, </w:t>
            </w:r>
            <w:proofErr w:type="spellStart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SsBr</w:t>
            </w:r>
            <w:proofErr w:type="spellEnd"/>
            <w:r w:rsidRPr="00320DC5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>,</w:t>
            </w:r>
          </w:p>
        </w:tc>
      </w:tr>
      <w:tr w:rsidR="005175E3" w:rsidRPr="00320DC5" w14:paraId="2DDBA620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F6BDFF" w14:textId="77777777" w:rsidR="005175E3" w:rsidRPr="00320DC5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E3D127" w14:textId="77777777" w:rsidR="005175E3" w:rsidRPr="00320DC5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Geometrical (3-D)</w:t>
            </w:r>
          </w:p>
        </w:tc>
      </w:tr>
      <w:tr w:rsidR="005175E3" w:rsidRPr="00320DC5" w14:paraId="2FA8A9E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E80F51C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82B0F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3D Wiener number based on the hydrogen-suppressed geometric distance matrix</w:t>
            </w:r>
          </w:p>
        </w:tc>
      </w:tr>
      <w:tr w:rsidR="005175E3" w:rsidRPr="00320DC5" w14:paraId="78347E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48AD962" w14:textId="77777777" w:rsidR="005175E3" w:rsidRPr="00320DC5" w:rsidRDefault="005175E3" w:rsidP="005175E3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</w:pP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  <w:r w:rsidRPr="00320DC5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  <w:t xml:space="preserve"> 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C275F9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3D Wiener number based on the hydrogen-filled geometric distance matrix</w:t>
            </w:r>
          </w:p>
        </w:tc>
      </w:tr>
      <w:tr w:rsidR="005175E3" w:rsidRPr="00320DC5" w14:paraId="53375A05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0D9E223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  <w:t>V</w:t>
            </w:r>
            <w:r w:rsidRPr="00320DC5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1C5255F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Van der Waal’s volume</w:t>
            </w:r>
          </w:p>
        </w:tc>
      </w:tr>
      <w:tr w:rsidR="005175E3" w:rsidRPr="00320DC5" w14:paraId="53D5A5AF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85479D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1904B0" w14:textId="77777777" w:rsidR="005175E3" w:rsidRPr="00320DC5" w:rsidRDefault="005175E3" w:rsidP="005175E3">
            <w:pPr>
              <w:pStyle w:val="Caption"/>
              <w:spacing w:line="240" w:lineRule="auto"/>
              <w:rPr>
                <w:sz w:val="18"/>
                <w:szCs w:val="18"/>
              </w:rPr>
            </w:pPr>
            <w:r w:rsidRPr="00320DC5">
              <w:rPr>
                <w:bCs w:val="0"/>
                <w:color w:val="000000" w:themeColor="text1"/>
                <w:sz w:val="18"/>
                <w:szCs w:val="18"/>
              </w:rPr>
              <w:t>Quantum Chemical (QC)</w:t>
            </w:r>
          </w:p>
        </w:tc>
      </w:tr>
      <w:tr w:rsidR="005175E3" w:rsidRPr="00320DC5" w14:paraId="13F0429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420AEF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AA3CED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highest occupied molecular orbital</w:t>
            </w:r>
          </w:p>
        </w:tc>
      </w:tr>
      <w:tr w:rsidR="005175E3" w:rsidRPr="00320DC5" w14:paraId="68849FF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3376351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HOMO-1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E9C05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second highest occupied molecular</w:t>
            </w:r>
          </w:p>
        </w:tc>
      </w:tr>
      <w:tr w:rsidR="005175E3" w:rsidRPr="00320DC5" w14:paraId="36260FE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2FAFB0A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7D7CB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lowest unoccupied molecular orbital</w:t>
            </w:r>
          </w:p>
        </w:tc>
      </w:tr>
      <w:tr w:rsidR="005175E3" w:rsidRPr="00320DC5" w14:paraId="1CB553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D3E180B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LUMO+1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D3E22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Energy of the second lowest unoccupied molecular orbital</w:t>
            </w:r>
          </w:p>
        </w:tc>
      </w:tr>
      <w:tr w:rsidR="005175E3" w:rsidRPr="00320DC5" w14:paraId="41FB71E8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60095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44"/>
            </w:r>
            <w:proofErr w:type="spellStart"/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Hf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154B5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Heat of formation</w:t>
            </w:r>
          </w:p>
        </w:tc>
      </w:tr>
      <w:tr w:rsidR="005175E3" w:rsidRPr="00320DC5" w14:paraId="3BFC8FF0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64D9610" w14:textId="77777777" w:rsidR="005175E3" w:rsidRPr="00320DC5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320DC5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6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2DA46" w14:textId="77777777" w:rsidR="005175E3" w:rsidRPr="00320DC5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320DC5">
              <w:rPr>
                <w:b w:val="0"/>
                <w:sz w:val="18"/>
                <w:szCs w:val="18"/>
              </w:rPr>
              <w:t>Dipole moment</w:t>
            </w:r>
          </w:p>
        </w:tc>
      </w:tr>
    </w:tbl>
    <w:p w14:paraId="4738A049" w14:textId="77777777" w:rsidR="00654B56" w:rsidRDefault="00654B56" w:rsidP="00320DC5">
      <w:pPr>
        <w:pStyle w:val="Caption"/>
        <w:keepNext/>
      </w:pPr>
    </w:p>
    <w:p w14:paraId="7FE489F5" w14:textId="4BCB37B4" w:rsidR="00320DC5" w:rsidRPr="00320DC5" w:rsidRDefault="00320DC5" w:rsidP="00654B56">
      <w:pPr>
        <w:pStyle w:val="Caption"/>
        <w:keepNext/>
        <w:ind w:left="0" w:firstLine="0"/>
        <w:jc w:val="left"/>
        <w:rPr>
          <w:b w:val="0"/>
          <w:bCs w:val="0"/>
        </w:rPr>
      </w:pPr>
      <w:r w:rsidRPr="00320DC5">
        <w:t xml:space="preserve">Table S2: </w:t>
      </w:r>
      <w:r w:rsidRPr="00320DC5">
        <w:rPr>
          <w:b w:val="0"/>
          <w:bCs w:val="0"/>
        </w:rPr>
        <w:t xml:space="preserve">MSPE and external validation </w:t>
      </w:r>
      <w:r w:rsidRPr="00320DC5">
        <w:rPr>
          <w:b w:val="0"/>
          <w:bCs w:val="0"/>
          <w:i/>
          <w:iCs/>
          <w:lang w:bidi="bn-IN"/>
        </w:rPr>
        <w:t>q</w:t>
      </w:r>
      <w:r w:rsidRPr="00320DC5">
        <w:rPr>
          <w:b w:val="0"/>
          <w:bCs w:val="0"/>
          <w:vertAlign w:val="superscript"/>
        </w:rPr>
        <w:t xml:space="preserve">2 </w:t>
      </w:r>
      <w:r w:rsidRPr="00320DC5">
        <w:rPr>
          <w:b w:val="0"/>
          <w:bCs w:val="0"/>
        </w:rPr>
        <w:t>values from individual splits in the three simulated datasets</w:t>
      </w:r>
    </w:p>
    <w:tbl>
      <w:tblPr>
        <w:tblW w:w="849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0"/>
        <w:gridCol w:w="879"/>
        <w:gridCol w:w="960"/>
        <w:gridCol w:w="861"/>
        <w:gridCol w:w="1059"/>
        <w:gridCol w:w="960"/>
        <w:gridCol w:w="861"/>
        <w:gridCol w:w="1059"/>
        <w:gridCol w:w="960"/>
      </w:tblGrid>
      <w:tr w:rsidR="00320DC5" w:rsidRPr="00320DC5" w14:paraId="18BF2D81" w14:textId="77777777" w:rsidTr="00654B56">
        <w:trPr>
          <w:trHeight w:val="300"/>
        </w:trPr>
        <w:tc>
          <w:tcPr>
            <w:tcW w:w="2739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C8F357" w14:textId="175134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1: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100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C5DF7" w14:textId="41CEDB0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br/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2: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500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DCC1143" w14:textId="736E92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Dataset 3: 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p</w:t>
            </w: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 xml:space="preserve"> = 1000</w:t>
            </w:r>
          </w:p>
        </w:tc>
      </w:tr>
      <w:tr w:rsidR="00320DC5" w:rsidRPr="00320DC5" w14:paraId="0E74F5F3" w14:textId="77777777" w:rsidTr="00654B56">
        <w:trPr>
          <w:trHeight w:val="300"/>
        </w:trPr>
        <w:tc>
          <w:tcPr>
            <w:tcW w:w="90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8444DB" w14:textId="5601F9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165255F6" w14:textId="6F31CF0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</w:tcPr>
          <w:p w14:paraId="6FB86E05" w14:textId="04EF82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22E281A" w14:textId="5F3206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1161A3BD" w14:textId="16B96C0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</w:tcPr>
          <w:p w14:paraId="69D34F1E" w14:textId="6C5D1DF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004227CD" w14:textId="3F6EF9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</w:tcPr>
          <w:p w14:paraId="6A8F1A59" w14:textId="727208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</w:tcBorders>
            <w:noWrap/>
            <w:vAlign w:val="bottom"/>
          </w:tcPr>
          <w:p w14:paraId="0EF2AA1E" w14:textId="46651D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</w:tr>
      <w:tr w:rsidR="00320DC5" w:rsidRPr="00320DC5" w14:paraId="02AE86F0" w14:textId="77777777" w:rsidTr="00654B56">
        <w:trPr>
          <w:trHeight w:val="300"/>
        </w:trPr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FA3A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A8823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2.042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6FC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0.810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A65739" w14:textId="1D2C1E7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A75D24" w14:textId="5FC52EE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ACE4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0.679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21939E" w14:textId="1F706AD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CBC7F3" w14:textId="04FD9A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3.723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28D2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</w:tr>
      <w:tr w:rsidR="00320DC5" w:rsidRPr="00320DC5" w14:paraId="7397D82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7B504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C351E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2A6F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1D620" w14:textId="4099A9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0B0861" w14:textId="4A6CFB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4D44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ABD78" w14:textId="36BF41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491B51" w14:textId="7328CB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9DD3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0.707</w:t>
            </w:r>
          </w:p>
        </w:tc>
      </w:tr>
      <w:tr w:rsidR="00320DC5" w:rsidRPr="00320DC5" w14:paraId="29D7099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4C15D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F23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2B7D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239EFD" w14:textId="6217C1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7E2AE1" w14:textId="2B8075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3FBA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72D7AC" w14:textId="62474A9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E1B1C4" w14:textId="3FE392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D5EB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0.767</w:t>
            </w:r>
          </w:p>
        </w:tc>
      </w:tr>
      <w:tr w:rsidR="00320DC5" w:rsidRPr="00320DC5" w14:paraId="3496112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96D8E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0C6F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247A6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B80563" w14:textId="445DDF9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7819A2" w14:textId="43975C2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7C246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742B99" w14:textId="640533E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8C96D8" w14:textId="08C8ABD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3D52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0.564</w:t>
            </w:r>
          </w:p>
        </w:tc>
      </w:tr>
      <w:tr w:rsidR="00320DC5" w:rsidRPr="00320DC5" w14:paraId="2718E7B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1D4EB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62009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BCDA7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9DE4D0" w14:textId="60584D5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D1724D5" w14:textId="4EB375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ECF2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25E23F" w14:textId="36A630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1BDFA3" w14:textId="24B948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F4CF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0.762</w:t>
            </w:r>
          </w:p>
        </w:tc>
      </w:tr>
      <w:tr w:rsidR="00320DC5" w:rsidRPr="00320DC5" w14:paraId="7854AB8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7E29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0ED5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2C35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4C7FCA" w14:textId="369B20F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F0E08C8" w14:textId="255FD3C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73B5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7C3B36" w14:textId="20A6BA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1433D5" w14:textId="0F657D1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5185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0.461</w:t>
            </w:r>
          </w:p>
        </w:tc>
      </w:tr>
      <w:tr w:rsidR="00320DC5" w:rsidRPr="00320DC5" w14:paraId="071DD3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4480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02AC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9EC4F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6E7367" w14:textId="784CD6A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F6337B" w14:textId="59CF43F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21DF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095522" w14:textId="373EAC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761E95" w14:textId="0FF8636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0A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0.508</w:t>
            </w:r>
          </w:p>
        </w:tc>
      </w:tr>
      <w:tr w:rsidR="00320DC5" w:rsidRPr="00320DC5" w14:paraId="4D43E10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3BCA8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6D675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68F6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CC4361" w14:textId="36D3E1F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B9B0C3" w14:textId="4B4E24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BEDF1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71BDCB" w14:textId="7A76F14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813C50" w14:textId="4C13CB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3BA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0.578</w:t>
            </w:r>
          </w:p>
        </w:tc>
      </w:tr>
      <w:tr w:rsidR="00320DC5" w:rsidRPr="00320DC5" w14:paraId="29F0BA8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1DC0C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79AB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BBB85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CC22A0" w14:textId="798FBE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9C50DA" w14:textId="2A41A7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D6943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3D5EAC" w14:textId="401350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00AD5D" w14:textId="5C8AF09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7A9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0.498</w:t>
            </w:r>
          </w:p>
        </w:tc>
      </w:tr>
      <w:tr w:rsidR="00320DC5" w:rsidRPr="00320DC5" w14:paraId="415330D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31591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7328A3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EE0E5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48BC51" w14:textId="1A8F20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FA81030" w14:textId="395913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820EA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F78A01" w14:textId="400B61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79EBD3" w14:textId="2265C9B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8C39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0.572</w:t>
            </w:r>
          </w:p>
        </w:tc>
      </w:tr>
      <w:tr w:rsidR="00320DC5" w:rsidRPr="00320DC5" w14:paraId="73C951D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85BD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D28B2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30266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5E172" w14:textId="7FDB44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23E778A" w14:textId="666D279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7CCA7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EE0C58" w14:textId="0FB1FF9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701D95" w14:textId="747628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12.969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BBB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0.119</w:t>
            </w:r>
          </w:p>
        </w:tc>
      </w:tr>
      <w:tr w:rsidR="00320DC5" w:rsidRPr="00320DC5" w14:paraId="795A570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54D2B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2364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E2F04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C01EE4" w14:textId="19E63CE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27842B" w14:textId="04F68E5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0632F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A02695" w14:textId="3AA6C2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DD5924" w14:textId="0E5C792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10.945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16A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0.079</w:t>
            </w:r>
          </w:p>
        </w:tc>
      </w:tr>
      <w:tr w:rsidR="00320DC5" w:rsidRPr="00320DC5" w14:paraId="01E4442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CA196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3DB7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C3C0F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335FF9" w14:textId="30BA0E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CEFE14" w14:textId="426DBE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F615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512ED9" w14:textId="2A7265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995D1AE" w14:textId="76F4E7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99E4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0.734</w:t>
            </w:r>
          </w:p>
        </w:tc>
      </w:tr>
      <w:tr w:rsidR="00320DC5" w:rsidRPr="00320DC5" w14:paraId="62F2874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17AC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47D2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6144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7759CE" w14:textId="6CC9510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87B125" w14:textId="58F581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A3C4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0F5EBE" w14:textId="01A7D1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9A7670C" w14:textId="417F132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29216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0.534</w:t>
            </w:r>
          </w:p>
        </w:tc>
      </w:tr>
      <w:tr w:rsidR="00320DC5" w:rsidRPr="00320DC5" w14:paraId="48E029A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3C0D4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D715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D5C96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EA07AB" w14:textId="02357D8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F4C902" w14:textId="46BD296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D047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CBEE8" w14:textId="1E1308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5CFAB9" w14:textId="3FB27E1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B55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0.668</w:t>
            </w:r>
          </w:p>
        </w:tc>
      </w:tr>
      <w:tr w:rsidR="00320DC5" w:rsidRPr="00320DC5" w14:paraId="38D76FD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AB89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D30B1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5C537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709301" w14:textId="591DD97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FB7A64" w14:textId="6A350E4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931D9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B2E1C" w14:textId="5B321E1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0E37D86" w14:textId="41548F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383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0.526</w:t>
            </w:r>
          </w:p>
        </w:tc>
      </w:tr>
      <w:tr w:rsidR="00320DC5" w:rsidRPr="00320DC5" w14:paraId="121518D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EAC7C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FEDF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BE0E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CF5D8D" w14:textId="692BBA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A457FC7" w14:textId="49C45A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43BDF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84710D" w14:textId="2CB9D6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DBDAA4" w14:textId="01C4C9F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18.971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F8F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-0.130</w:t>
            </w:r>
          </w:p>
        </w:tc>
      </w:tr>
      <w:tr w:rsidR="00320DC5" w:rsidRPr="00320DC5" w14:paraId="73B2FF8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666F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E1D5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D7F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0.946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D29D26" w14:textId="4DA7CAB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65F9CD" w14:textId="0A44A74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2D291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A9AA29" w14:textId="706B8D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B8EBF8E" w14:textId="74F1F0A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7A71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0.562</w:t>
            </w:r>
          </w:p>
        </w:tc>
      </w:tr>
      <w:tr w:rsidR="00320DC5" w:rsidRPr="00320DC5" w14:paraId="0E53D1E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0242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C0DB8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B32A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69420D" w14:textId="3918911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791E1F" w14:textId="58E3776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8534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D3562B" w14:textId="693329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409BCB" w14:textId="07F18D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581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0.602</w:t>
            </w:r>
          </w:p>
        </w:tc>
      </w:tr>
      <w:tr w:rsidR="00320DC5" w:rsidRPr="00320DC5" w14:paraId="5F0B79D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A8FF2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528D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0F63D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7CDBBF" w14:textId="7E830B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76754A" w14:textId="4617C21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7E829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D8712C" w14:textId="6AC296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645AC9" w14:textId="3E9D9E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B7D8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0.326</w:t>
            </w:r>
          </w:p>
        </w:tc>
      </w:tr>
      <w:tr w:rsidR="00320DC5" w:rsidRPr="00320DC5" w14:paraId="3039B79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4DEE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B5CE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7BBC1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91D03F" w14:textId="045F05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EABB36" w14:textId="0906F28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01CE1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7480EF" w14:textId="461B52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EF59904" w14:textId="6D7A78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BE2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0.628</w:t>
            </w:r>
          </w:p>
        </w:tc>
      </w:tr>
      <w:tr w:rsidR="00320DC5" w:rsidRPr="00320DC5" w14:paraId="21488B9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449D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5857A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289C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18D9EE" w14:textId="4C55766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060937" w14:textId="76EEE0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9C7A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1DDD19" w14:textId="213AAD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0E4302" w14:textId="2682FC8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D70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0.534</w:t>
            </w:r>
          </w:p>
        </w:tc>
      </w:tr>
      <w:tr w:rsidR="00320DC5" w:rsidRPr="00320DC5" w14:paraId="21305AB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200B8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6714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8C75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831F93" w14:textId="05ACCB2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88BC55" w14:textId="656D633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AE00D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8EE404" w14:textId="6325F0D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9630A86" w14:textId="36B7C1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97AF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0.763</w:t>
            </w:r>
          </w:p>
        </w:tc>
      </w:tr>
      <w:tr w:rsidR="00320DC5" w:rsidRPr="00320DC5" w14:paraId="7B6C3B3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14A14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7B09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316A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E47CDF" w14:textId="50F965D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6C81996" w14:textId="315F1C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8A74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A4E05" w14:textId="4195088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B25FB5" w14:textId="7ECE4E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E94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0.854</w:t>
            </w:r>
          </w:p>
        </w:tc>
      </w:tr>
      <w:tr w:rsidR="00320DC5" w:rsidRPr="00320DC5" w14:paraId="4D21AE0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29C90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114B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9AF3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3CACF1" w14:textId="0AC3B8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7B967D" w14:textId="60973E4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492D5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2ACA75" w14:textId="0D75D5A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5CA2EA" w14:textId="79AFF3D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2DC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0.723</w:t>
            </w:r>
          </w:p>
        </w:tc>
      </w:tr>
      <w:tr w:rsidR="00320DC5" w:rsidRPr="00320DC5" w14:paraId="5BC7C2E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1E165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4AD7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43AE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0C6D93" w14:textId="118CBB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E90F916" w14:textId="23C365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B0C3E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07750D" w14:textId="7C9225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57E840" w14:textId="7AA5E9C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5EB1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0.695</w:t>
            </w:r>
          </w:p>
        </w:tc>
      </w:tr>
      <w:tr w:rsidR="00320DC5" w:rsidRPr="00320DC5" w14:paraId="0523E99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8D7F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6A9C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F26F0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ED1608" w14:textId="5EFBCD9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9934A2" w14:textId="69D463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84F85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ACC077" w14:textId="0DBA9A0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7378151" w14:textId="1B225F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8A8E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0.498</w:t>
            </w:r>
          </w:p>
        </w:tc>
      </w:tr>
      <w:tr w:rsidR="00320DC5" w:rsidRPr="00320DC5" w14:paraId="7215978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C58A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5B092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7BDDE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1D905D" w14:textId="7D0A59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FE0AD1" w14:textId="0972E7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F1CA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7B2F44" w14:textId="4AB316C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F12F91" w14:textId="4E6061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A9C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0.615</w:t>
            </w:r>
          </w:p>
        </w:tc>
      </w:tr>
      <w:tr w:rsidR="00320DC5" w:rsidRPr="00320DC5" w14:paraId="10646E0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62237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CF7E3A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E539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F22939" w14:textId="11180F7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DA3BEA" w14:textId="4137EF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391D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39313D" w14:textId="537D47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31937B" w14:textId="2AD11C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3C89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0.526</w:t>
            </w:r>
          </w:p>
        </w:tc>
      </w:tr>
      <w:tr w:rsidR="00320DC5" w:rsidRPr="00320DC5" w14:paraId="1C9B6F4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DDDC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5F4D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1F59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3B4A2D" w14:textId="63170A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C44996" w14:textId="7A2428B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47E9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236412" w14:textId="082AF6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E786D7" w14:textId="3422BF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CC5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0.521</w:t>
            </w:r>
          </w:p>
        </w:tc>
      </w:tr>
      <w:tr w:rsidR="00320DC5" w:rsidRPr="00320DC5" w14:paraId="5548177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8B4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2EE99E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93F3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2AD286" w14:textId="06004CC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FE3162" w14:textId="75997BA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B951D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BBC342F" w14:textId="733979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E86A69C" w14:textId="4CC2E44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B29D4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0.301</w:t>
            </w:r>
          </w:p>
        </w:tc>
      </w:tr>
      <w:tr w:rsidR="00320DC5" w:rsidRPr="00320DC5" w14:paraId="3F1DB14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B806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DEE6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31E9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2E2256" w14:textId="548E83A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AE13F91" w14:textId="31DB328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508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BAB01D" w14:textId="7EF9833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3922BC2" w14:textId="2E2AD8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58C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0.874</w:t>
            </w:r>
          </w:p>
        </w:tc>
      </w:tr>
      <w:tr w:rsidR="00320DC5" w:rsidRPr="00320DC5" w14:paraId="66968B7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5D61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9220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FB251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632DFA" w14:textId="7A5C6B5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CAEAAC" w14:textId="21E8070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99CA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86EBD5" w14:textId="452BE9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5F416C3" w14:textId="610323F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A28A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0.607</w:t>
            </w:r>
          </w:p>
        </w:tc>
      </w:tr>
      <w:tr w:rsidR="00320DC5" w:rsidRPr="00320DC5" w14:paraId="4DBFCBA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7278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85BF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1F24D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420B9F" w14:textId="468EB6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D4D026" w14:textId="40E7A8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423AA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7A7BBC" w14:textId="40AC1A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FD16526" w14:textId="631219F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2310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0.478</w:t>
            </w:r>
          </w:p>
        </w:tc>
      </w:tr>
      <w:tr w:rsidR="00320DC5" w:rsidRPr="00320DC5" w14:paraId="0026EF5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F4DE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A03C3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6BCE3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F6D178" w14:textId="6C05F55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D2C342" w14:textId="0AC490E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99AC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24C4EB" w14:textId="258703E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785F03" w14:textId="1DE9A9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1BD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0.744</w:t>
            </w:r>
          </w:p>
        </w:tc>
      </w:tr>
      <w:tr w:rsidR="00320DC5" w:rsidRPr="00320DC5" w14:paraId="7B7F91D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B885F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F838C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A6659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7EFF95" w14:textId="3BA1BB4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93EFC1" w14:textId="64CEB83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6184C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16CEAA" w14:textId="47ADBE9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2305D1A" w14:textId="25A326D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08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0.722</w:t>
            </w:r>
          </w:p>
        </w:tc>
      </w:tr>
      <w:tr w:rsidR="00320DC5" w:rsidRPr="00320DC5" w14:paraId="3F63787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0A0B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6D713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9D0E4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102432" w14:textId="469BA2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3924E4" w14:textId="481FE7E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48FE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36E388" w14:textId="6F7467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5EB6AC" w14:textId="29033C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2A2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0.621</w:t>
            </w:r>
          </w:p>
        </w:tc>
      </w:tr>
      <w:tr w:rsidR="00320DC5" w:rsidRPr="00320DC5" w14:paraId="645BEFD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10BC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0EFE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58C2B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ADEE7D" w14:textId="5BABBE2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32D705" w14:textId="05494A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6FD4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42D70A" w14:textId="5FB8C37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352BDF" w14:textId="60C3D15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0CE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0.337</w:t>
            </w:r>
          </w:p>
        </w:tc>
      </w:tr>
      <w:tr w:rsidR="00320DC5" w:rsidRPr="00320DC5" w14:paraId="06FDD70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D90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7441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F506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1283F9" w14:textId="66AA964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FED512" w14:textId="16A3201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40D0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70C6C3" w14:textId="4E2E76D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78A69C" w14:textId="46406BB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C65E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0.550</w:t>
            </w:r>
          </w:p>
        </w:tc>
      </w:tr>
      <w:tr w:rsidR="00320DC5" w:rsidRPr="00320DC5" w14:paraId="1F43394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2E59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2280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A7CA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C58C39" w14:textId="3954709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03CB83" w14:textId="605D9FB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A305A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48623E" w14:textId="6791865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71DBAAF" w14:textId="7185EFA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F87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0.712</w:t>
            </w:r>
          </w:p>
        </w:tc>
      </w:tr>
      <w:tr w:rsidR="00320DC5" w:rsidRPr="00320DC5" w14:paraId="1AEA68D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F9FD2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7204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E34F69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D0740" w14:textId="77705DA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E57CB6" w14:textId="6FA11E8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EE3B3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14F0D8" w14:textId="54DCBEC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638D4A" w14:textId="05EDA6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3052E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0.457</w:t>
            </w:r>
          </w:p>
        </w:tc>
      </w:tr>
      <w:tr w:rsidR="00320DC5" w:rsidRPr="00320DC5" w14:paraId="49B1BF4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C44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C4D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EAD2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43FA72" w14:textId="2CC5686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A90730" w14:textId="5BABE38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8583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CD5A88" w14:textId="3390CB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05F471" w14:textId="03684FE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F7B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0.776</w:t>
            </w:r>
          </w:p>
        </w:tc>
      </w:tr>
      <w:tr w:rsidR="00320DC5" w:rsidRPr="00320DC5" w14:paraId="1636A0B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04089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C993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2FFD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A95D9F" w14:textId="2C42C26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282AD7" w14:textId="06EBC9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0048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A3DB0A" w14:textId="54EC8D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EF301D" w14:textId="0816ED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5AA6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0.512</w:t>
            </w:r>
          </w:p>
        </w:tc>
      </w:tr>
      <w:tr w:rsidR="00320DC5" w:rsidRPr="00320DC5" w14:paraId="3725C15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C02C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7CCD0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1D2ED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97EAE0" w14:textId="1829EA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EC0F12" w14:textId="62794D5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0B0B8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1756B7" w14:textId="1202325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C5A8F6" w14:textId="1316FDE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FAF5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0.671</w:t>
            </w:r>
          </w:p>
        </w:tc>
      </w:tr>
      <w:tr w:rsidR="00320DC5" w:rsidRPr="00320DC5" w14:paraId="0E58AC2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771D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B9F4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EB61B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E23CE3" w14:textId="1B1DAE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3117CFB" w14:textId="791A74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F4838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8151D9" w14:textId="795290D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676DF3" w14:textId="3E6695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9.745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1BFD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0.297</w:t>
            </w:r>
          </w:p>
        </w:tc>
      </w:tr>
      <w:tr w:rsidR="00320DC5" w:rsidRPr="00320DC5" w14:paraId="20FC115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D0942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D17D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D7F4F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7CB800" w14:textId="5CC48C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DE613B" w14:textId="30468C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44EDA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679FA4" w14:textId="6F8C7D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5EC622" w14:textId="7C2DB43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400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0.537</w:t>
            </w:r>
          </w:p>
        </w:tc>
      </w:tr>
      <w:tr w:rsidR="00320DC5" w:rsidRPr="00320DC5" w14:paraId="668EA81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3244E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89DC9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DF2B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0F8D9C" w14:textId="7B51EB6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A1F743" w14:textId="54AB921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97A5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41272" w14:textId="7BADC99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AB4EE8" w14:textId="226406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EFF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</w:tr>
      <w:tr w:rsidR="00320DC5" w:rsidRPr="00320DC5" w14:paraId="0413254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D2A9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CC19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0660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47D6D3" w14:textId="10C0758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5B6D3B1" w14:textId="50B888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E3EB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C907C33" w14:textId="551C12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D990F4" w14:textId="0424A31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AC2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0.745</w:t>
            </w:r>
          </w:p>
        </w:tc>
      </w:tr>
      <w:tr w:rsidR="00320DC5" w:rsidRPr="00320DC5" w14:paraId="47AC310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8A8D6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75F9C7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03027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ACACB7" w14:textId="4269B5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82325F" w14:textId="29094B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D3479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CE9CE8" w14:textId="3100A3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D6F61D3" w14:textId="1DF96C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8A4E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0.733</w:t>
            </w:r>
          </w:p>
        </w:tc>
      </w:tr>
      <w:tr w:rsidR="00320DC5" w:rsidRPr="00320DC5" w14:paraId="7090CCB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E1A8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31BFA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5C40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70B5A5" w14:textId="6C5F1A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10C07B" w14:textId="4F6AD4C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B4FF2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E09F58" w14:textId="009DD33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AD7E85" w14:textId="056633D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B77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0.667</w:t>
            </w:r>
          </w:p>
        </w:tc>
      </w:tr>
      <w:tr w:rsidR="00320DC5" w:rsidRPr="00320DC5" w14:paraId="4E820B5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0B7A5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51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62223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C78F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FE2914" w14:textId="1786CF6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D8A3BF" w14:textId="0EF56A5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0EC1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8D9FD" w14:textId="41BC41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2094FF" w14:textId="104DC8B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0DF4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0.514</w:t>
            </w:r>
          </w:p>
        </w:tc>
      </w:tr>
      <w:tr w:rsidR="00320DC5" w:rsidRPr="00320DC5" w14:paraId="510F88B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FB02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ABCF2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3801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E65DFA" w14:textId="29CF4E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A9BE47A" w14:textId="6C7AE6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98FE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EBB87E" w14:textId="6E2568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48657" w14:textId="3B6F6E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298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0.628</w:t>
            </w:r>
          </w:p>
        </w:tc>
      </w:tr>
      <w:tr w:rsidR="00320DC5" w:rsidRPr="00320DC5" w14:paraId="7E6080E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FC4F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92746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88C70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2E0FB" w14:textId="10F9D1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47F3CA" w14:textId="3DB028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60789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8434C9" w14:textId="2C2508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FEC1B2" w14:textId="3A11876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9B4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</w:tr>
      <w:tr w:rsidR="00320DC5" w:rsidRPr="00320DC5" w14:paraId="637CA8B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3DDD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B712C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FB2C62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C98B3D" w14:textId="5AD5DD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867EC2E" w14:textId="4B7DB65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DC74C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A7B49E" w14:textId="23BA5E7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78EEDB" w14:textId="63E9EFF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005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0.851</w:t>
            </w:r>
          </w:p>
        </w:tc>
      </w:tr>
      <w:tr w:rsidR="00320DC5" w:rsidRPr="00320DC5" w14:paraId="732D7B4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624F6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68CD5B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F0C41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988651" w14:textId="59ABDC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A0BAE5" w14:textId="3EEF76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2EB0A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A24F9B" w14:textId="3FC78FB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3C62EB" w14:textId="5CC8DBB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BA0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0.634</w:t>
            </w:r>
          </w:p>
        </w:tc>
      </w:tr>
      <w:tr w:rsidR="00320DC5" w:rsidRPr="00320DC5" w14:paraId="385E147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E00A5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7F9B5F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C7E4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AE7A5B" w14:textId="3132C20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8D8689" w14:textId="0D6577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6EEA3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73A1D2" w14:textId="65E143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61C45E1" w14:textId="0DD4A96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192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0.685</w:t>
            </w:r>
          </w:p>
        </w:tc>
      </w:tr>
      <w:tr w:rsidR="00320DC5" w:rsidRPr="00320DC5" w14:paraId="025C548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4404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5A6D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3A2B4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EB286E" w14:textId="0349FD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29BD8C7" w14:textId="2898A4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D81FC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E46ED9" w14:textId="0DD67FA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484586" w14:textId="1913C11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007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0.622</w:t>
            </w:r>
          </w:p>
        </w:tc>
      </w:tr>
      <w:tr w:rsidR="00320DC5" w:rsidRPr="00320DC5" w14:paraId="337970E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22B10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CEF37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40BD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A5A355" w14:textId="4890EBD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B6ED1A" w14:textId="127AAF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B2D9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D67954" w14:textId="78EBDE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56D7BD" w14:textId="477D313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F1F1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0.545</w:t>
            </w:r>
          </w:p>
        </w:tc>
      </w:tr>
      <w:tr w:rsidR="00320DC5" w:rsidRPr="00320DC5" w14:paraId="0110B9E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EC3D4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F8C3D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7CBA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72F330" w14:textId="7AB4FE0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0447EF" w14:textId="7877AE9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4870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8A130D" w14:textId="0BB224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410755B" w14:textId="46F95DA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2E6E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0.770</w:t>
            </w:r>
          </w:p>
        </w:tc>
      </w:tr>
      <w:tr w:rsidR="00320DC5" w:rsidRPr="00320DC5" w14:paraId="709A34D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B9B80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D5B2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3AE6C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30DBEB" w14:textId="0C82891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B53A9C" w14:textId="2EE841C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9661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88097F" w14:textId="4C3176C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226EB21" w14:textId="3709B5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707F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0.684</w:t>
            </w:r>
          </w:p>
        </w:tc>
      </w:tr>
      <w:tr w:rsidR="00320DC5" w:rsidRPr="00320DC5" w14:paraId="24B9B52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E95A2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3503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D25F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EE6262" w14:textId="06D13D4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69AC3C6" w14:textId="307191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556F2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62B2E4" w14:textId="20A5F78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95038E" w14:textId="1FE103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62B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0.502</w:t>
            </w:r>
          </w:p>
        </w:tc>
      </w:tr>
      <w:tr w:rsidR="00320DC5" w:rsidRPr="00320DC5" w14:paraId="6CED9D8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666B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478B7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BE0D5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3CC552" w14:textId="24296A9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1212BA" w14:textId="4740F67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6540C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0.357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DDFFCB" w14:textId="1A14A91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734958" w14:textId="63758E3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185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0.759</w:t>
            </w:r>
          </w:p>
        </w:tc>
      </w:tr>
      <w:tr w:rsidR="00320DC5" w:rsidRPr="00320DC5" w14:paraId="7905315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C224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CFF53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A32A82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6A3B25" w14:textId="63EA345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6A5795" w14:textId="106A9F3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AEC0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CC9525" w14:textId="25A89F8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18F282" w14:textId="72AAD5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C480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0.436</w:t>
            </w:r>
          </w:p>
        </w:tc>
      </w:tr>
      <w:tr w:rsidR="00320DC5" w:rsidRPr="00320DC5" w14:paraId="57F2D12E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42411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C8575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CB76B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D1F0C1" w14:textId="2AE6A42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969A68" w14:textId="376BEF8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AE63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0.269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9F2B3" w14:textId="50FD617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4317EF1" w14:textId="29826E9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FC0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0.711</w:t>
            </w:r>
          </w:p>
        </w:tc>
      </w:tr>
      <w:tr w:rsidR="00320DC5" w:rsidRPr="00320DC5" w14:paraId="08C01FE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4FB1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15827A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F704F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FAAAD1" w14:textId="6D344EF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857D60" w14:textId="0B0DF19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278D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C71AEF" w14:textId="23905D5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7DF827" w14:textId="43406DF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5A5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0.653</w:t>
            </w:r>
          </w:p>
        </w:tc>
      </w:tr>
      <w:tr w:rsidR="00320DC5" w:rsidRPr="00320DC5" w14:paraId="4507FA3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948A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683EA1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B7F62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0.829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6B7D9B" w14:textId="0AC77CE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56B1DCB" w14:textId="1B77CF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62D69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48F3A" w14:textId="7459569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CFB454" w14:textId="06610EE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5C0F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0.641</w:t>
            </w:r>
          </w:p>
        </w:tc>
      </w:tr>
      <w:tr w:rsidR="00320DC5" w:rsidRPr="00320DC5" w14:paraId="1C162DFC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1755A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3D54D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ED656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94AF53" w14:textId="220EA17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58B07C" w14:textId="5CBE7B7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774D2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BBF59D" w14:textId="225B37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D6BACB" w14:textId="7C7774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89C0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0.583</w:t>
            </w:r>
          </w:p>
        </w:tc>
      </w:tr>
      <w:tr w:rsidR="00320DC5" w:rsidRPr="00320DC5" w14:paraId="69FBE1B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EECF9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9E08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BDD4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0.781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6E78E2" w14:textId="265581B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841A94" w14:textId="6D16C4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FC614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5C3F9B" w14:textId="206515A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62BCB02" w14:textId="7ECA4F9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808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0.396</w:t>
            </w:r>
          </w:p>
        </w:tc>
      </w:tr>
      <w:tr w:rsidR="00320DC5" w:rsidRPr="00320DC5" w14:paraId="5B8E687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0F885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ED6C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77E64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ADB8FD" w14:textId="395E0C6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EC953FB" w14:textId="322042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A7B48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81733D" w14:textId="60FDA17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C47722" w14:textId="1800D89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B04A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0.475</w:t>
            </w:r>
          </w:p>
        </w:tc>
      </w:tr>
      <w:tr w:rsidR="00320DC5" w:rsidRPr="00320DC5" w14:paraId="09A23F8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496E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20E7D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6BC81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6EEF9E" w14:textId="680E3A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7E76E87" w14:textId="159E71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87DA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F9ECB0" w14:textId="7D27D8E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DB250E" w14:textId="482EE45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990B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0.470</w:t>
            </w:r>
          </w:p>
        </w:tc>
      </w:tr>
      <w:tr w:rsidR="00320DC5" w:rsidRPr="00320DC5" w14:paraId="676461A4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6B35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BEE1A6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76A50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0.343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7AF3A9" w14:textId="04D53FB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A6A4D7" w14:textId="0CEB788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0E79A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0.619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E0733E" w14:textId="7CB8CF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5E3304" w14:textId="13FA000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80C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0.647</w:t>
            </w:r>
          </w:p>
        </w:tc>
      </w:tr>
      <w:tr w:rsidR="00320DC5" w:rsidRPr="00320DC5" w14:paraId="2705F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02B3F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FBDAC1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80E2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41A299" w14:textId="03FA1E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6AF171" w14:textId="47E26B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BD54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EE6C6B" w14:textId="59074E5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6F7F2E" w14:textId="55B21C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EF0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0.447</w:t>
            </w:r>
          </w:p>
        </w:tc>
      </w:tr>
      <w:tr w:rsidR="00320DC5" w:rsidRPr="00320DC5" w14:paraId="016DD86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B3A0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7E834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D7FE98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FBB90C" w14:textId="2D63B3B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F2DCD1C" w14:textId="7507B6C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227D8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CB4434" w14:textId="085666F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53622B2" w14:textId="51C2087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17.880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DD62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-0.091</w:t>
            </w:r>
          </w:p>
        </w:tc>
      </w:tr>
      <w:tr w:rsidR="00320DC5" w:rsidRPr="00320DC5" w14:paraId="781491A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12FA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172A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B871A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6BEC5E" w14:textId="64F2E6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6EC236E" w14:textId="2AF6E9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17E2B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6EF8F0" w14:textId="75B893A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606ED4" w14:textId="60042E3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7C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0.404</w:t>
            </w:r>
          </w:p>
        </w:tc>
      </w:tr>
      <w:tr w:rsidR="00320DC5" w:rsidRPr="00320DC5" w14:paraId="647F71C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246F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3393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15B51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0.773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848288" w14:textId="55836BF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D1E8BC" w14:textId="1057B9E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DA4DE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B06C49" w14:textId="4506496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EBD46A" w14:textId="0B50BEB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7.409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0A82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0.178</w:t>
            </w:r>
          </w:p>
        </w:tc>
      </w:tr>
      <w:tr w:rsidR="00320DC5" w:rsidRPr="00320DC5" w14:paraId="7C7945C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3CAD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CB33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8BD41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93A8542" w14:textId="2DD2AE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5348D3" w14:textId="46904F2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1D86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0.639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273E2C" w14:textId="1D3B1AD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BA8BF4" w14:textId="1236FA2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7E00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0.585</w:t>
            </w:r>
          </w:p>
        </w:tc>
      </w:tr>
      <w:tr w:rsidR="00320DC5" w:rsidRPr="00320DC5" w14:paraId="409C1DA7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75CA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DB76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5904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1696D4" w14:textId="06837CD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01E35C9" w14:textId="4516FDE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02436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752A59" w14:textId="7F81477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DF8E2C" w14:textId="16890A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8.661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DEEB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0.008</w:t>
            </w:r>
          </w:p>
        </w:tc>
      </w:tr>
      <w:tr w:rsidR="00320DC5" w:rsidRPr="00320DC5" w14:paraId="7CC56F5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2A5F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49D433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28F0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17FFDB" w14:textId="7D59DA3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DA2DFF9" w14:textId="63A500A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77046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63CE6D" w14:textId="1D9FF4F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F014E5" w14:textId="03E662A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E613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0.313</w:t>
            </w:r>
          </w:p>
        </w:tc>
      </w:tr>
      <w:tr w:rsidR="00320DC5" w:rsidRPr="00320DC5" w14:paraId="56E56476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4E86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882018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E81403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0.802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5D17A2" w14:textId="7B16399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88F284" w14:textId="4FBF5CE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3CC93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0.799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6EFC7C" w14:textId="1C8502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A522E73" w14:textId="67F30E0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CDA7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</w:tr>
      <w:tr w:rsidR="00320DC5" w:rsidRPr="00320DC5" w14:paraId="344DB6F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4BF84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80ADD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D99AFC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103B01" w14:textId="1EAC31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F83DC1" w14:textId="3D60A7C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65E94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C3DE1A" w14:textId="35B1EB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B26225" w14:textId="26D9133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BDEC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0.552</w:t>
            </w:r>
          </w:p>
        </w:tc>
      </w:tr>
      <w:tr w:rsidR="00320DC5" w:rsidRPr="00320DC5" w14:paraId="7CE41493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709FD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FB1800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88925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238F2D" w14:textId="4EE80ED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62BD44" w14:textId="49B46F6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03B33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664C15" w14:textId="05A6E46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002DAF" w14:textId="252C8E9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9.658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57C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0.276</w:t>
            </w:r>
          </w:p>
        </w:tc>
      </w:tr>
      <w:tr w:rsidR="00320DC5" w:rsidRPr="00320DC5" w14:paraId="38AB081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6529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8CA9E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40D06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0.832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54F839" w14:textId="378D8F5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187F07C" w14:textId="31387E6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21A2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0.422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24B189" w14:textId="6E943AB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06615CC" w14:textId="2481A1B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F28C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0.419</w:t>
            </w:r>
          </w:p>
        </w:tc>
      </w:tr>
      <w:tr w:rsidR="00320DC5" w:rsidRPr="00320DC5" w14:paraId="127E1F40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6353D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194635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B4646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9BE0DD" w14:textId="4CBFE80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7C0AFF" w14:textId="59C38A4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BEBB2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D105C7" w14:textId="479EA59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C1F34FE" w14:textId="46BB8B0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0BC2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0.552</w:t>
            </w:r>
          </w:p>
        </w:tc>
      </w:tr>
      <w:tr w:rsidR="00320DC5" w:rsidRPr="00320DC5" w14:paraId="4897ACF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8184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2D3B98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F8056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3D5F70" w14:textId="7935009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98F584F" w14:textId="200E64C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3BAB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3CB455" w14:textId="2C43D4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1C6389" w14:textId="24D757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3699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0.626</w:t>
            </w:r>
          </w:p>
        </w:tc>
      </w:tr>
      <w:tr w:rsidR="00320DC5" w:rsidRPr="00320DC5" w14:paraId="11A735B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4309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59D48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3BCCB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0EE67D" w14:textId="0164E64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E293165" w14:textId="4483458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58A9E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A106DF" w14:textId="413428C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D7B2EA8" w14:textId="57DF03C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9A2CB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0.527</w:t>
            </w:r>
          </w:p>
        </w:tc>
      </w:tr>
      <w:tr w:rsidR="00320DC5" w:rsidRPr="00320DC5" w14:paraId="42FF00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C3890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66C1D6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B0755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0.902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D35D1" w14:textId="16E396B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92A003" w14:textId="05AD4E3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11744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0.465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21C9BB" w14:textId="090DF50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4A66B75" w14:textId="39914C1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53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0.427</w:t>
            </w:r>
          </w:p>
        </w:tc>
      </w:tr>
      <w:tr w:rsidR="00320DC5" w:rsidRPr="00320DC5" w14:paraId="657DB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B7510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2AC9C1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2EBEAD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0.871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A8700A" w14:textId="3419277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9C98C3" w14:textId="7E267D7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9D513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4ED107" w14:textId="777CC12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F40DBC8" w14:textId="2944D29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C61B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0.401</w:t>
            </w:r>
          </w:p>
        </w:tc>
      </w:tr>
      <w:tr w:rsidR="00320DC5" w:rsidRPr="00320DC5" w14:paraId="25C89CFD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CC1A4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184BB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1C867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EF3885" w14:textId="440D09A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760444C" w14:textId="49DEE47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328FE1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0.062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024232" w14:textId="080A482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A96499" w14:textId="7AB5D6E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4EEC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0.551</w:t>
            </w:r>
          </w:p>
        </w:tc>
      </w:tr>
      <w:tr w:rsidR="00320DC5" w:rsidRPr="00320DC5" w14:paraId="4550CD1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3B49D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8C6B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12BD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0.762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672ECC" w14:textId="4337BA3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0DE3C0" w14:textId="2257FBE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E719B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AA85EA" w14:textId="0D7E3A4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0D32B19" w14:textId="4AB24FC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923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</w:tr>
      <w:tr w:rsidR="00320DC5" w:rsidRPr="00320DC5" w14:paraId="6BA5718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D7D6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90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4BCB4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C15AA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B57A3D" w14:textId="4BF0E6F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0BF6A93" w14:textId="257B213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683BFA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9B3789" w14:textId="3E8DE41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D1D6F6" w14:textId="69E043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07FD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0.677</w:t>
            </w:r>
          </w:p>
        </w:tc>
      </w:tr>
      <w:tr w:rsidR="00320DC5" w:rsidRPr="00320DC5" w14:paraId="3466333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0270F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B46A8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66A83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0.859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689B66" w14:textId="73DA6B8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250E9AE" w14:textId="701F78C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21708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5CC4BC" w14:textId="6475538C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EE7E834" w14:textId="6CAE6B7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3ECF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0.721</w:t>
            </w:r>
          </w:p>
        </w:tc>
      </w:tr>
      <w:tr w:rsidR="00320DC5" w:rsidRPr="00320DC5" w14:paraId="0634596A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C7B8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F8E3D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4A567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BD83AB" w14:textId="1D5BD7F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E43AD7" w14:textId="021E41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B256F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88F2DE" w14:textId="04131D5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BF5485" w14:textId="53F455B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A1F6C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0.192</w:t>
            </w:r>
          </w:p>
        </w:tc>
      </w:tr>
      <w:tr w:rsidR="00320DC5" w:rsidRPr="00320DC5" w14:paraId="7061194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56EFA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F33CF3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A0BD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0.749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C6A3F8" w14:textId="6777C7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A41F18" w14:textId="4A711886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49B34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0.652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306ACC" w14:textId="6C5979A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70C480" w14:textId="23DA20F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F446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0.818</w:t>
            </w:r>
          </w:p>
        </w:tc>
      </w:tr>
      <w:tr w:rsidR="00320DC5" w:rsidRPr="00320DC5" w14:paraId="64D15699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14D45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24374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694E7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0.640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9E6C04" w14:textId="792059D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F35956" w14:textId="328D526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B6FDA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928059" w14:textId="3F9C0C5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D2CC49A" w14:textId="167DC245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7.593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F544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0.509</w:t>
            </w:r>
          </w:p>
        </w:tc>
      </w:tr>
      <w:tr w:rsidR="00320DC5" w:rsidRPr="00320DC5" w14:paraId="49B16A32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F422D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EA7F1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1A19B4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0.583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4529E1" w14:textId="6923872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858D666" w14:textId="42A2BD4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25CFE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0.734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C798B82" w14:textId="6091A94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A50038" w14:textId="1C52B8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64C7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0.571</w:t>
            </w:r>
          </w:p>
        </w:tc>
      </w:tr>
      <w:tr w:rsidR="00320DC5" w:rsidRPr="00320DC5" w14:paraId="7B12F405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43D3A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31AD50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76B4BF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0.725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69A9EB" w14:textId="13052C0E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A4DA463" w14:textId="1064A70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A82E2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0.695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C1ECA8" w14:textId="4F184D41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1FF4CE2" w14:textId="4DE9BB44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5553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0.663</w:t>
            </w:r>
          </w:p>
        </w:tc>
      </w:tr>
      <w:tr w:rsidR="00320DC5" w:rsidRPr="00320DC5" w14:paraId="24DC7DBF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286A3D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6807AE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F7DA7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0.894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2EB378" w14:textId="4877C7B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484EC50" w14:textId="70A84A1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6A6DD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0.810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C2F4D1" w14:textId="72589A7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03999C" w14:textId="1CA0B16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5.404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8AF5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0.477</w:t>
            </w:r>
          </w:p>
        </w:tc>
      </w:tr>
      <w:tr w:rsidR="00320DC5" w:rsidRPr="00320DC5" w14:paraId="6368A66B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D0CC7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A40925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A39D523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0.888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E9FA46" w14:textId="36366F6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7B283E5" w14:textId="31A7A82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2.304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7ABC68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0.686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EE742B7" w14:textId="4C2BB27B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9AE847" w14:textId="6136D070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DC7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0.656</w:t>
            </w:r>
          </w:p>
        </w:tc>
      </w:tr>
      <w:tr w:rsidR="00320DC5" w:rsidRPr="00320DC5" w14:paraId="18013031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C54072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6A462CA1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1.231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212B06D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0.704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B880C88" w14:textId="615CC923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0AB129BD" w14:textId="3632F259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4.563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99AF8C6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0.681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ACB3C41" w14:textId="436B094D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  <w:hideMark/>
          </w:tcPr>
          <w:p w14:paraId="594697D9" w14:textId="58F71AC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6.992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43C4A75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0.447</w:t>
            </w:r>
          </w:p>
        </w:tc>
      </w:tr>
      <w:tr w:rsidR="00320DC5" w:rsidRPr="00320DC5" w14:paraId="6CDDEE58" w14:textId="77777777" w:rsidTr="00654B56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A2786F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73F2E960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48F00AC7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0.868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BC84D52" w14:textId="3F9D342F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3BDA3FE5" w14:textId="0D55B332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3.385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3ED21899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0.348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47E979E" w14:textId="7C50A908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1D066858" w14:textId="01D35C0A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1.691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  <w:hideMark/>
          </w:tcPr>
          <w:p w14:paraId="19DDCBBE" w14:textId="77777777" w:rsidR="00320DC5" w:rsidRPr="00320DC5" w:rsidRDefault="00320DC5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  <w:t>0.651</w:t>
            </w:r>
          </w:p>
        </w:tc>
      </w:tr>
    </w:tbl>
    <w:p w14:paraId="6AD4C11E" w14:textId="77777777" w:rsidR="00654B56" w:rsidRDefault="00654B56" w:rsidP="00D86178">
      <w:pPr>
        <w:pStyle w:val="Caption"/>
        <w:keepNext/>
      </w:pPr>
    </w:p>
    <w:p w14:paraId="431180A6" w14:textId="74D6ADC1" w:rsidR="00D86178" w:rsidRPr="00320DC5" w:rsidRDefault="00D86178" w:rsidP="00D86178">
      <w:pPr>
        <w:pStyle w:val="Caption"/>
        <w:keepNext/>
        <w:rPr>
          <w:b w:val="0"/>
          <w:bCs w:val="0"/>
        </w:rPr>
      </w:pPr>
      <w:r w:rsidRPr="00320DC5">
        <w:t xml:space="preserve">Table S3: </w:t>
      </w:r>
      <w:r w:rsidRPr="00320DC5">
        <w:rPr>
          <w:b w:val="0"/>
          <w:bCs w:val="0"/>
        </w:rPr>
        <w:t xml:space="preserve">MSPE and </w:t>
      </w:r>
      <w:r w:rsidR="00453364" w:rsidRPr="00320DC5">
        <w:rPr>
          <w:b w:val="0"/>
          <w:bCs w:val="0"/>
        </w:rPr>
        <w:t xml:space="preserve">external validation </w:t>
      </w:r>
      <w:r w:rsidRPr="00320DC5">
        <w:rPr>
          <w:b w:val="0"/>
          <w:bCs w:val="0"/>
          <w:i/>
          <w:iCs/>
          <w:lang w:bidi="bn-IN"/>
        </w:rPr>
        <w:t>q</w:t>
      </w:r>
      <w:r w:rsidRPr="00320DC5">
        <w:rPr>
          <w:b w:val="0"/>
          <w:bCs w:val="0"/>
          <w:vertAlign w:val="superscript"/>
        </w:rPr>
        <w:t xml:space="preserve">2 </w:t>
      </w:r>
      <w:r w:rsidRPr="00320DC5">
        <w:rPr>
          <w:b w:val="0"/>
          <w:bCs w:val="0"/>
        </w:rPr>
        <w:t>values from individual splits in the 95 amines data</w:t>
      </w:r>
    </w:p>
    <w:tbl>
      <w:tblPr>
        <w:tblW w:w="3209" w:type="dxa"/>
        <w:jc w:val="center"/>
        <w:tblBorders>
          <w:top w:val="single" w:sz="4" w:space="0" w:color="auto"/>
          <w:bottom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049"/>
      </w:tblGrid>
      <w:tr w:rsidR="00BE020E" w:rsidRPr="00320DC5" w14:paraId="0BC9FAE8" w14:textId="77777777" w:rsidTr="00654B56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0B79127B" w14:textId="480AEF7F" w:rsidR="00BE020E" w:rsidRPr="00654B56" w:rsidRDefault="00453364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Split no.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noWrap/>
            <w:vAlign w:val="bottom"/>
            <w:hideMark/>
          </w:tcPr>
          <w:p w14:paraId="3EC6B561" w14:textId="77777777" w:rsidR="00BE020E" w:rsidRPr="00320DC5" w:rsidRDefault="00BE020E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MSPE</w:t>
            </w:r>
          </w:p>
        </w:tc>
        <w:tc>
          <w:tcPr>
            <w:tcW w:w="1049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682919A7" w14:textId="578F16BC" w:rsidR="00BE020E" w:rsidRPr="00320DC5" w:rsidRDefault="00D86178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320DC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bidi="bn-IN"/>
              </w:rPr>
              <w:t>q</w:t>
            </w:r>
            <w:r w:rsidRPr="00320DC5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654B56" w:rsidRPr="00320DC5" w14:paraId="00799E67" w14:textId="77777777" w:rsidTr="00654B56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EAB449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</w:tcBorders>
            <w:noWrap/>
            <w:vAlign w:val="bottom"/>
            <w:hideMark/>
          </w:tcPr>
          <w:p w14:paraId="6B731212" w14:textId="2D828F6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1049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388925BD" w14:textId="5CD1527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654B56" w:rsidRPr="00320DC5" w14:paraId="333E48D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4BE87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C65AD11" w14:textId="21DD8A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1049" w:type="dxa"/>
            <w:noWrap/>
            <w:vAlign w:val="bottom"/>
            <w:hideMark/>
          </w:tcPr>
          <w:p w14:paraId="53AD1CFF" w14:textId="049E33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0.611</w:t>
            </w:r>
          </w:p>
        </w:tc>
      </w:tr>
      <w:tr w:rsidR="00654B56" w:rsidRPr="00320DC5" w14:paraId="026953E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77D30A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C05AA0" w14:textId="684E611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1.198</w:t>
            </w:r>
          </w:p>
        </w:tc>
        <w:tc>
          <w:tcPr>
            <w:tcW w:w="1049" w:type="dxa"/>
            <w:noWrap/>
            <w:vAlign w:val="bottom"/>
            <w:hideMark/>
          </w:tcPr>
          <w:p w14:paraId="26616B97" w14:textId="595B545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0.705</w:t>
            </w:r>
          </w:p>
        </w:tc>
      </w:tr>
      <w:tr w:rsidR="00654B56" w:rsidRPr="00320DC5" w14:paraId="3FBED7E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C57D4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C648A0E" w14:textId="2A755E1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1.877</w:t>
            </w:r>
          </w:p>
        </w:tc>
        <w:tc>
          <w:tcPr>
            <w:tcW w:w="1049" w:type="dxa"/>
            <w:noWrap/>
            <w:vAlign w:val="bottom"/>
            <w:hideMark/>
          </w:tcPr>
          <w:p w14:paraId="78110377" w14:textId="7764F5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</w:tr>
      <w:tr w:rsidR="00654B56" w:rsidRPr="00320DC5" w14:paraId="14D9CB6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76D93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1C0ACDA" w14:textId="15326A8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049" w:type="dxa"/>
            <w:noWrap/>
            <w:vAlign w:val="bottom"/>
            <w:hideMark/>
          </w:tcPr>
          <w:p w14:paraId="37B4241A" w14:textId="4A20488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0.857</w:t>
            </w:r>
          </w:p>
        </w:tc>
      </w:tr>
      <w:tr w:rsidR="00654B56" w:rsidRPr="00320DC5" w14:paraId="77D3ED8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5D96C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B6DE7AB" w14:textId="4FF3CF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0.524</w:t>
            </w:r>
          </w:p>
        </w:tc>
        <w:tc>
          <w:tcPr>
            <w:tcW w:w="1049" w:type="dxa"/>
            <w:noWrap/>
            <w:vAlign w:val="bottom"/>
            <w:hideMark/>
          </w:tcPr>
          <w:p w14:paraId="225D7EBD" w14:textId="6B8F23E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0.868</w:t>
            </w:r>
          </w:p>
        </w:tc>
      </w:tr>
      <w:tr w:rsidR="00654B56" w:rsidRPr="00320DC5" w14:paraId="157742D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4D32B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49F2697" w14:textId="4F411C0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1049" w:type="dxa"/>
            <w:noWrap/>
            <w:vAlign w:val="bottom"/>
            <w:hideMark/>
          </w:tcPr>
          <w:p w14:paraId="48984AB8" w14:textId="08BBC50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0.794</w:t>
            </w:r>
          </w:p>
        </w:tc>
      </w:tr>
      <w:tr w:rsidR="00654B56" w:rsidRPr="00320DC5" w14:paraId="257F084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4C35A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5B42C8D" w14:textId="1852F2D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1049" w:type="dxa"/>
            <w:noWrap/>
            <w:vAlign w:val="bottom"/>
            <w:hideMark/>
          </w:tcPr>
          <w:p w14:paraId="7C1DFCFA" w14:textId="329529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0.478</w:t>
            </w:r>
          </w:p>
        </w:tc>
      </w:tr>
      <w:tr w:rsidR="00654B56" w:rsidRPr="00320DC5" w14:paraId="1E4464A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6D05E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872ECE" w14:textId="29937C2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0.412</w:t>
            </w:r>
          </w:p>
        </w:tc>
        <w:tc>
          <w:tcPr>
            <w:tcW w:w="1049" w:type="dxa"/>
            <w:noWrap/>
            <w:vAlign w:val="bottom"/>
            <w:hideMark/>
          </w:tcPr>
          <w:p w14:paraId="671B52CD" w14:textId="18C0068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</w:tr>
      <w:tr w:rsidR="00654B56" w:rsidRPr="00320DC5" w14:paraId="69053DF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D54C6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1E0018D" w14:textId="093E8D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1049" w:type="dxa"/>
            <w:noWrap/>
            <w:vAlign w:val="bottom"/>
            <w:hideMark/>
          </w:tcPr>
          <w:p w14:paraId="19A84FAC" w14:textId="26B901A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654B56" w:rsidRPr="00320DC5" w14:paraId="7D03F64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9272DB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105D34" w14:textId="488230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0.549</w:t>
            </w:r>
          </w:p>
        </w:tc>
        <w:tc>
          <w:tcPr>
            <w:tcW w:w="1049" w:type="dxa"/>
            <w:noWrap/>
            <w:vAlign w:val="bottom"/>
            <w:hideMark/>
          </w:tcPr>
          <w:p w14:paraId="71D46A6E" w14:textId="14E69F5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0.826</w:t>
            </w:r>
          </w:p>
        </w:tc>
      </w:tr>
      <w:tr w:rsidR="00654B56" w:rsidRPr="00320DC5" w14:paraId="5300698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0C90A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9166F26" w14:textId="7EA620D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0.807</w:t>
            </w:r>
          </w:p>
        </w:tc>
        <w:tc>
          <w:tcPr>
            <w:tcW w:w="1049" w:type="dxa"/>
            <w:noWrap/>
            <w:vAlign w:val="bottom"/>
            <w:hideMark/>
          </w:tcPr>
          <w:p w14:paraId="5CB2D0C8" w14:textId="439855E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71B4E61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1DDA7A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758750" w14:textId="67E15D4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1.169</w:t>
            </w:r>
          </w:p>
        </w:tc>
        <w:tc>
          <w:tcPr>
            <w:tcW w:w="1049" w:type="dxa"/>
            <w:noWrap/>
            <w:vAlign w:val="bottom"/>
            <w:hideMark/>
          </w:tcPr>
          <w:p w14:paraId="1AD4D325" w14:textId="6C23165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0.772</w:t>
            </w:r>
          </w:p>
        </w:tc>
      </w:tr>
      <w:tr w:rsidR="00654B56" w:rsidRPr="00320DC5" w14:paraId="05A73F4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EAF9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87D652B" w14:textId="349794A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1049" w:type="dxa"/>
            <w:noWrap/>
            <w:vAlign w:val="bottom"/>
            <w:hideMark/>
          </w:tcPr>
          <w:p w14:paraId="6D9EF198" w14:textId="284123F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0.944</w:t>
            </w:r>
          </w:p>
        </w:tc>
      </w:tr>
      <w:tr w:rsidR="00654B56" w:rsidRPr="00320DC5" w14:paraId="2A86C11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33E97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E8FCC5F" w14:textId="45DAF27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1.289</w:t>
            </w:r>
          </w:p>
        </w:tc>
        <w:tc>
          <w:tcPr>
            <w:tcW w:w="1049" w:type="dxa"/>
            <w:noWrap/>
            <w:vAlign w:val="bottom"/>
            <w:hideMark/>
          </w:tcPr>
          <w:p w14:paraId="1DA0526C" w14:textId="79FE28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0.718</w:t>
            </w:r>
          </w:p>
        </w:tc>
      </w:tr>
      <w:tr w:rsidR="00654B56" w:rsidRPr="00320DC5" w14:paraId="14695DA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AA70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AF0809" w14:textId="0753E1F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1.146</w:t>
            </w:r>
          </w:p>
        </w:tc>
        <w:tc>
          <w:tcPr>
            <w:tcW w:w="1049" w:type="dxa"/>
            <w:noWrap/>
            <w:vAlign w:val="bottom"/>
            <w:hideMark/>
          </w:tcPr>
          <w:p w14:paraId="44D4024F" w14:textId="098C5EC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0.753</w:t>
            </w:r>
          </w:p>
        </w:tc>
      </w:tr>
      <w:tr w:rsidR="00654B56" w:rsidRPr="00320DC5" w14:paraId="46711BE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3A980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E7F008" w14:textId="6E2C6D5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1.152</w:t>
            </w:r>
          </w:p>
        </w:tc>
        <w:tc>
          <w:tcPr>
            <w:tcW w:w="1049" w:type="dxa"/>
            <w:noWrap/>
            <w:vAlign w:val="bottom"/>
            <w:hideMark/>
          </w:tcPr>
          <w:p w14:paraId="27F03D6C" w14:textId="6B72548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17CDAFE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47FAD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6F7527" w14:textId="342E47B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1.542</w:t>
            </w:r>
          </w:p>
        </w:tc>
        <w:tc>
          <w:tcPr>
            <w:tcW w:w="1049" w:type="dxa"/>
            <w:noWrap/>
            <w:vAlign w:val="bottom"/>
            <w:hideMark/>
          </w:tcPr>
          <w:p w14:paraId="7EEE5206" w14:textId="3CE5D65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0.562</w:t>
            </w:r>
          </w:p>
        </w:tc>
      </w:tr>
      <w:tr w:rsidR="00654B56" w:rsidRPr="00320DC5" w14:paraId="1A0000B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8E3322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06C858" w14:textId="09C0B13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1049" w:type="dxa"/>
            <w:noWrap/>
            <w:vAlign w:val="bottom"/>
            <w:hideMark/>
          </w:tcPr>
          <w:p w14:paraId="5240C630" w14:textId="08E7CFA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</w:tr>
      <w:tr w:rsidR="00654B56" w:rsidRPr="00320DC5" w14:paraId="5C2DAC3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277DA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0CA3CC" w14:textId="7D57F5D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1049" w:type="dxa"/>
            <w:noWrap/>
            <w:vAlign w:val="bottom"/>
            <w:hideMark/>
          </w:tcPr>
          <w:p w14:paraId="62F4960F" w14:textId="4F5A276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</w:tr>
      <w:tr w:rsidR="00654B56" w:rsidRPr="00320DC5" w14:paraId="70F6500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33BF7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F455F78" w14:textId="374F480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1.104</w:t>
            </w:r>
          </w:p>
        </w:tc>
        <w:tc>
          <w:tcPr>
            <w:tcW w:w="1049" w:type="dxa"/>
            <w:noWrap/>
            <w:vAlign w:val="bottom"/>
            <w:hideMark/>
          </w:tcPr>
          <w:p w14:paraId="036C689F" w14:textId="500F600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0.387</w:t>
            </w:r>
          </w:p>
        </w:tc>
      </w:tr>
      <w:tr w:rsidR="00654B56" w:rsidRPr="00320DC5" w14:paraId="689C357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6A476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4259A3" w14:textId="53A081E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0.860</w:t>
            </w:r>
          </w:p>
        </w:tc>
        <w:tc>
          <w:tcPr>
            <w:tcW w:w="1049" w:type="dxa"/>
            <w:noWrap/>
            <w:vAlign w:val="bottom"/>
            <w:hideMark/>
          </w:tcPr>
          <w:p w14:paraId="4875C1E4" w14:textId="657B4E0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0.833</w:t>
            </w:r>
          </w:p>
        </w:tc>
      </w:tr>
      <w:tr w:rsidR="00654B56" w:rsidRPr="00320DC5" w14:paraId="4215B1B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BBB4CA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B786E45" w14:textId="1399939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0.918</w:t>
            </w:r>
          </w:p>
        </w:tc>
        <w:tc>
          <w:tcPr>
            <w:tcW w:w="1049" w:type="dxa"/>
            <w:noWrap/>
            <w:vAlign w:val="bottom"/>
            <w:hideMark/>
          </w:tcPr>
          <w:p w14:paraId="062B3179" w14:textId="49D2F2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0.152</w:t>
            </w:r>
          </w:p>
        </w:tc>
      </w:tr>
      <w:tr w:rsidR="00654B56" w:rsidRPr="00320DC5" w14:paraId="7DE4339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4FB39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DAA6AB8" w14:textId="7F52B7E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1.592</w:t>
            </w:r>
          </w:p>
        </w:tc>
        <w:tc>
          <w:tcPr>
            <w:tcW w:w="1049" w:type="dxa"/>
            <w:noWrap/>
            <w:vAlign w:val="bottom"/>
            <w:hideMark/>
          </w:tcPr>
          <w:p w14:paraId="3DCD0922" w14:textId="2AF380D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0.706</w:t>
            </w:r>
          </w:p>
        </w:tc>
      </w:tr>
      <w:tr w:rsidR="00654B56" w:rsidRPr="00320DC5" w14:paraId="6EDE86C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69C2AA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25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01E34BF" w14:textId="3E60754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049" w:type="dxa"/>
            <w:noWrap/>
            <w:vAlign w:val="bottom"/>
            <w:hideMark/>
          </w:tcPr>
          <w:p w14:paraId="41DA4D91" w14:textId="63D8096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</w:tr>
      <w:tr w:rsidR="00654B56" w:rsidRPr="00320DC5" w14:paraId="2CEA3C4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9E51E4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5C6E35C" w14:textId="42885F5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1049" w:type="dxa"/>
            <w:noWrap/>
            <w:vAlign w:val="bottom"/>
            <w:hideMark/>
          </w:tcPr>
          <w:p w14:paraId="0A0CECEF" w14:textId="38AF360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0.604</w:t>
            </w:r>
          </w:p>
        </w:tc>
      </w:tr>
      <w:tr w:rsidR="00654B56" w:rsidRPr="00320DC5" w14:paraId="0DA45AA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1662A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2D28C3C" w14:textId="1EDC44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1049" w:type="dxa"/>
            <w:noWrap/>
            <w:vAlign w:val="bottom"/>
            <w:hideMark/>
          </w:tcPr>
          <w:p w14:paraId="225ABA28" w14:textId="578AA5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0.841</w:t>
            </w:r>
          </w:p>
        </w:tc>
      </w:tr>
      <w:tr w:rsidR="00654B56" w:rsidRPr="00320DC5" w14:paraId="5DCD93A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535EB5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092576D" w14:textId="758A9FF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1.789</w:t>
            </w:r>
          </w:p>
        </w:tc>
        <w:tc>
          <w:tcPr>
            <w:tcW w:w="1049" w:type="dxa"/>
            <w:noWrap/>
            <w:vAlign w:val="bottom"/>
            <w:hideMark/>
          </w:tcPr>
          <w:p w14:paraId="7930BCF2" w14:textId="4DE7BEE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0.558</w:t>
            </w:r>
          </w:p>
        </w:tc>
      </w:tr>
      <w:tr w:rsidR="00654B56" w:rsidRPr="00320DC5" w14:paraId="0B0333F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2A5BAA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AF60B09" w14:textId="718755F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1049" w:type="dxa"/>
            <w:noWrap/>
            <w:vAlign w:val="bottom"/>
            <w:hideMark/>
          </w:tcPr>
          <w:p w14:paraId="6C12097F" w14:textId="47113F3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</w:tr>
      <w:tr w:rsidR="00654B56" w:rsidRPr="00320DC5" w14:paraId="298741A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EC601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B30483F" w14:textId="77EBBE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1.636</w:t>
            </w:r>
          </w:p>
        </w:tc>
        <w:tc>
          <w:tcPr>
            <w:tcW w:w="1049" w:type="dxa"/>
            <w:noWrap/>
            <w:vAlign w:val="bottom"/>
            <w:hideMark/>
          </w:tcPr>
          <w:p w14:paraId="16508190" w14:textId="69E4E08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</w:tr>
      <w:tr w:rsidR="00654B56" w:rsidRPr="00320DC5" w14:paraId="4D9A82C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EDD94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B4D161" w14:textId="459CA2D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0.400</w:t>
            </w:r>
          </w:p>
        </w:tc>
        <w:tc>
          <w:tcPr>
            <w:tcW w:w="1049" w:type="dxa"/>
            <w:noWrap/>
            <w:vAlign w:val="bottom"/>
            <w:hideMark/>
          </w:tcPr>
          <w:p w14:paraId="7AD1619B" w14:textId="5F0E5CF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</w:tr>
      <w:tr w:rsidR="00654B56" w:rsidRPr="00320DC5" w14:paraId="00F0173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96DAF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55A0534" w14:textId="3B55B2E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1.239</w:t>
            </w:r>
          </w:p>
        </w:tc>
        <w:tc>
          <w:tcPr>
            <w:tcW w:w="1049" w:type="dxa"/>
            <w:noWrap/>
            <w:vAlign w:val="bottom"/>
            <w:hideMark/>
          </w:tcPr>
          <w:p w14:paraId="09865178" w14:textId="172ADC8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654B56" w:rsidRPr="00320DC5" w14:paraId="0DC9048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B6D89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2A0FE1E" w14:textId="3202082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1049" w:type="dxa"/>
            <w:noWrap/>
            <w:vAlign w:val="bottom"/>
            <w:hideMark/>
          </w:tcPr>
          <w:p w14:paraId="15418647" w14:textId="4EE40D9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0.799</w:t>
            </w:r>
          </w:p>
        </w:tc>
      </w:tr>
      <w:tr w:rsidR="00654B56" w:rsidRPr="00320DC5" w14:paraId="46B9D0F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C0AAF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6BB317" w14:textId="43B5D5C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1.171</w:t>
            </w:r>
          </w:p>
        </w:tc>
        <w:tc>
          <w:tcPr>
            <w:tcW w:w="1049" w:type="dxa"/>
            <w:noWrap/>
            <w:vAlign w:val="bottom"/>
            <w:hideMark/>
          </w:tcPr>
          <w:p w14:paraId="5BC2440F" w14:textId="442DFAC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0.664</w:t>
            </w:r>
          </w:p>
        </w:tc>
      </w:tr>
      <w:tr w:rsidR="00654B56" w:rsidRPr="00320DC5" w14:paraId="22A6E73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1923B3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F6A29E" w14:textId="4FCB444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1049" w:type="dxa"/>
            <w:noWrap/>
            <w:vAlign w:val="bottom"/>
            <w:hideMark/>
          </w:tcPr>
          <w:p w14:paraId="2DC967FC" w14:textId="41C2C4B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0.903</w:t>
            </w:r>
          </w:p>
        </w:tc>
      </w:tr>
      <w:tr w:rsidR="00654B56" w:rsidRPr="00320DC5" w14:paraId="2CA30BC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0028E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92EFC0B" w14:textId="1D597AF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0.640</w:t>
            </w:r>
          </w:p>
        </w:tc>
        <w:tc>
          <w:tcPr>
            <w:tcW w:w="1049" w:type="dxa"/>
            <w:noWrap/>
            <w:vAlign w:val="bottom"/>
            <w:hideMark/>
          </w:tcPr>
          <w:p w14:paraId="5A87F3DB" w14:textId="06FB7C3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0.887</w:t>
            </w:r>
          </w:p>
        </w:tc>
      </w:tr>
      <w:tr w:rsidR="00654B56" w:rsidRPr="00320DC5" w14:paraId="77A0700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60878E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1265E6" w14:textId="2369CA8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1.286</w:t>
            </w:r>
          </w:p>
        </w:tc>
        <w:tc>
          <w:tcPr>
            <w:tcW w:w="1049" w:type="dxa"/>
            <w:noWrap/>
            <w:vAlign w:val="bottom"/>
            <w:hideMark/>
          </w:tcPr>
          <w:p w14:paraId="72DBDC54" w14:textId="0F92FC0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0.666</w:t>
            </w:r>
          </w:p>
        </w:tc>
      </w:tr>
      <w:tr w:rsidR="00654B56" w:rsidRPr="00320DC5" w14:paraId="54649E5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F7DED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02DC863" w14:textId="239146E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1049" w:type="dxa"/>
            <w:noWrap/>
            <w:vAlign w:val="bottom"/>
            <w:hideMark/>
          </w:tcPr>
          <w:p w14:paraId="176D3A5C" w14:textId="6D4EE67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0.788</w:t>
            </w:r>
          </w:p>
        </w:tc>
      </w:tr>
      <w:tr w:rsidR="00654B56" w:rsidRPr="00320DC5" w14:paraId="3118D07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31B049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8BC2F0" w14:textId="43624D4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1.361</w:t>
            </w:r>
          </w:p>
        </w:tc>
        <w:tc>
          <w:tcPr>
            <w:tcW w:w="1049" w:type="dxa"/>
            <w:noWrap/>
            <w:vAlign w:val="bottom"/>
            <w:hideMark/>
          </w:tcPr>
          <w:p w14:paraId="42C23FDD" w14:textId="74EB860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0.395</w:t>
            </w:r>
          </w:p>
        </w:tc>
      </w:tr>
      <w:tr w:rsidR="00654B56" w:rsidRPr="00320DC5" w14:paraId="7C919D6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02FEA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DF07C87" w14:textId="31A337F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1049" w:type="dxa"/>
            <w:noWrap/>
            <w:vAlign w:val="bottom"/>
            <w:hideMark/>
          </w:tcPr>
          <w:p w14:paraId="7DE6066E" w14:textId="0E4C6CD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0.740</w:t>
            </w:r>
          </w:p>
        </w:tc>
      </w:tr>
      <w:tr w:rsidR="00654B56" w:rsidRPr="00320DC5" w14:paraId="43BDB63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95134F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6AB862" w14:textId="767123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1.362</w:t>
            </w:r>
          </w:p>
        </w:tc>
        <w:tc>
          <w:tcPr>
            <w:tcW w:w="1049" w:type="dxa"/>
            <w:noWrap/>
            <w:vAlign w:val="bottom"/>
            <w:hideMark/>
          </w:tcPr>
          <w:p w14:paraId="083065CA" w14:textId="59195F9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0.630</w:t>
            </w:r>
          </w:p>
        </w:tc>
      </w:tr>
      <w:tr w:rsidR="00654B56" w:rsidRPr="00320DC5" w14:paraId="4CAE4F3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04794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AC9692" w14:textId="744599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049" w:type="dxa"/>
            <w:noWrap/>
            <w:vAlign w:val="bottom"/>
            <w:hideMark/>
          </w:tcPr>
          <w:p w14:paraId="46191E5A" w14:textId="58FD13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0.652</w:t>
            </w:r>
          </w:p>
        </w:tc>
      </w:tr>
      <w:tr w:rsidR="00654B56" w:rsidRPr="00320DC5" w14:paraId="7500546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620E53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073837" w14:textId="4D8076D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1049" w:type="dxa"/>
            <w:noWrap/>
            <w:vAlign w:val="bottom"/>
            <w:hideMark/>
          </w:tcPr>
          <w:p w14:paraId="7B0474C3" w14:textId="0AF0BFE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0.726</w:t>
            </w:r>
          </w:p>
        </w:tc>
      </w:tr>
      <w:tr w:rsidR="00654B56" w:rsidRPr="00320DC5" w14:paraId="6DF55C2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B3AF8B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062282A" w14:textId="3AD8D53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1049" w:type="dxa"/>
            <w:noWrap/>
            <w:vAlign w:val="bottom"/>
            <w:hideMark/>
          </w:tcPr>
          <w:p w14:paraId="20AB7D5F" w14:textId="42FD18C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0.735</w:t>
            </w:r>
          </w:p>
        </w:tc>
      </w:tr>
      <w:tr w:rsidR="00654B56" w:rsidRPr="00320DC5" w14:paraId="08F5F59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DC6E2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B7A93ED" w14:textId="449CD1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1049" w:type="dxa"/>
            <w:noWrap/>
            <w:vAlign w:val="bottom"/>
            <w:hideMark/>
          </w:tcPr>
          <w:p w14:paraId="6889C921" w14:textId="1BFB4E1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0.717</w:t>
            </w:r>
          </w:p>
        </w:tc>
      </w:tr>
      <w:tr w:rsidR="00654B56" w:rsidRPr="00320DC5" w14:paraId="730629F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DC873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D3B1FA4" w14:textId="0F9579A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1049" w:type="dxa"/>
            <w:noWrap/>
            <w:vAlign w:val="bottom"/>
            <w:hideMark/>
          </w:tcPr>
          <w:p w14:paraId="7039C34C" w14:textId="0F0B9FE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0.748</w:t>
            </w:r>
          </w:p>
        </w:tc>
      </w:tr>
      <w:tr w:rsidR="00654B56" w:rsidRPr="00320DC5" w14:paraId="6D95C2C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E844C7B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476F89A" w14:textId="2A3F607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1.406</w:t>
            </w:r>
          </w:p>
        </w:tc>
        <w:tc>
          <w:tcPr>
            <w:tcW w:w="1049" w:type="dxa"/>
            <w:noWrap/>
            <w:vAlign w:val="bottom"/>
            <w:hideMark/>
          </w:tcPr>
          <w:p w14:paraId="232C17B2" w14:textId="1F99A91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0.716</w:t>
            </w:r>
          </w:p>
        </w:tc>
      </w:tr>
      <w:tr w:rsidR="00654B56" w:rsidRPr="00320DC5" w14:paraId="507362B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5E589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F7840FD" w14:textId="3FCD51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0.553</w:t>
            </w:r>
          </w:p>
        </w:tc>
        <w:tc>
          <w:tcPr>
            <w:tcW w:w="1049" w:type="dxa"/>
            <w:noWrap/>
            <w:vAlign w:val="bottom"/>
            <w:hideMark/>
          </w:tcPr>
          <w:p w14:paraId="3361F7FD" w14:textId="61077C2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</w:tr>
      <w:tr w:rsidR="00654B56" w:rsidRPr="00320DC5" w14:paraId="4FA6456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59F4D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49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781E83" w14:textId="7A52756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049" w:type="dxa"/>
            <w:noWrap/>
            <w:vAlign w:val="bottom"/>
            <w:hideMark/>
          </w:tcPr>
          <w:p w14:paraId="4A378997" w14:textId="10074FB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0.649</w:t>
            </w:r>
          </w:p>
        </w:tc>
      </w:tr>
      <w:tr w:rsidR="00654B56" w:rsidRPr="00320DC5" w14:paraId="01AEDD1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8C0D7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9186952" w14:textId="373DFC7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1.864</w:t>
            </w:r>
          </w:p>
        </w:tc>
        <w:tc>
          <w:tcPr>
            <w:tcW w:w="1049" w:type="dxa"/>
            <w:noWrap/>
            <w:vAlign w:val="bottom"/>
            <w:hideMark/>
          </w:tcPr>
          <w:p w14:paraId="188D597D" w14:textId="35E6C8F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0.605</w:t>
            </w:r>
          </w:p>
        </w:tc>
      </w:tr>
      <w:tr w:rsidR="00654B56" w:rsidRPr="00320DC5" w14:paraId="3D3FB44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381AF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072EC60" w14:textId="4A0C5BB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2.010</w:t>
            </w:r>
          </w:p>
        </w:tc>
        <w:tc>
          <w:tcPr>
            <w:tcW w:w="1049" w:type="dxa"/>
            <w:noWrap/>
            <w:vAlign w:val="bottom"/>
            <w:hideMark/>
          </w:tcPr>
          <w:p w14:paraId="53E2C22A" w14:textId="12671F8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</w:tr>
      <w:tr w:rsidR="00654B56" w:rsidRPr="00320DC5" w14:paraId="4E52458E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F4DA9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73C7C5" w14:textId="10D7FAE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0.346</w:t>
            </w:r>
          </w:p>
        </w:tc>
        <w:tc>
          <w:tcPr>
            <w:tcW w:w="1049" w:type="dxa"/>
            <w:noWrap/>
            <w:vAlign w:val="bottom"/>
            <w:hideMark/>
          </w:tcPr>
          <w:p w14:paraId="17C3D1BF" w14:textId="1D2DF79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</w:tr>
      <w:tr w:rsidR="00654B56" w:rsidRPr="00320DC5" w14:paraId="430C4D2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543492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1594A16" w14:textId="5597100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1049" w:type="dxa"/>
            <w:noWrap/>
            <w:vAlign w:val="bottom"/>
            <w:hideMark/>
          </w:tcPr>
          <w:p w14:paraId="197BF254" w14:textId="3553D98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0.703</w:t>
            </w:r>
          </w:p>
        </w:tc>
      </w:tr>
      <w:tr w:rsidR="00654B56" w:rsidRPr="00320DC5" w14:paraId="48109F0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9F93D7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9B8E090" w14:textId="2E354D2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1.327</w:t>
            </w:r>
          </w:p>
        </w:tc>
        <w:tc>
          <w:tcPr>
            <w:tcW w:w="1049" w:type="dxa"/>
            <w:noWrap/>
            <w:vAlign w:val="bottom"/>
            <w:hideMark/>
          </w:tcPr>
          <w:p w14:paraId="448BF3B1" w14:textId="6CD6C2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</w:tr>
      <w:tr w:rsidR="00654B56" w:rsidRPr="00320DC5" w14:paraId="33D1633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B26FB8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74AFF3" w14:textId="4C96746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0.764</w:t>
            </w:r>
          </w:p>
        </w:tc>
        <w:tc>
          <w:tcPr>
            <w:tcW w:w="1049" w:type="dxa"/>
            <w:noWrap/>
            <w:vAlign w:val="bottom"/>
            <w:hideMark/>
          </w:tcPr>
          <w:p w14:paraId="4F8EC967" w14:textId="7A6865C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0.835</w:t>
            </w:r>
          </w:p>
        </w:tc>
      </w:tr>
      <w:tr w:rsidR="00654B56" w:rsidRPr="00320DC5" w14:paraId="7DDD66E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D8E77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338A14" w14:textId="01CF78F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1049" w:type="dxa"/>
            <w:noWrap/>
            <w:vAlign w:val="bottom"/>
            <w:hideMark/>
          </w:tcPr>
          <w:p w14:paraId="12450BAB" w14:textId="570E489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0.900</w:t>
            </w:r>
          </w:p>
        </w:tc>
      </w:tr>
      <w:tr w:rsidR="00654B56" w:rsidRPr="00320DC5" w14:paraId="586AB37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C1863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8467472" w14:textId="5C28AE6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1049" w:type="dxa"/>
            <w:noWrap/>
            <w:vAlign w:val="bottom"/>
            <w:hideMark/>
          </w:tcPr>
          <w:p w14:paraId="71EE2768" w14:textId="0CA5FAC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0.763</w:t>
            </w:r>
          </w:p>
        </w:tc>
      </w:tr>
      <w:tr w:rsidR="00654B56" w:rsidRPr="00320DC5" w14:paraId="5AD6224A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74EC9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A48A48" w14:textId="469CF97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1.700</w:t>
            </w:r>
          </w:p>
        </w:tc>
        <w:tc>
          <w:tcPr>
            <w:tcW w:w="1049" w:type="dxa"/>
            <w:noWrap/>
            <w:vAlign w:val="bottom"/>
            <w:hideMark/>
          </w:tcPr>
          <w:p w14:paraId="7359E5E9" w14:textId="36484F1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0.658</w:t>
            </w:r>
          </w:p>
        </w:tc>
      </w:tr>
      <w:tr w:rsidR="00654B56" w:rsidRPr="00320DC5" w14:paraId="6B4A03C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E5A7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59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A1111B8" w14:textId="51D33F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1.280</w:t>
            </w:r>
          </w:p>
        </w:tc>
        <w:tc>
          <w:tcPr>
            <w:tcW w:w="1049" w:type="dxa"/>
            <w:noWrap/>
            <w:vAlign w:val="bottom"/>
            <w:hideMark/>
          </w:tcPr>
          <w:p w14:paraId="0BE1AA2C" w14:textId="211957E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</w:tr>
      <w:tr w:rsidR="00654B56" w:rsidRPr="00320DC5" w14:paraId="142DA95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806A3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677E0B5" w14:textId="75D26D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1049" w:type="dxa"/>
            <w:noWrap/>
            <w:vAlign w:val="bottom"/>
            <w:hideMark/>
          </w:tcPr>
          <w:p w14:paraId="3FF4249E" w14:textId="6E2B082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0.732</w:t>
            </w:r>
          </w:p>
        </w:tc>
      </w:tr>
      <w:tr w:rsidR="00654B56" w:rsidRPr="00320DC5" w14:paraId="0F43BFE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6C5AC85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783C36" w14:textId="54E3563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1049" w:type="dxa"/>
            <w:noWrap/>
            <w:vAlign w:val="bottom"/>
            <w:hideMark/>
          </w:tcPr>
          <w:p w14:paraId="17AAD1EA" w14:textId="63C4EC9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0.832</w:t>
            </w:r>
          </w:p>
        </w:tc>
      </w:tr>
      <w:tr w:rsidR="00654B56" w:rsidRPr="00320DC5" w14:paraId="59229FC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5249AE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56DE3D" w14:textId="7F26D6B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1049" w:type="dxa"/>
            <w:noWrap/>
            <w:vAlign w:val="bottom"/>
            <w:hideMark/>
          </w:tcPr>
          <w:p w14:paraId="1798B9F5" w14:textId="3BC95F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0.700</w:t>
            </w:r>
          </w:p>
        </w:tc>
      </w:tr>
      <w:tr w:rsidR="00654B56" w:rsidRPr="00320DC5" w14:paraId="23265C9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5882D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A03B02" w14:textId="299A73F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1049" w:type="dxa"/>
            <w:noWrap/>
            <w:vAlign w:val="bottom"/>
            <w:hideMark/>
          </w:tcPr>
          <w:p w14:paraId="6404B1D0" w14:textId="6D231D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0.856</w:t>
            </w:r>
          </w:p>
        </w:tc>
      </w:tr>
      <w:tr w:rsidR="00654B56" w:rsidRPr="00320DC5" w14:paraId="6B976FF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BAF98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lastRenderedPageBreak/>
              <w:t>64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D028BE0" w14:textId="713BE9B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0.572</w:t>
            </w:r>
          </w:p>
        </w:tc>
        <w:tc>
          <w:tcPr>
            <w:tcW w:w="1049" w:type="dxa"/>
            <w:noWrap/>
            <w:vAlign w:val="bottom"/>
            <w:hideMark/>
          </w:tcPr>
          <w:p w14:paraId="75BCEB2F" w14:textId="0D6187A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0.808</w:t>
            </w:r>
          </w:p>
        </w:tc>
      </w:tr>
      <w:tr w:rsidR="00654B56" w:rsidRPr="00320DC5" w14:paraId="60674DC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AF6DB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10B943" w14:textId="305DD3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049" w:type="dxa"/>
            <w:noWrap/>
            <w:vAlign w:val="bottom"/>
            <w:hideMark/>
          </w:tcPr>
          <w:p w14:paraId="109FE029" w14:textId="1C784ED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0.882</w:t>
            </w:r>
          </w:p>
        </w:tc>
      </w:tr>
      <w:tr w:rsidR="00654B56" w:rsidRPr="00320DC5" w14:paraId="675B08A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620813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093F31" w14:textId="7B3520F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0.623</w:t>
            </w:r>
          </w:p>
        </w:tc>
        <w:tc>
          <w:tcPr>
            <w:tcW w:w="1049" w:type="dxa"/>
            <w:noWrap/>
            <w:vAlign w:val="bottom"/>
            <w:hideMark/>
          </w:tcPr>
          <w:p w14:paraId="75CA2785" w14:textId="227ED7F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0.867</w:t>
            </w:r>
          </w:p>
        </w:tc>
      </w:tr>
      <w:tr w:rsidR="00654B56" w:rsidRPr="00320DC5" w14:paraId="4753FDB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A68123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59075A4" w14:textId="0FD13DF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1049" w:type="dxa"/>
            <w:noWrap/>
            <w:vAlign w:val="bottom"/>
            <w:hideMark/>
          </w:tcPr>
          <w:p w14:paraId="41FDF95B" w14:textId="325B80D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0.884</w:t>
            </w:r>
          </w:p>
        </w:tc>
      </w:tr>
      <w:tr w:rsidR="00654B56" w:rsidRPr="00320DC5" w14:paraId="793821A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3A01C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63A32F" w14:textId="4FCA68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1049" w:type="dxa"/>
            <w:noWrap/>
            <w:vAlign w:val="bottom"/>
            <w:hideMark/>
          </w:tcPr>
          <w:p w14:paraId="01782535" w14:textId="7879F69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0.848</w:t>
            </w:r>
          </w:p>
        </w:tc>
      </w:tr>
      <w:tr w:rsidR="00654B56" w:rsidRPr="00320DC5" w14:paraId="274709F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96F840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69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6297BED" w14:textId="1209CCC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0.568</w:t>
            </w:r>
          </w:p>
        </w:tc>
        <w:tc>
          <w:tcPr>
            <w:tcW w:w="1049" w:type="dxa"/>
            <w:noWrap/>
            <w:vAlign w:val="bottom"/>
            <w:hideMark/>
          </w:tcPr>
          <w:p w14:paraId="40841C86" w14:textId="70DEF08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0.840</w:t>
            </w:r>
          </w:p>
        </w:tc>
      </w:tr>
      <w:tr w:rsidR="00654B56" w:rsidRPr="00320DC5" w14:paraId="1F528BB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55EE9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AE2676" w14:textId="0E5AED3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0.595</w:t>
            </w:r>
          </w:p>
        </w:tc>
        <w:tc>
          <w:tcPr>
            <w:tcW w:w="1049" w:type="dxa"/>
            <w:noWrap/>
            <w:vAlign w:val="bottom"/>
            <w:hideMark/>
          </w:tcPr>
          <w:p w14:paraId="66066B62" w14:textId="5B8EADD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0.824</w:t>
            </w:r>
          </w:p>
        </w:tc>
      </w:tr>
      <w:tr w:rsidR="00654B56" w:rsidRPr="00320DC5" w14:paraId="6B2D48B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C76BD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97FCD19" w14:textId="65A43D9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1.496</w:t>
            </w:r>
          </w:p>
        </w:tc>
        <w:tc>
          <w:tcPr>
            <w:tcW w:w="1049" w:type="dxa"/>
            <w:noWrap/>
            <w:vAlign w:val="bottom"/>
            <w:hideMark/>
          </w:tcPr>
          <w:p w14:paraId="46EC1D4F" w14:textId="443C3BE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</w:tr>
      <w:tr w:rsidR="00654B56" w:rsidRPr="00320DC5" w14:paraId="6878002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4CBA8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19D941A" w14:textId="06AC0D4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1049" w:type="dxa"/>
            <w:noWrap/>
            <w:vAlign w:val="bottom"/>
            <w:hideMark/>
          </w:tcPr>
          <w:p w14:paraId="4547A454" w14:textId="6D1FF7F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0.699</w:t>
            </w:r>
          </w:p>
        </w:tc>
      </w:tr>
      <w:tr w:rsidR="00654B56" w:rsidRPr="00320DC5" w14:paraId="01C15D5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AAEFF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EC4FD72" w14:textId="12E9E0F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1049" w:type="dxa"/>
            <w:noWrap/>
            <w:vAlign w:val="bottom"/>
            <w:hideMark/>
          </w:tcPr>
          <w:p w14:paraId="463BDE06" w14:textId="26DB6D7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</w:tr>
      <w:tr w:rsidR="00654B56" w:rsidRPr="00320DC5" w14:paraId="1CF57D4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2262E7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D25C7C" w14:textId="50DDBDA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0.904</w:t>
            </w:r>
          </w:p>
        </w:tc>
        <w:tc>
          <w:tcPr>
            <w:tcW w:w="1049" w:type="dxa"/>
            <w:noWrap/>
            <w:vAlign w:val="bottom"/>
            <w:hideMark/>
          </w:tcPr>
          <w:p w14:paraId="4A32E12E" w14:textId="7E9454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</w:tr>
      <w:tr w:rsidR="00654B56" w:rsidRPr="00320DC5" w14:paraId="1207414D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D3BEE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502B11" w14:textId="1AE63E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1.172</w:t>
            </w:r>
          </w:p>
        </w:tc>
        <w:tc>
          <w:tcPr>
            <w:tcW w:w="1049" w:type="dxa"/>
            <w:noWrap/>
            <w:vAlign w:val="bottom"/>
            <w:hideMark/>
          </w:tcPr>
          <w:p w14:paraId="6C910204" w14:textId="2525813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</w:tr>
      <w:tr w:rsidR="00654B56" w:rsidRPr="00320DC5" w14:paraId="02A2B5D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60E58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F52AC50" w14:textId="3180D95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1049" w:type="dxa"/>
            <w:noWrap/>
            <w:vAlign w:val="bottom"/>
            <w:hideMark/>
          </w:tcPr>
          <w:p w14:paraId="71A92FFB" w14:textId="1B21963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0.625</w:t>
            </w:r>
          </w:p>
        </w:tc>
      </w:tr>
      <w:tr w:rsidR="00654B56" w:rsidRPr="00320DC5" w14:paraId="294E06C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7276E3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BB539F" w14:textId="292B325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1049" w:type="dxa"/>
            <w:noWrap/>
            <w:vAlign w:val="bottom"/>
            <w:hideMark/>
          </w:tcPr>
          <w:p w14:paraId="7383FB56" w14:textId="5061DC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0.607</w:t>
            </w:r>
          </w:p>
        </w:tc>
      </w:tr>
      <w:tr w:rsidR="00654B56" w:rsidRPr="00320DC5" w14:paraId="73064E6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66055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E78B4F" w14:textId="06A8F4E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049" w:type="dxa"/>
            <w:noWrap/>
            <w:vAlign w:val="bottom"/>
            <w:hideMark/>
          </w:tcPr>
          <w:p w14:paraId="1AD83217" w14:textId="14AAF6B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</w:tr>
      <w:tr w:rsidR="00654B56" w:rsidRPr="00320DC5" w14:paraId="60109C7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FAD282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6AA043" w14:textId="0F70B97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1.499</w:t>
            </w:r>
          </w:p>
        </w:tc>
        <w:tc>
          <w:tcPr>
            <w:tcW w:w="1049" w:type="dxa"/>
            <w:noWrap/>
            <w:vAlign w:val="bottom"/>
            <w:hideMark/>
          </w:tcPr>
          <w:p w14:paraId="0D931EC8" w14:textId="4D294B5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0.793</w:t>
            </w:r>
          </w:p>
        </w:tc>
      </w:tr>
      <w:tr w:rsidR="00654B56" w:rsidRPr="00320DC5" w14:paraId="509E433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84FA22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20D787C" w14:textId="5771827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1049" w:type="dxa"/>
            <w:noWrap/>
            <w:vAlign w:val="bottom"/>
            <w:hideMark/>
          </w:tcPr>
          <w:p w14:paraId="79D3E251" w14:textId="1E8099F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0.608</w:t>
            </w:r>
          </w:p>
        </w:tc>
      </w:tr>
      <w:tr w:rsidR="00654B56" w:rsidRPr="00320DC5" w14:paraId="30A81F38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286B19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45892D3" w14:textId="6F260F4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1049" w:type="dxa"/>
            <w:noWrap/>
            <w:vAlign w:val="bottom"/>
            <w:hideMark/>
          </w:tcPr>
          <w:p w14:paraId="35058ABC" w14:textId="66231D9D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0.878</w:t>
            </w:r>
          </w:p>
        </w:tc>
      </w:tr>
      <w:tr w:rsidR="00654B56" w:rsidRPr="00320DC5" w14:paraId="4ADF0B5C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C287C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DDFAE5E" w14:textId="2029D65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1049" w:type="dxa"/>
            <w:noWrap/>
            <w:vAlign w:val="bottom"/>
            <w:hideMark/>
          </w:tcPr>
          <w:p w14:paraId="59311427" w14:textId="096198A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0.745</w:t>
            </w:r>
          </w:p>
        </w:tc>
      </w:tr>
      <w:tr w:rsidR="00654B56" w:rsidRPr="00320DC5" w14:paraId="47A5B87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9C3B78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4651149" w14:textId="4172256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049" w:type="dxa"/>
            <w:noWrap/>
            <w:vAlign w:val="bottom"/>
            <w:hideMark/>
          </w:tcPr>
          <w:p w14:paraId="0454E36E" w14:textId="04C93B1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</w:tr>
      <w:tr w:rsidR="00654B56" w:rsidRPr="00320DC5" w14:paraId="07F30011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BA3A93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09E9A77" w14:textId="37E3C4A4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1049" w:type="dxa"/>
            <w:noWrap/>
            <w:vAlign w:val="bottom"/>
            <w:hideMark/>
          </w:tcPr>
          <w:p w14:paraId="2F987CA8" w14:textId="4966EED2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</w:tr>
      <w:tr w:rsidR="00654B56" w:rsidRPr="00320DC5" w14:paraId="1E0B4624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0564726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8F42E68" w14:textId="41BB9631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1.368</w:t>
            </w:r>
          </w:p>
        </w:tc>
        <w:tc>
          <w:tcPr>
            <w:tcW w:w="1049" w:type="dxa"/>
            <w:noWrap/>
            <w:vAlign w:val="bottom"/>
            <w:hideMark/>
          </w:tcPr>
          <w:p w14:paraId="2AA52F10" w14:textId="75ADEDE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0.492</w:t>
            </w:r>
          </w:p>
        </w:tc>
      </w:tr>
      <w:tr w:rsidR="00654B56" w:rsidRPr="00320DC5" w14:paraId="33477B6B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18E97F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667A941" w14:textId="29DEDA1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1.434</w:t>
            </w:r>
          </w:p>
        </w:tc>
        <w:tc>
          <w:tcPr>
            <w:tcW w:w="1049" w:type="dxa"/>
            <w:noWrap/>
            <w:vAlign w:val="bottom"/>
            <w:hideMark/>
          </w:tcPr>
          <w:p w14:paraId="11D4FF01" w14:textId="7667523C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-0.003</w:t>
            </w:r>
          </w:p>
        </w:tc>
      </w:tr>
      <w:tr w:rsidR="00654B56" w:rsidRPr="00320DC5" w14:paraId="715BBF3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856783C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84F70C3" w14:textId="22FA133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1049" w:type="dxa"/>
            <w:noWrap/>
            <w:vAlign w:val="bottom"/>
            <w:hideMark/>
          </w:tcPr>
          <w:p w14:paraId="6AA5AFF2" w14:textId="6726D19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0.753</w:t>
            </w:r>
          </w:p>
        </w:tc>
      </w:tr>
      <w:tr w:rsidR="00654B56" w:rsidRPr="00320DC5" w14:paraId="0E760B6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C374D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065A662" w14:textId="54EA2FE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1.547</w:t>
            </w:r>
          </w:p>
        </w:tc>
        <w:tc>
          <w:tcPr>
            <w:tcW w:w="1049" w:type="dxa"/>
            <w:noWrap/>
            <w:vAlign w:val="bottom"/>
            <w:hideMark/>
          </w:tcPr>
          <w:p w14:paraId="66ACCE5F" w14:textId="3B926C1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0.749</w:t>
            </w:r>
          </w:p>
        </w:tc>
      </w:tr>
      <w:tr w:rsidR="00654B56" w:rsidRPr="00320DC5" w14:paraId="410EC4F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19F14D3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89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EEED046" w14:textId="6541B74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1049" w:type="dxa"/>
            <w:noWrap/>
            <w:vAlign w:val="bottom"/>
            <w:hideMark/>
          </w:tcPr>
          <w:p w14:paraId="1AB8DD4E" w14:textId="59AD469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0.871</w:t>
            </w:r>
          </w:p>
        </w:tc>
      </w:tr>
      <w:tr w:rsidR="00654B56" w:rsidRPr="00320DC5" w14:paraId="7D28D945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EA60F97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B0FCFA" w14:textId="638EEA1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1.577</w:t>
            </w:r>
          </w:p>
        </w:tc>
        <w:tc>
          <w:tcPr>
            <w:tcW w:w="1049" w:type="dxa"/>
            <w:noWrap/>
            <w:vAlign w:val="bottom"/>
            <w:hideMark/>
          </w:tcPr>
          <w:p w14:paraId="67E5FD07" w14:textId="0D4874C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0.682</w:t>
            </w:r>
          </w:p>
        </w:tc>
      </w:tr>
      <w:tr w:rsidR="00654B56" w:rsidRPr="00320DC5" w14:paraId="4ED1EC32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24233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C675489" w14:textId="291F4DE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1.507</w:t>
            </w:r>
          </w:p>
        </w:tc>
        <w:tc>
          <w:tcPr>
            <w:tcW w:w="1049" w:type="dxa"/>
            <w:noWrap/>
            <w:vAlign w:val="bottom"/>
            <w:hideMark/>
          </w:tcPr>
          <w:p w14:paraId="6322F305" w14:textId="4FEE876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</w:tr>
      <w:tr w:rsidR="00654B56" w:rsidRPr="00320DC5" w14:paraId="10D1DEA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65F0AC9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92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72DABF1" w14:textId="2FEEC65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1.455</w:t>
            </w:r>
          </w:p>
        </w:tc>
        <w:tc>
          <w:tcPr>
            <w:tcW w:w="1049" w:type="dxa"/>
            <w:noWrap/>
            <w:vAlign w:val="bottom"/>
            <w:hideMark/>
          </w:tcPr>
          <w:p w14:paraId="5E2A1E1B" w14:textId="0614944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</w:tr>
      <w:tr w:rsidR="00654B56" w:rsidRPr="00320DC5" w14:paraId="2FE10AF3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E589020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93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69E1071" w14:textId="559313E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1049" w:type="dxa"/>
            <w:noWrap/>
            <w:vAlign w:val="bottom"/>
            <w:hideMark/>
          </w:tcPr>
          <w:p w14:paraId="78E97958" w14:textId="7429887B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0.723</w:t>
            </w:r>
          </w:p>
        </w:tc>
      </w:tr>
      <w:tr w:rsidR="00654B56" w:rsidRPr="00320DC5" w14:paraId="1BFE38C0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76DC7FE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94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99E528E" w14:textId="7498A3BA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049" w:type="dxa"/>
            <w:noWrap/>
            <w:vAlign w:val="bottom"/>
            <w:hideMark/>
          </w:tcPr>
          <w:p w14:paraId="49D21862" w14:textId="63A8778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0.774</w:t>
            </w:r>
          </w:p>
        </w:tc>
      </w:tr>
      <w:tr w:rsidR="00654B56" w:rsidRPr="00320DC5" w14:paraId="44FAB327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2D3ECB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72D6048" w14:textId="5700CDD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1.513</w:t>
            </w:r>
          </w:p>
        </w:tc>
        <w:tc>
          <w:tcPr>
            <w:tcW w:w="1049" w:type="dxa"/>
            <w:noWrap/>
            <w:vAlign w:val="bottom"/>
            <w:hideMark/>
          </w:tcPr>
          <w:p w14:paraId="42D3734A" w14:textId="0EDDA6B0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0.535</w:t>
            </w:r>
          </w:p>
        </w:tc>
      </w:tr>
      <w:tr w:rsidR="00654B56" w:rsidRPr="00320DC5" w14:paraId="683C6A39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B7ADC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96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19226CD" w14:textId="6FE9835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0.718</w:t>
            </w:r>
          </w:p>
        </w:tc>
        <w:tc>
          <w:tcPr>
            <w:tcW w:w="1049" w:type="dxa"/>
            <w:noWrap/>
            <w:vAlign w:val="bottom"/>
            <w:hideMark/>
          </w:tcPr>
          <w:p w14:paraId="5EE73DD8" w14:textId="4F1D785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0.872</w:t>
            </w:r>
          </w:p>
        </w:tc>
      </w:tr>
      <w:tr w:rsidR="00654B56" w:rsidRPr="00320DC5" w14:paraId="4B8974F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0C40171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97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A784C1B" w14:textId="5A1CD2F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1.129</w:t>
            </w:r>
          </w:p>
        </w:tc>
        <w:tc>
          <w:tcPr>
            <w:tcW w:w="1049" w:type="dxa"/>
            <w:noWrap/>
            <w:vAlign w:val="bottom"/>
            <w:hideMark/>
          </w:tcPr>
          <w:p w14:paraId="640C6B9E" w14:textId="48717813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</w:tr>
      <w:tr w:rsidR="00654B56" w:rsidRPr="00320DC5" w14:paraId="4B8ECCEF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35A4A5A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98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E3583A" w14:textId="75878F35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1.693</w:t>
            </w:r>
          </w:p>
        </w:tc>
        <w:tc>
          <w:tcPr>
            <w:tcW w:w="1049" w:type="dxa"/>
            <w:noWrap/>
            <w:vAlign w:val="bottom"/>
            <w:hideMark/>
          </w:tcPr>
          <w:p w14:paraId="51BC9AE3" w14:textId="179C8F9F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</w:tr>
      <w:tr w:rsidR="00654B56" w:rsidRPr="00320DC5" w14:paraId="1C35E4C6" w14:textId="77777777" w:rsidTr="00654B56">
        <w:trPr>
          <w:trHeight w:val="300"/>
          <w:jc w:val="center"/>
        </w:trPr>
        <w:tc>
          <w:tcPr>
            <w:tcW w:w="96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058B7D4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99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691130A" w14:textId="333D8F56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1049" w:type="dxa"/>
            <w:noWrap/>
            <w:vAlign w:val="bottom"/>
            <w:hideMark/>
          </w:tcPr>
          <w:p w14:paraId="26942400" w14:textId="1FE21B09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0.744</w:t>
            </w:r>
          </w:p>
        </w:tc>
      </w:tr>
      <w:tr w:rsidR="00654B56" w:rsidRPr="00320DC5" w14:paraId="07673095" w14:textId="77777777" w:rsidTr="00654B56">
        <w:trPr>
          <w:trHeight w:val="300"/>
          <w:jc w:val="center"/>
        </w:trPr>
        <w:tc>
          <w:tcPr>
            <w:tcW w:w="960" w:type="dxa"/>
            <w:tcBorders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14:paraId="5A96526D" w14:textId="77777777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bidi="bn-IN"/>
              </w:rPr>
              <w:t>100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12" w:space="0" w:color="auto"/>
            </w:tcBorders>
            <w:noWrap/>
            <w:vAlign w:val="bottom"/>
            <w:hideMark/>
          </w:tcPr>
          <w:p w14:paraId="53E4F8E9" w14:textId="2042C2E8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1049" w:type="dxa"/>
            <w:tcBorders>
              <w:bottom w:val="single" w:sz="12" w:space="0" w:color="auto"/>
            </w:tcBorders>
            <w:noWrap/>
            <w:vAlign w:val="bottom"/>
            <w:hideMark/>
          </w:tcPr>
          <w:p w14:paraId="122DF045" w14:textId="64BBD9DE" w:rsidR="00654B56" w:rsidRPr="00654B56" w:rsidRDefault="00654B56" w:rsidP="00654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bn-IN"/>
              </w:rPr>
            </w:pPr>
            <w:r w:rsidRPr="00654B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0.924</w:t>
            </w:r>
          </w:p>
        </w:tc>
      </w:tr>
    </w:tbl>
    <w:p w14:paraId="45C602F2" w14:textId="77777777" w:rsidR="00990000" w:rsidRPr="00320DC5" w:rsidRDefault="00990000" w:rsidP="00654B56">
      <w:pPr>
        <w:rPr>
          <w:rFonts w:ascii="Times New Roman" w:hAnsi="Times New Roman" w:cs="Times New Roman"/>
          <w:sz w:val="24"/>
          <w:szCs w:val="24"/>
        </w:rPr>
      </w:pPr>
    </w:p>
    <w:sectPr w:rsidR="00990000" w:rsidRPr="0032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bhash Basak" w:date="2017-07-22T10:31:00Z" w:initials="SCB">
    <w:p w14:paraId="2C506FFC" w14:textId="77777777" w:rsidR="00320DC5" w:rsidRDefault="00320DC5" w:rsidP="00145751">
      <w:pPr>
        <w:pStyle w:val="CommentText"/>
      </w:pPr>
      <w:r>
        <w:rPr>
          <w:rStyle w:val="CommentReference"/>
        </w:rPr>
        <w:annotationRef/>
      </w:r>
      <w:r>
        <w:t xml:space="preserve">I WONDER WHETHER WE SHOULD USE THE TERM </w:t>
      </w:r>
    </w:p>
    <w:p w14:paraId="24E4E5E6" w14:textId="77777777" w:rsidR="00320DC5" w:rsidRDefault="00320DC5" w:rsidP="00145751">
      <w:pPr>
        <w:pStyle w:val="CommentText"/>
      </w:pPr>
      <w:r>
        <w:t xml:space="preserve">“Improper external validation” </w:t>
      </w:r>
    </w:p>
  </w:comment>
  <w:comment w:id="1" w:author="Subho Majumdar" w:date="2017-07-27T10:30:00Z" w:initials="SM">
    <w:p w14:paraId="7C5469BD" w14:textId="77777777" w:rsidR="00320DC5" w:rsidRDefault="00320DC5" w:rsidP="00145751">
      <w:pPr>
        <w:pStyle w:val="CommentText"/>
      </w:pPr>
      <w:r>
        <w:rPr>
          <w:rStyle w:val="CommentReference"/>
        </w:rPr>
        <w:annotationRef/>
      </w:r>
      <w:r>
        <w:t xml:space="preserve">In the </w:t>
      </w:r>
      <w:proofErr w:type="gramStart"/>
      <w:r>
        <w:t>paper</w:t>
      </w:r>
      <w:proofErr w:type="gramEnd"/>
      <w:r>
        <w:t xml:space="preserve"> we are arguing that external validation is wrong. If we </w:t>
      </w:r>
      <w:proofErr w:type="gramStart"/>
      <w:r>
        <w:t>say</w:t>
      </w:r>
      <w:proofErr w:type="gramEnd"/>
      <w:r>
        <w:t xml:space="preserve"> ‘improper external validation’, to me that sounds like saying that there is a way of properly doing external validation… which is not the case.</w:t>
      </w:r>
    </w:p>
  </w:comment>
  <w:comment w:id="2" w:author="Subhash Basak" w:date="2017-07-31T18:44:00Z" w:initials="SCB">
    <w:p w14:paraId="4D6978E9" w14:textId="77777777" w:rsidR="00320DC5" w:rsidRDefault="00320DC5" w:rsidP="00145751">
      <w:pPr>
        <w:pStyle w:val="CommentText"/>
      </w:pPr>
      <w:r>
        <w:rPr>
          <w:rStyle w:val="CommentReference"/>
        </w:rPr>
        <w:annotationRef/>
      </w:r>
      <w:r>
        <w:t>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4E5E6" w15:done="1"/>
  <w15:commentEx w15:paraId="7C5469BD" w15:paraIdParent="24E4E5E6" w15:done="1"/>
  <w15:commentEx w15:paraId="4D6978E9" w15:paraIdParent="24E4E5E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4E5E6" w16cid:durableId="1D2CA696"/>
  <w16cid:commentId w16cid:paraId="7C5469BD" w16cid:durableId="1D2CA697"/>
  <w16cid:commentId w16cid:paraId="4D6978E9" w16cid:durableId="1D2CA6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bhash Basak">
    <w15:presenceInfo w15:providerId="None" w15:userId="Subhash Basak"/>
  </w15:person>
  <w15:person w15:author="Subho Majumdar">
    <w15:presenceInfo w15:providerId="Windows Live" w15:userId="22e199cd0e3ff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E"/>
    <w:rsid w:val="00086AFA"/>
    <w:rsid w:val="00143276"/>
    <w:rsid w:val="00145751"/>
    <w:rsid w:val="00320DC5"/>
    <w:rsid w:val="003A640B"/>
    <w:rsid w:val="00453364"/>
    <w:rsid w:val="005175E3"/>
    <w:rsid w:val="00654B56"/>
    <w:rsid w:val="0066094E"/>
    <w:rsid w:val="008D2E51"/>
    <w:rsid w:val="00990000"/>
    <w:rsid w:val="00AE1811"/>
    <w:rsid w:val="00BE020E"/>
    <w:rsid w:val="00D86178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F85"/>
  <w15:chartTrackingRefBased/>
  <w15:docId w15:val="{ACEBCBB5-F7C4-4052-BB0D-6FB3F625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7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45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5751"/>
    <w:rPr>
      <w:sz w:val="20"/>
      <w:szCs w:val="20"/>
    </w:rPr>
  </w:style>
  <w:style w:type="paragraph" w:customStyle="1" w:styleId="MDPI13authornames">
    <w:name w:val="MDPI_1.3_authornames"/>
    <w:basedOn w:val="Normal"/>
    <w:next w:val="Normal"/>
    <w:qFormat/>
    <w:rsid w:val="00145751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5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145751"/>
    <w:pPr>
      <w:spacing w:after="0" w:line="340" w:lineRule="atLeast"/>
      <w:ind w:left="850" w:hanging="850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14575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6</cp:revision>
  <dcterms:created xsi:type="dcterms:W3CDTF">2017-08-03T00:54:00Z</dcterms:created>
  <dcterms:modified xsi:type="dcterms:W3CDTF">2017-08-03T14:46:00Z</dcterms:modified>
</cp:coreProperties>
</file>