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916B99" w:rsidP="00D04DBC">
      <w:pPr>
        <w:rPr>
          <w:rFonts w:ascii="Cambria" w:hAnsi="Cambria" w:cs="Times New Roman"/>
          <w:b/>
          <w:sz w:val="32"/>
          <w:szCs w:val="32"/>
        </w:rPr>
      </w:pPr>
      <w:r w:rsidRPr="00916B99">
        <w:rPr>
          <w:rFonts w:ascii="Cambria" w:hAnsi="Cambria" w:cs="Times New Roman"/>
          <w:b/>
          <w:sz w:val="32"/>
          <w:szCs w:val="32"/>
        </w:rPr>
        <w:t>Terms &amp; Condition</w:t>
      </w:r>
      <w:r w:rsidR="001403AC" w:rsidRPr="0063758E">
        <w:rPr>
          <w:rFonts w:ascii="Cambria" w:hAnsi="Cambria" w:cs="Times New Roman"/>
          <w:b/>
          <w:sz w:val="32"/>
          <w:szCs w:val="32"/>
        </w:rPr>
        <w:t>:</w:t>
      </w:r>
      <w:r w:rsidR="009D3E53" w:rsidRPr="0063758E">
        <w:rPr>
          <w:rFonts w:ascii="Cambria" w:hAnsi="Cambria" w:cs="Times New Roman"/>
          <w:b/>
          <w:sz w:val="32"/>
          <w:szCs w:val="32"/>
        </w:rPr>
        <w:t xml:space="preserve"> </w:t>
      </w:r>
      <w:r>
        <w:rPr>
          <w:rFonts w:ascii="Cambria" w:hAnsi="Cambria" w:cs="Times New Roman"/>
          <w:b/>
          <w:sz w:val="32"/>
          <w:szCs w:val="32"/>
        </w:rPr>
        <w:t xml:space="preserve">Checkbox (Multiple) 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AE06FE" w:rsidRDefault="00510639" w:rsidP="00AE06F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5358C8">
        <w:rPr>
          <w:rFonts w:ascii="Times New Roman" w:hAnsi="Times New Roman" w:cs="Times New Roman"/>
        </w:rPr>
        <w:t>As an admin I want to provide option for users to accept terms and condition of our website</w:t>
      </w:r>
    </w:p>
    <w:p w:rsidR="004162C1" w:rsidRPr="00AE06FE" w:rsidRDefault="00510639" w:rsidP="00AE06FE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AE06FE">
        <w:rPr>
          <w:rFonts w:ascii="Times New Roman" w:hAnsi="Times New Roman" w:cs="Times New Roman"/>
          <w:b/>
        </w:rPr>
        <w:t xml:space="preserve">User Acceptance : </w:t>
      </w:r>
      <w:r w:rsidRPr="00AE06FE">
        <w:rPr>
          <w:rFonts w:ascii="Times New Roman" w:hAnsi="Times New Roman" w:cs="Times New Roman"/>
        </w:rPr>
        <w:t>User has to scroll the whole content at least before checking the box</w:t>
      </w: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E218B0">
        <w:rPr>
          <w:rFonts w:ascii="Calibri" w:hAnsi="Calibri" w:cs="Calibri"/>
          <w:b/>
          <w:bCs/>
          <w:sz w:val="26"/>
          <w:szCs w:val="26"/>
          <w:lang w:bidi="bn-BD"/>
        </w:rPr>
        <w:t>Terms and condition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65779A" w:rsidRDefault="00D74581" w:rsidP="00B026DF">
            <w:pPr>
              <w:rPr>
                <w:rFonts w:ascii="Calibri" w:hAnsi="Calibri"/>
              </w:rPr>
            </w:pPr>
            <w:r w:rsidRPr="0065779A">
              <w:rPr>
                <w:rFonts w:ascii="Calibri" w:hAnsi="Calibri" w:cs="Times New Roman"/>
              </w:rPr>
              <w:t>As an admin I want to provide option for users to accept terms and condition of our website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E218B0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Terms and condition</w:t>
            </w:r>
            <w:r w:rsidR="00B026DF" w:rsidRPr="001C5B84">
              <w:rPr>
                <w:rFonts w:ascii="Calibri" w:hAnsi="Calibri"/>
              </w:rPr>
              <w:t xml:space="preserve"> can’t be empty (required)</w:t>
            </w:r>
          </w:p>
          <w:p w:rsidR="00B026DF" w:rsidRPr="001C5B84" w:rsidRDefault="0094221C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than 5</w:t>
            </w:r>
            <w:r w:rsidR="00B026DF" w:rsidRPr="001C5B84">
              <w:rPr>
                <w:rFonts w:ascii="Calibri" w:hAnsi="Calibri"/>
              </w:rPr>
              <w:t>00 characters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F913BB"/>
        </w:tc>
      </w:tr>
    </w:tbl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t xml:space="preserve">Edit </w:t>
      </w:r>
      <w:r w:rsidR="00E218B0">
        <w:rPr>
          <w:rFonts w:ascii="Calibri" w:hAnsi="Calibri"/>
          <w:b/>
          <w:sz w:val="26"/>
          <w:szCs w:val="26"/>
        </w:rPr>
        <w:t>Terms and condition</w:t>
      </w:r>
      <w:r w:rsidRPr="00641A01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BC207B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BC207B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 want to edit any </w:t>
            </w:r>
            <w:r w:rsidR="00E218B0">
              <w:rPr>
                <w:rFonts w:ascii="Calibri" w:eastAsia="Times New Roman" w:hAnsi="Calibri" w:cs="Times New Roman"/>
                <w:color w:val="000000"/>
              </w:rPr>
              <w:t>Terms and condition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E218B0">
              <w:rPr>
                <w:rFonts w:ascii="Calibri" w:hAnsi="Calibri"/>
              </w:rPr>
              <w:t>Terms and condition</w:t>
            </w:r>
            <w:r w:rsidRPr="00671C1F">
              <w:rPr>
                <w:rFonts w:ascii="Calibri" w:hAnsi="Calibri"/>
              </w:rPr>
              <w:t xml:space="preserve"> in text field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edit page for a book 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updating </w:t>
            </w:r>
            <w:r w:rsidR="00E218B0">
              <w:rPr>
                <w:rFonts w:ascii="Calibri" w:hAnsi="Calibri"/>
              </w:rPr>
              <w:t>terms and condition</w:t>
            </w:r>
            <w:r w:rsidRPr="00671C1F">
              <w:rPr>
                <w:rFonts w:ascii="Calibri" w:hAnsi="Calibri"/>
              </w:rPr>
              <w:t xml:space="preserve">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E218B0">
        <w:rPr>
          <w:rFonts w:ascii="Calibri" w:hAnsi="Calibri"/>
          <w:b/>
          <w:sz w:val="26"/>
          <w:szCs w:val="26"/>
        </w:rPr>
        <w:t>Terms and condition</w:t>
      </w:r>
      <w:r w:rsidRPr="0080491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</w:t>
            </w:r>
            <w:r w:rsidR="00D27056">
              <w:rPr>
                <w:rFonts w:ascii="Calibri" w:eastAsia="Times New Roman" w:hAnsi="Calibri" w:cs="Times New Roman"/>
                <w:color w:val="000000"/>
              </w:rPr>
              <w:t xml:space="preserve">admin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 want to view the </w:t>
            </w:r>
            <w:r w:rsidR="00DE12DA">
              <w:rPr>
                <w:rFonts w:ascii="Calibri" w:eastAsia="Times New Roman" w:hAnsi="Calibri" w:cs="Times New Roman"/>
                <w:color w:val="000000"/>
              </w:rPr>
              <w:t>terms and condtion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individually (Rs)</w:t>
            </w:r>
          </w:p>
          <w:p w:rsidR="007216C3" w:rsidRPr="00671C1F" w:rsidRDefault="007216C3" w:rsidP="00434132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C803A4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C803A4">
              <w:rPr>
                <w:rFonts w:ascii="Calibri" w:hAnsi="Calibri"/>
              </w:rPr>
              <w:t>Show</w:t>
            </w:r>
            <w:r w:rsidR="00C803A4">
              <w:rPr>
                <w:rFonts w:ascii="Calibri" w:hAnsi="Calibri"/>
              </w:rPr>
              <w:t xml:space="preserve"> the terms and condition</w:t>
            </w:r>
            <w:r w:rsidRPr="00C803A4">
              <w:rPr>
                <w:rFonts w:ascii="Calibri" w:hAnsi="Calibri"/>
              </w:rPr>
              <w:t xml:space="preserve"> </w:t>
            </w:r>
          </w:p>
          <w:p w:rsidR="007216C3" w:rsidRPr="00C803A4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C803A4">
              <w:rPr>
                <w:rFonts w:ascii="Calibri" w:hAnsi="Calibri"/>
              </w:rPr>
              <w:t>Mustn’t show single view page if id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E218B0">
        <w:rPr>
          <w:rFonts w:ascii="Calibri" w:hAnsi="Calibri"/>
          <w:b/>
          <w:sz w:val="26"/>
          <w:szCs w:val="26"/>
        </w:rPr>
        <w:t>Terms and condition</w:t>
      </w:r>
      <w:r w:rsidRPr="00661E4C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4D1D61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4D1D61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 want to delete any </w:t>
            </w:r>
            <w:r w:rsidR="00E218B0">
              <w:rPr>
                <w:rFonts w:ascii="Calibri" w:eastAsia="Times New Roman" w:hAnsi="Calibri" w:cs="Times New Roman"/>
                <w:color w:val="000000"/>
              </w:rPr>
              <w:t>Terms and condition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from the list. So that I can remove any </w:t>
            </w:r>
            <w:bookmarkStart w:id="0" w:name="_GoBack"/>
            <w:bookmarkEnd w:id="0"/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0B1A39" w:rsidRDefault="001A03AC" w:rsidP="000B1A39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101F3"/>
    <w:multiLevelType w:val="hybridMultilevel"/>
    <w:tmpl w:val="03BA40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0"/>
  </w:num>
  <w:num w:numId="5">
    <w:abstractNumId w:val="4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97781"/>
    <w:rsid w:val="000B0E46"/>
    <w:rsid w:val="000B1A39"/>
    <w:rsid w:val="00134C3B"/>
    <w:rsid w:val="001403AC"/>
    <w:rsid w:val="001579E5"/>
    <w:rsid w:val="001A03AC"/>
    <w:rsid w:val="001C40EA"/>
    <w:rsid w:val="001C5B84"/>
    <w:rsid w:val="001F10F4"/>
    <w:rsid w:val="00263F0B"/>
    <w:rsid w:val="0028223D"/>
    <w:rsid w:val="002C2BD7"/>
    <w:rsid w:val="002C4430"/>
    <w:rsid w:val="00314BCE"/>
    <w:rsid w:val="00373A82"/>
    <w:rsid w:val="003918CB"/>
    <w:rsid w:val="003942BE"/>
    <w:rsid w:val="0039502A"/>
    <w:rsid w:val="003A0E1D"/>
    <w:rsid w:val="003C1A12"/>
    <w:rsid w:val="003F7E9D"/>
    <w:rsid w:val="00406CEC"/>
    <w:rsid w:val="004162C1"/>
    <w:rsid w:val="004324EE"/>
    <w:rsid w:val="00434132"/>
    <w:rsid w:val="00453C33"/>
    <w:rsid w:val="00473AC7"/>
    <w:rsid w:val="004743C2"/>
    <w:rsid w:val="0049462B"/>
    <w:rsid w:val="004D1D61"/>
    <w:rsid w:val="004F617B"/>
    <w:rsid w:val="00501361"/>
    <w:rsid w:val="00510639"/>
    <w:rsid w:val="005229DB"/>
    <w:rsid w:val="005437D8"/>
    <w:rsid w:val="00556691"/>
    <w:rsid w:val="005631CF"/>
    <w:rsid w:val="005F0A24"/>
    <w:rsid w:val="0061388A"/>
    <w:rsid w:val="0063758E"/>
    <w:rsid w:val="00641A01"/>
    <w:rsid w:val="0065779A"/>
    <w:rsid w:val="00661E4C"/>
    <w:rsid w:val="00671C1F"/>
    <w:rsid w:val="0068335A"/>
    <w:rsid w:val="006D182E"/>
    <w:rsid w:val="006F7342"/>
    <w:rsid w:val="00706750"/>
    <w:rsid w:val="00713260"/>
    <w:rsid w:val="007216C3"/>
    <w:rsid w:val="0072378B"/>
    <w:rsid w:val="007E20ED"/>
    <w:rsid w:val="0080491B"/>
    <w:rsid w:val="00811F2D"/>
    <w:rsid w:val="008467BF"/>
    <w:rsid w:val="008B7F95"/>
    <w:rsid w:val="008C23DF"/>
    <w:rsid w:val="008C5A5C"/>
    <w:rsid w:val="008D369C"/>
    <w:rsid w:val="008E77BA"/>
    <w:rsid w:val="009001EA"/>
    <w:rsid w:val="009015EA"/>
    <w:rsid w:val="00916B99"/>
    <w:rsid w:val="0094221C"/>
    <w:rsid w:val="00950D61"/>
    <w:rsid w:val="00956D3B"/>
    <w:rsid w:val="00981F8E"/>
    <w:rsid w:val="009B11BC"/>
    <w:rsid w:val="009C1943"/>
    <w:rsid w:val="009C31F8"/>
    <w:rsid w:val="009D3E53"/>
    <w:rsid w:val="00A10797"/>
    <w:rsid w:val="00A31E3A"/>
    <w:rsid w:val="00A45FA9"/>
    <w:rsid w:val="00AB0694"/>
    <w:rsid w:val="00AB1E04"/>
    <w:rsid w:val="00AB56F5"/>
    <w:rsid w:val="00AE06FE"/>
    <w:rsid w:val="00B026DF"/>
    <w:rsid w:val="00B23DE9"/>
    <w:rsid w:val="00B309BC"/>
    <w:rsid w:val="00B918FE"/>
    <w:rsid w:val="00B92139"/>
    <w:rsid w:val="00BA2453"/>
    <w:rsid w:val="00BC207B"/>
    <w:rsid w:val="00BF30DC"/>
    <w:rsid w:val="00C06C18"/>
    <w:rsid w:val="00C655CF"/>
    <w:rsid w:val="00C803A4"/>
    <w:rsid w:val="00C87DA6"/>
    <w:rsid w:val="00C9227C"/>
    <w:rsid w:val="00D04DBC"/>
    <w:rsid w:val="00D27056"/>
    <w:rsid w:val="00D74581"/>
    <w:rsid w:val="00DE12DA"/>
    <w:rsid w:val="00E218B0"/>
    <w:rsid w:val="00E81DA4"/>
    <w:rsid w:val="00EF6F77"/>
    <w:rsid w:val="00F06E25"/>
    <w:rsid w:val="00F32DC1"/>
    <w:rsid w:val="00F47A2E"/>
    <w:rsid w:val="00F525FD"/>
    <w:rsid w:val="00F70449"/>
    <w:rsid w:val="00F77BE9"/>
    <w:rsid w:val="00F913BB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113</cp:revision>
  <dcterms:created xsi:type="dcterms:W3CDTF">2015-12-02T15:50:00Z</dcterms:created>
  <dcterms:modified xsi:type="dcterms:W3CDTF">2015-12-03T14:45:00Z</dcterms:modified>
</cp:coreProperties>
</file>