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5B587" w14:textId="77777777" w:rsidR="008B1FED" w:rsidRPr="008B1FED" w:rsidRDefault="008B1FED" w:rsidP="008B1F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B1FED">
        <w:rPr>
          <w:rFonts w:ascii="Times New Roman" w:eastAsia="Times New Roman" w:hAnsi="Times New Roman" w:cs="Times New Roman"/>
          <w:b/>
          <w:bCs/>
          <w:kern w:val="0"/>
          <w:sz w:val="27"/>
          <w:szCs w:val="27"/>
          <w:lang w:eastAsia="en-IN"/>
          <w14:ligatures w14:val="none"/>
        </w:rPr>
        <w:t>Features of Shri Venkateshwara University Library</w:t>
      </w:r>
    </w:p>
    <w:p w14:paraId="6481D7E7" w14:textId="73F73BE2" w:rsidR="008B1FED" w:rsidRPr="008B1FED" w:rsidRDefault="008B1FED" w:rsidP="008B1F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Welcome to the Central Library of Shri Venkateshwara University (SVU), Gajraula, Amroha, U.P.! Our library is a hub of knowledge and learning, designed to support your academic and research endeavo</w:t>
      </w:r>
      <w:r>
        <w:rPr>
          <w:rFonts w:ascii="Times New Roman" w:eastAsia="Times New Roman" w:hAnsi="Times New Roman" w:cs="Times New Roman"/>
          <w:b/>
          <w:bCs/>
          <w:kern w:val="0"/>
          <w:sz w:val="24"/>
          <w:szCs w:val="24"/>
          <w:lang w:eastAsia="en-IN"/>
          <w14:ligatures w14:val="none"/>
        </w:rPr>
        <w:t>u</w:t>
      </w:r>
      <w:r w:rsidRPr="008B1FED">
        <w:rPr>
          <w:rFonts w:ascii="Times New Roman" w:eastAsia="Times New Roman" w:hAnsi="Times New Roman" w:cs="Times New Roman"/>
          <w:b/>
          <w:bCs/>
          <w:kern w:val="0"/>
          <w:sz w:val="24"/>
          <w:szCs w:val="24"/>
          <w:lang w:eastAsia="en-IN"/>
          <w14:ligatures w14:val="none"/>
        </w:rPr>
        <w:t>rs. Discover the wealth of resources and state-of-the-art facilities we offer to enrich your educational experience.</w:t>
      </w:r>
    </w:p>
    <w:p w14:paraId="6444AD48" w14:textId="77777777" w:rsidR="008B1FED" w:rsidRPr="008B1FED" w:rsidRDefault="008B1FED" w:rsidP="008B1FE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Extensive Collections</w:t>
      </w:r>
    </w:p>
    <w:p w14:paraId="39B8805E" w14:textId="77777777" w:rsidR="008B1FED" w:rsidRPr="008B1FED" w:rsidRDefault="008B1FED" w:rsidP="008B1FE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Comprehensive Book Collection:</w:t>
      </w:r>
      <w:r w:rsidRPr="008B1FED">
        <w:rPr>
          <w:rFonts w:ascii="Times New Roman" w:eastAsia="Times New Roman" w:hAnsi="Times New Roman" w:cs="Times New Roman"/>
          <w:kern w:val="0"/>
          <w:sz w:val="24"/>
          <w:szCs w:val="24"/>
          <w:lang w:eastAsia="en-IN"/>
          <w14:ligatures w14:val="none"/>
        </w:rPr>
        <w:t xml:space="preserve"> With over 38,000 volumes across various disciplines, our library offers a rich repository of knowledge.</w:t>
      </w:r>
    </w:p>
    <w:p w14:paraId="76216E7C" w14:textId="77777777" w:rsidR="008B1FED" w:rsidRPr="008B1FED" w:rsidRDefault="008B1FED" w:rsidP="008B1FE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Medical Sciences:</w:t>
      </w:r>
      <w:r w:rsidRPr="008B1FED">
        <w:rPr>
          <w:rFonts w:ascii="Times New Roman" w:eastAsia="Times New Roman" w:hAnsi="Times New Roman" w:cs="Times New Roman"/>
          <w:kern w:val="0"/>
          <w:sz w:val="24"/>
          <w:szCs w:val="24"/>
          <w:lang w:eastAsia="en-IN"/>
          <w14:ligatures w14:val="none"/>
        </w:rPr>
        <w:t xml:space="preserve"> 9044 volumes</w:t>
      </w:r>
    </w:p>
    <w:p w14:paraId="7B98912A" w14:textId="77777777" w:rsidR="008B1FED" w:rsidRPr="008B1FED" w:rsidRDefault="008B1FED" w:rsidP="008B1FE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Nursing:</w:t>
      </w:r>
      <w:r w:rsidRPr="008B1FED">
        <w:rPr>
          <w:rFonts w:ascii="Times New Roman" w:eastAsia="Times New Roman" w:hAnsi="Times New Roman" w:cs="Times New Roman"/>
          <w:kern w:val="0"/>
          <w:sz w:val="24"/>
          <w:szCs w:val="24"/>
          <w:lang w:eastAsia="en-IN"/>
          <w14:ligatures w14:val="none"/>
        </w:rPr>
        <w:t xml:space="preserve"> 5366 volumes</w:t>
      </w:r>
    </w:p>
    <w:p w14:paraId="2705FDDB" w14:textId="77777777" w:rsidR="008B1FED" w:rsidRPr="008B1FED" w:rsidRDefault="008B1FED" w:rsidP="008B1FE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Pharmacy:</w:t>
      </w:r>
      <w:r w:rsidRPr="008B1FED">
        <w:rPr>
          <w:rFonts w:ascii="Times New Roman" w:eastAsia="Times New Roman" w:hAnsi="Times New Roman" w:cs="Times New Roman"/>
          <w:kern w:val="0"/>
          <w:sz w:val="24"/>
          <w:szCs w:val="24"/>
          <w:lang w:eastAsia="en-IN"/>
          <w14:ligatures w14:val="none"/>
        </w:rPr>
        <w:t xml:space="preserve"> 4444 volumes</w:t>
      </w:r>
    </w:p>
    <w:p w14:paraId="2BE88F4E" w14:textId="77777777" w:rsidR="008B1FED" w:rsidRPr="008B1FED" w:rsidRDefault="008B1FED" w:rsidP="008B1FE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Engineering and Applied Sciences:</w:t>
      </w:r>
      <w:r w:rsidRPr="008B1FED">
        <w:rPr>
          <w:rFonts w:ascii="Times New Roman" w:eastAsia="Times New Roman" w:hAnsi="Times New Roman" w:cs="Times New Roman"/>
          <w:kern w:val="0"/>
          <w:sz w:val="24"/>
          <w:szCs w:val="24"/>
          <w:lang w:eastAsia="en-IN"/>
          <w14:ligatures w14:val="none"/>
        </w:rPr>
        <w:t xml:space="preserve"> 4352 volumes</w:t>
      </w:r>
    </w:p>
    <w:p w14:paraId="13CE6786" w14:textId="77777777" w:rsidR="008B1FED" w:rsidRPr="008B1FED" w:rsidRDefault="008B1FED" w:rsidP="008B1FE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Management, Law, Education, and more</w:t>
      </w:r>
    </w:p>
    <w:p w14:paraId="70663E64" w14:textId="77777777" w:rsidR="008B1FED" w:rsidRPr="008B1FED" w:rsidRDefault="008B1FED" w:rsidP="008B1FE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Diverse Titles:</w:t>
      </w:r>
      <w:r w:rsidRPr="008B1FED">
        <w:rPr>
          <w:rFonts w:ascii="Times New Roman" w:eastAsia="Times New Roman" w:hAnsi="Times New Roman" w:cs="Times New Roman"/>
          <w:kern w:val="0"/>
          <w:sz w:val="24"/>
          <w:szCs w:val="24"/>
          <w:lang w:eastAsia="en-IN"/>
          <w14:ligatures w14:val="none"/>
        </w:rPr>
        <w:t xml:space="preserve"> Explore a wide range of subjects with 4,856 unique titles, ensuring that you find the exact information you need for your studies and research.</w:t>
      </w:r>
    </w:p>
    <w:p w14:paraId="1D7483CF" w14:textId="77777777" w:rsidR="008B1FED" w:rsidRPr="008B1FED" w:rsidRDefault="008B1FED" w:rsidP="008B1FE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Digital Resources</w:t>
      </w:r>
    </w:p>
    <w:p w14:paraId="19F14AE2" w14:textId="77777777" w:rsidR="008B1FED" w:rsidRPr="008B1FED" w:rsidRDefault="008B1FED" w:rsidP="008B1FE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Advanced Digital Library:</w:t>
      </w:r>
      <w:r w:rsidRPr="008B1FED">
        <w:rPr>
          <w:rFonts w:ascii="Times New Roman" w:eastAsia="Times New Roman" w:hAnsi="Times New Roman" w:cs="Times New Roman"/>
          <w:kern w:val="0"/>
          <w:sz w:val="24"/>
          <w:szCs w:val="24"/>
          <w:lang w:eastAsia="en-IN"/>
          <w14:ligatures w14:val="none"/>
        </w:rPr>
        <w:t xml:space="preserve"> Access 3222 e-journals and 1806 e-books specifically in medical sciences. Our DELNET membership covers an extensive range of subjects, providing you with a plethora of digital resources at your fingertips.</w:t>
      </w:r>
    </w:p>
    <w:p w14:paraId="58D279CC" w14:textId="77777777" w:rsidR="008B1FED" w:rsidRPr="008B1FED" w:rsidRDefault="008B1FED" w:rsidP="008B1FE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Digital Section/Computer Lab:</w:t>
      </w:r>
      <w:r w:rsidRPr="008B1FED">
        <w:rPr>
          <w:rFonts w:ascii="Times New Roman" w:eastAsia="Times New Roman" w:hAnsi="Times New Roman" w:cs="Times New Roman"/>
          <w:kern w:val="0"/>
          <w:sz w:val="24"/>
          <w:szCs w:val="24"/>
          <w:lang w:eastAsia="en-IN"/>
          <w14:ligatures w14:val="none"/>
        </w:rPr>
        <w:t xml:space="preserve"> Equipped for modern learning, though currently under enhancement to serve you better.</w:t>
      </w:r>
    </w:p>
    <w:p w14:paraId="1D975BB5" w14:textId="77777777" w:rsidR="008B1FED" w:rsidRPr="008B1FED" w:rsidRDefault="008B1FED" w:rsidP="008B1FE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Journals and Periodicals</w:t>
      </w:r>
    </w:p>
    <w:p w14:paraId="52A5E500" w14:textId="77777777" w:rsidR="008B1FED" w:rsidRPr="008B1FED" w:rsidRDefault="008B1FED" w:rsidP="008B1FE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Wide Range of Journals:</w:t>
      </w:r>
      <w:r w:rsidRPr="008B1FED">
        <w:rPr>
          <w:rFonts w:ascii="Times New Roman" w:eastAsia="Times New Roman" w:hAnsi="Times New Roman" w:cs="Times New Roman"/>
          <w:kern w:val="0"/>
          <w:sz w:val="24"/>
          <w:szCs w:val="24"/>
          <w:lang w:eastAsia="en-IN"/>
          <w14:ligatures w14:val="none"/>
        </w:rPr>
        <w:t xml:space="preserve"> Stay updated with the latest research through our extensive journal subscriptions. For 2024, we have proposed 39 national journals plus one from Jaypee and 28 international journals plus three from Jaypee.</w:t>
      </w:r>
    </w:p>
    <w:p w14:paraId="414F1E52" w14:textId="77777777" w:rsidR="008B1FED" w:rsidRPr="008B1FED" w:rsidRDefault="008B1FED" w:rsidP="008B1FE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Current Subscriptions:</w:t>
      </w:r>
      <w:r w:rsidRPr="008B1FED">
        <w:rPr>
          <w:rFonts w:ascii="Times New Roman" w:eastAsia="Times New Roman" w:hAnsi="Times New Roman" w:cs="Times New Roman"/>
          <w:kern w:val="0"/>
          <w:sz w:val="24"/>
          <w:szCs w:val="24"/>
          <w:lang w:eastAsia="en-IN"/>
          <w14:ligatures w14:val="none"/>
        </w:rPr>
        <w:t xml:space="preserve"> Our 2023 subscriptions include 29 national and 11 international journals.</w:t>
      </w:r>
    </w:p>
    <w:p w14:paraId="134B0A28" w14:textId="77777777" w:rsidR="008B1FED" w:rsidRPr="008B1FED" w:rsidRDefault="008B1FED" w:rsidP="008B1FE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Modern Facilities</w:t>
      </w:r>
    </w:p>
    <w:p w14:paraId="40D15641" w14:textId="77777777" w:rsidR="008B1FED" w:rsidRPr="008B1FED" w:rsidRDefault="008B1FED" w:rsidP="008B1FE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Spacious Reading Areas:</w:t>
      </w:r>
      <w:r w:rsidRPr="008B1FED">
        <w:rPr>
          <w:rFonts w:ascii="Times New Roman" w:eastAsia="Times New Roman" w:hAnsi="Times New Roman" w:cs="Times New Roman"/>
          <w:kern w:val="0"/>
          <w:sz w:val="24"/>
          <w:szCs w:val="24"/>
          <w:lang w:eastAsia="en-IN"/>
          <w14:ligatures w14:val="none"/>
        </w:rPr>
        <w:t xml:space="preserve"> Enjoy comfortable and well-lit reading spaces designed to provide a conducive environment for focused study and research.</w:t>
      </w:r>
    </w:p>
    <w:p w14:paraId="39E6DE85" w14:textId="77777777" w:rsidR="008B1FED" w:rsidRPr="008B1FED" w:rsidRDefault="008B1FED" w:rsidP="008B1FE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Private Study Rooms:</w:t>
      </w:r>
      <w:r w:rsidRPr="008B1FED">
        <w:rPr>
          <w:rFonts w:ascii="Times New Roman" w:eastAsia="Times New Roman" w:hAnsi="Times New Roman" w:cs="Times New Roman"/>
          <w:kern w:val="0"/>
          <w:sz w:val="24"/>
          <w:szCs w:val="24"/>
          <w:lang w:eastAsia="en-IN"/>
          <w14:ligatures w14:val="none"/>
        </w:rPr>
        <w:t xml:space="preserve"> Utilize our private and group study rooms for collaborative learning and projects.</w:t>
      </w:r>
    </w:p>
    <w:p w14:paraId="68F36529" w14:textId="77777777" w:rsidR="008B1FED" w:rsidRPr="008B1FED" w:rsidRDefault="008B1FED" w:rsidP="008B1FE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Specialized Services</w:t>
      </w:r>
    </w:p>
    <w:p w14:paraId="5C7CD5B9" w14:textId="77777777" w:rsidR="008B1FED" w:rsidRPr="008B1FED" w:rsidRDefault="008B1FED" w:rsidP="008B1FE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Reference Services:</w:t>
      </w:r>
      <w:r w:rsidRPr="008B1FED">
        <w:rPr>
          <w:rFonts w:ascii="Times New Roman" w:eastAsia="Times New Roman" w:hAnsi="Times New Roman" w:cs="Times New Roman"/>
          <w:kern w:val="0"/>
          <w:sz w:val="24"/>
          <w:szCs w:val="24"/>
          <w:lang w:eastAsia="en-IN"/>
          <w14:ligatures w14:val="none"/>
        </w:rPr>
        <w:t xml:space="preserve"> Our knowledgeable staff is always available to assist you with research queries, literature searches, and information retrieval.</w:t>
      </w:r>
    </w:p>
    <w:p w14:paraId="3C1FEF67" w14:textId="77777777" w:rsidR="008B1FED" w:rsidRPr="008B1FED" w:rsidRDefault="008B1FED" w:rsidP="008B1FE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Interlibrary Loan:</w:t>
      </w:r>
      <w:r w:rsidRPr="008B1FED">
        <w:rPr>
          <w:rFonts w:ascii="Times New Roman" w:eastAsia="Times New Roman" w:hAnsi="Times New Roman" w:cs="Times New Roman"/>
          <w:kern w:val="0"/>
          <w:sz w:val="24"/>
          <w:szCs w:val="24"/>
          <w:lang w:eastAsia="en-IN"/>
          <w14:ligatures w14:val="none"/>
        </w:rPr>
        <w:t xml:space="preserve"> Access materials not available in our collection through our interlibrary loan service.</w:t>
      </w:r>
    </w:p>
    <w:p w14:paraId="30300A0D" w14:textId="77777777" w:rsidR="008B1FED" w:rsidRPr="008B1FED" w:rsidRDefault="008B1FED" w:rsidP="008B1FE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Technology Integration</w:t>
      </w:r>
    </w:p>
    <w:p w14:paraId="3DFE6113" w14:textId="77777777" w:rsidR="008B1FED" w:rsidRPr="008B1FED" w:rsidRDefault="008B1FED" w:rsidP="008B1FE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lastRenderedPageBreak/>
        <w:t>Library Management Software:</w:t>
      </w:r>
      <w:r w:rsidRPr="008B1FED">
        <w:rPr>
          <w:rFonts w:ascii="Times New Roman" w:eastAsia="Times New Roman" w:hAnsi="Times New Roman" w:cs="Times New Roman"/>
          <w:kern w:val="0"/>
          <w:sz w:val="24"/>
          <w:szCs w:val="24"/>
          <w:lang w:eastAsia="en-IN"/>
          <w14:ligatures w14:val="none"/>
        </w:rPr>
        <w:t xml:space="preserve"> Experience efficient and smooth library services with SOUL, KOHA, and other library management systems. We are in the process of implementing the LIBSYS RFID Library System for enhanced functionality.</w:t>
      </w:r>
    </w:p>
    <w:p w14:paraId="62DEF343" w14:textId="77777777" w:rsidR="008B1FED" w:rsidRPr="008B1FED" w:rsidRDefault="008B1FED" w:rsidP="008B1FE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Barcode-Based Circulation:</w:t>
      </w:r>
      <w:r w:rsidRPr="008B1FED">
        <w:rPr>
          <w:rFonts w:ascii="Times New Roman" w:eastAsia="Times New Roman" w:hAnsi="Times New Roman" w:cs="Times New Roman"/>
          <w:kern w:val="0"/>
          <w:sz w:val="24"/>
          <w:szCs w:val="24"/>
          <w:lang w:eastAsia="en-IN"/>
          <w14:ligatures w14:val="none"/>
        </w:rPr>
        <w:t xml:space="preserve"> Quick and easy check-out and check-in of library materials.</w:t>
      </w:r>
    </w:p>
    <w:p w14:paraId="1E27379F" w14:textId="77777777" w:rsidR="008B1FED" w:rsidRPr="008B1FED" w:rsidRDefault="008B1FED" w:rsidP="008B1FE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Student-Centric Initiatives</w:t>
      </w:r>
    </w:p>
    <w:p w14:paraId="618D7FEA" w14:textId="77777777" w:rsidR="008B1FED" w:rsidRPr="008B1FED" w:rsidRDefault="008B1FED" w:rsidP="008B1FE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National Library Membership:</w:t>
      </w:r>
      <w:r w:rsidRPr="008B1FED">
        <w:rPr>
          <w:rFonts w:ascii="Times New Roman" w:eastAsia="Times New Roman" w:hAnsi="Times New Roman" w:cs="Times New Roman"/>
          <w:kern w:val="0"/>
          <w:sz w:val="24"/>
          <w:szCs w:val="24"/>
          <w:lang w:eastAsia="en-IN"/>
          <w14:ligatures w14:val="none"/>
        </w:rPr>
        <w:t xml:space="preserve"> Benefit from free membership at the National Library of India, expanding your access to even more resources.</w:t>
      </w:r>
    </w:p>
    <w:p w14:paraId="0C7113D8" w14:textId="77777777" w:rsidR="008B1FED" w:rsidRPr="008B1FED" w:rsidRDefault="008B1FED" w:rsidP="008B1FE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Workshops and Seminars:</w:t>
      </w:r>
      <w:r w:rsidRPr="008B1FED">
        <w:rPr>
          <w:rFonts w:ascii="Times New Roman" w:eastAsia="Times New Roman" w:hAnsi="Times New Roman" w:cs="Times New Roman"/>
          <w:kern w:val="0"/>
          <w:sz w:val="24"/>
          <w:szCs w:val="24"/>
          <w:lang w:eastAsia="en-IN"/>
          <w14:ligatures w14:val="none"/>
        </w:rPr>
        <w:t xml:space="preserve"> Regular sessions to help you enhance your information literacy skills and make the most of library resources.</w:t>
      </w:r>
    </w:p>
    <w:p w14:paraId="69130528" w14:textId="77777777" w:rsidR="008B1FED" w:rsidRPr="008B1FED" w:rsidRDefault="008B1FED" w:rsidP="008B1FE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Dedicated Staff</w:t>
      </w:r>
    </w:p>
    <w:p w14:paraId="19B9B882" w14:textId="77777777" w:rsidR="008B1FED" w:rsidRPr="008B1FED" w:rsidRDefault="008B1FED" w:rsidP="008B1FE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Professional Support:</w:t>
      </w:r>
      <w:r w:rsidRPr="008B1FED">
        <w:rPr>
          <w:rFonts w:ascii="Times New Roman" w:eastAsia="Times New Roman" w:hAnsi="Times New Roman" w:cs="Times New Roman"/>
          <w:kern w:val="0"/>
          <w:sz w:val="24"/>
          <w:szCs w:val="24"/>
          <w:lang w:eastAsia="en-IN"/>
          <w14:ligatures w14:val="none"/>
        </w:rPr>
        <w:t xml:space="preserve"> Our team includes a Library Dy. Dean/Academic Coordinator, assistant librarians, library assistants, and support staff dedicated to providing you with excellent service.</w:t>
      </w:r>
    </w:p>
    <w:p w14:paraId="04E81910" w14:textId="77777777" w:rsidR="008B1FED" w:rsidRPr="008B1FED" w:rsidRDefault="008B1FED" w:rsidP="008B1FE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Assistance at VIMS:</w:t>
      </w:r>
      <w:r w:rsidRPr="008B1FED">
        <w:rPr>
          <w:rFonts w:ascii="Times New Roman" w:eastAsia="Times New Roman" w:hAnsi="Times New Roman" w:cs="Times New Roman"/>
          <w:kern w:val="0"/>
          <w:sz w:val="24"/>
          <w:szCs w:val="24"/>
          <w:lang w:eastAsia="en-IN"/>
          <w14:ligatures w14:val="none"/>
        </w:rPr>
        <w:t xml:space="preserve"> Our Venkateshwara Institute of Medical Sciences library has a dedicated librarian and supporting staff to cater to your specific needs.</w:t>
      </w:r>
    </w:p>
    <w:p w14:paraId="57163960" w14:textId="77777777" w:rsidR="008B1FED" w:rsidRPr="008B1FED" w:rsidRDefault="008B1FED" w:rsidP="008B1F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Join us at the SVU Library and embark on a journey of knowledge and discovery. Whether you are looking for the latest research, in-depth resources for your studies, or a quiet place to read and think, our library is here to support you every step of the way.</w:t>
      </w:r>
    </w:p>
    <w:p w14:paraId="594C61B9" w14:textId="7C570B46" w:rsidR="008B1FED" w:rsidRPr="008B1FED" w:rsidRDefault="008B1FED" w:rsidP="008B1FE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Website:</w:t>
      </w:r>
      <w:r w:rsidRPr="008B1FED">
        <w:t xml:space="preserve"> </w:t>
      </w:r>
      <w:r w:rsidRPr="008B1FED">
        <w:rPr>
          <w:rFonts w:ascii="Times New Roman" w:eastAsia="Times New Roman" w:hAnsi="Times New Roman" w:cs="Times New Roman"/>
          <w:kern w:val="0"/>
          <w:sz w:val="24"/>
          <w:szCs w:val="24"/>
          <w:lang w:eastAsia="en-IN"/>
          <w14:ligatures w14:val="none"/>
        </w:rPr>
        <w:t>https://svu.edu.in/school-of-library-information-sciences.php</w:t>
      </w:r>
    </w:p>
    <w:p w14:paraId="624DD5AA" w14:textId="77777777" w:rsidR="008B1FED" w:rsidRPr="008B1FED" w:rsidRDefault="008B1FED" w:rsidP="008B1F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ED">
        <w:rPr>
          <w:rFonts w:ascii="Times New Roman" w:eastAsia="Times New Roman" w:hAnsi="Times New Roman" w:cs="Times New Roman"/>
          <w:b/>
          <w:bCs/>
          <w:kern w:val="0"/>
          <w:sz w:val="24"/>
          <w:szCs w:val="24"/>
          <w:lang w:eastAsia="en-IN"/>
          <w14:ligatures w14:val="none"/>
        </w:rPr>
        <w:t>Explore. Learn. Succeed. At SVU Library.</w:t>
      </w:r>
    </w:p>
    <w:p w14:paraId="5EBB0C45" w14:textId="77777777" w:rsidR="00A75E26" w:rsidRDefault="00A75E26"/>
    <w:sectPr w:rsidR="00A75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91C3D"/>
    <w:multiLevelType w:val="multilevel"/>
    <w:tmpl w:val="06DA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83526"/>
    <w:multiLevelType w:val="multilevel"/>
    <w:tmpl w:val="608C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E729D"/>
    <w:multiLevelType w:val="multilevel"/>
    <w:tmpl w:val="A6AE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A23CE"/>
    <w:multiLevelType w:val="multilevel"/>
    <w:tmpl w:val="9200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270BD"/>
    <w:multiLevelType w:val="multilevel"/>
    <w:tmpl w:val="86CA9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6F30F2"/>
    <w:multiLevelType w:val="multilevel"/>
    <w:tmpl w:val="E58C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16CBD"/>
    <w:multiLevelType w:val="multilevel"/>
    <w:tmpl w:val="B4B6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611949"/>
    <w:multiLevelType w:val="multilevel"/>
    <w:tmpl w:val="56E2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E90F5E"/>
    <w:multiLevelType w:val="multilevel"/>
    <w:tmpl w:val="8EBC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546308">
    <w:abstractNumId w:val="4"/>
  </w:num>
  <w:num w:numId="2" w16cid:durableId="1595935286">
    <w:abstractNumId w:val="2"/>
  </w:num>
  <w:num w:numId="3" w16cid:durableId="65228114">
    <w:abstractNumId w:val="6"/>
  </w:num>
  <w:num w:numId="4" w16cid:durableId="1032536245">
    <w:abstractNumId w:val="8"/>
  </w:num>
  <w:num w:numId="5" w16cid:durableId="963462397">
    <w:abstractNumId w:val="3"/>
  </w:num>
  <w:num w:numId="6" w16cid:durableId="1167130920">
    <w:abstractNumId w:val="7"/>
  </w:num>
  <w:num w:numId="7" w16cid:durableId="1122962836">
    <w:abstractNumId w:val="0"/>
  </w:num>
  <w:num w:numId="8" w16cid:durableId="1347560071">
    <w:abstractNumId w:val="1"/>
  </w:num>
  <w:num w:numId="9" w16cid:durableId="20779682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4D"/>
    <w:rsid w:val="001755D5"/>
    <w:rsid w:val="006367BD"/>
    <w:rsid w:val="008B1FED"/>
    <w:rsid w:val="009963E8"/>
    <w:rsid w:val="00A75E26"/>
    <w:rsid w:val="00C4026B"/>
    <w:rsid w:val="00D15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B9DD"/>
  <w15:chartTrackingRefBased/>
  <w15:docId w15:val="{8FB5BA2F-07E0-42AD-BDBD-80A5A5BED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0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0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50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150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0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0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0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0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0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0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0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50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150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0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0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0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0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04D"/>
    <w:rPr>
      <w:rFonts w:eastAsiaTheme="majorEastAsia" w:cstheme="majorBidi"/>
      <w:color w:val="272727" w:themeColor="text1" w:themeTint="D8"/>
    </w:rPr>
  </w:style>
  <w:style w:type="paragraph" w:styleId="Title">
    <w:name w:val="Title"/>
    <w:basedOn w:val="Normal"/>
    <w:next w:val="Normal"/>
    <w:link w:val="TitleChar"/>
    <w:uiPriority w:val="10"/>
    <w:qFormat/>
    <w:rsid w:val="00D150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0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0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0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04D"/>
    <w:pPr>
      <w:spacing w:before="160"/>
      <w:jc w:val="center"/>
    </w:pPr>
    <w:rPr>
      <w:i/>
      <w:iCs/>
      <w:color w:val="404040" w:themeColor="text1" w:themeTint="BF"/>
    </w:rPr>
  </w:style>
  <w:style w:type="character" w:customStyle="1" w:styleId="QuoteChar">
    <w:name w:val="Quote Char"/>
    <w:basedOn w:val="DefaultParagraphFont"/>
    <w:link w:val="Quote"/>
    <w:uiPriority w:val="29"/>
    <w:rsid w:val="00D1504D"/>
    <w:rPr>
      <w:i/>
      <w:iCs/>
      <w:color w:val="404040" w:themeColor="text1" w:themeTint="BF"/>
    </w:rPr>
  </w:style>
  <w:style w:type="paragraph" w:styleId="ListParagraph">
    <w:name w:val="List Paragraph"/>
    <w:basedOn w:val="Normal"/>
    <w:uiPriority w:val="34"/>
    <w:qFormat/>
    <w:rsid w:val="00D1504D"/>
    <w:pPr>
      <w:ind w:left="720"/>
      <w:contextualSpacing/>
    </w:pPr>
  </w:style>
  <w:style w:type="character" w:styleId="IntenseEmphasis">
    <w:name w:val="Intense Emphasis"/>
    <w:basedOn w:val="DefaultParagraphFont"/>
    <w:uiPriority w:val="21"/>
    <w:qFormat/>
    <w:rsid w:val="00D1504D"/>
    <w:rPr>
      <w:i/>
      <w:iCs/>
      <w:color w:val="0F4761" w:themeColor="accent1" w:themeShade="BF"/>
    </w:rPr>
  </w:style>
  <w:style w:type="paragraph" w:styleId="IntenseQuote">
    <w:name w:val="Intense Quote"/>
    <w:basedOn w:val="Normal"/>
    <w:next w:val="Normal"/>
    <w:link w:val="IntenseQuoteChar"/>
    <w:uiPriority w:val="30"/>
    <w:qFormat/>
    <w:rsid w:val="00D150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04D"/>
    <w:rPr>
      <w:i/>
      <w:iCs/>
      <w:color w:val="0F4761" w:themeColor="accent1" w:themeShade="BF"/>
    </w:rPr>
  </w:style>
  <w:style w:type="character" w:styleId="IntenseReference">
    <w:name w:val="Intense Reference"/>
    <w:basedOn w:val="DefaultParagraphFont"/>
    <w:uiPriority w:val="32"/>
    <w:qFormat/>
    <w:rsid w:val="00D1504D"/>
    <w:rPr>
      <w:b/>
      <w:bCs/>
      <w:smallCaps/>
      <w:color w:val="0F4761" w:themeColor="accent1" w:themeShade="BF"/>
      <w:spacing w:val="5"/>
    </w:rPr>
  </w:style>
  <w:style w:type="paragraph" w:styleId="NormalWeb">
    <w:name w:val="Normal (Web)"/>
    <w:basedOn w:val="Normal"/>
    <w:uiPriority w:val="99"/>
    <w:semiHidden/>
    <w:unhideWhenUsed/>
    <w:rsid w:val="008B1F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B1F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834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Humanities</dc:creator>
  <cp:keywords/>
  <dc:description/>
  <cp:lastModifiedBy>School of Humanities</cp:lastModifiedBy>
  <cp:revision>3</cp:revision>
  <dcterms:created xsi:type="dcterms:W3CDTF">2024-06-14T05:43:00Z</dcterms:created>
  <dcterms:modified xsi:type="dcterms:W3CDTF">2024-06-14T05:49:00Z</dcterms:modified>
</cp:coreProperties>
</file>