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TASK-097A4EC9</w:t>
      </w:r>
    </w:p>
    <w:p>
      <w:pPr>
        <w:pStyle w:val="Heading2"/>
      </w:pPr>
      <w:r>
        <w:t>Analysis &amp; Generated Response</w:t>
      </w:r>
    </w:p>
    <w:p>
      <w:r>
        <w:t>The image depicts a scene from an action-packed sequence featuring characters clad in advanced suits of armor, likely inspired by the Iron Man suit. The central figure is prominently positioned at the forefront, with his feet planted firmly on what appears to be a floating platform or debris amidst turbulent waters. This character's suit is detailed and futuristic, equipped with jet propulsion systems that are visibly emitting flames from their respective exhausts.</w:t>
      </w:r>
    </w:p>
    <w:p>
      <w:r>
        <w:t>Surrounding this main figure, there are several other characters in similar suits of armor, each also featuring jet propulsion capabilities as indicated by the visible flames trailing behind them. These characters seem to be either ascending or descending into the water, suggesting a dynamic and action-oriented scenario involving aerial combat or rescue operations.</w:t>
      </w:r>
    </w:p>
    <w:p>
      <w:r>
        <w:t>The background showcases a dramatic sky with clouds and possibly an impending storm, adding to the intensity of the scene. The overall composition suggests a high-stakes moment in what could be part of a larger narrative involving advanced technology and heroic endeavors.</w:t>
      </w:r>
    </w:p>
    <w:p>
      <w:r>
        <w:t>In terms of engineering context:</w:t>
      </w:r>
    </w:p>
    <w:p>
      <w:pPr>
        <w:pStyle w:val="ListBullet"/>
      </w:pPr>
      <w:r/>
      <w:r>
        <w:rPr>
          <w:b/>
        </w:rPr>
        <w:t>Material</w:t>
      </w:r>
      <w:r>
        <w:t>: The suits appear to be made from durable materials capable of handling both aerial combat and water immersion.</w:t>
      </w:r>
    </w:p>
    <w:p>
      <w:pPr>
        <w:pStyle w:val="ListBullet"/>
      </w:pPr>
      <w:r/>
      <w:r>
        <w:rPr>
          <w:b/>
        </w:rPr>
        <w:t>Manufacturing Characteristics</w:t>
      </w:r>
      <w:r>
        <w:t>: The detailed design indicates precision manufacturing techniques, likely using 3D printing or similar technologies for customization and functionality.</w:t>
      </w:r>
    </w:p>
    <w:p>
      <w:pPr>
        <w:pStyle w:val="ListBullet"/>
      </w:pPr>
      <w:r/>
      <w:r>
        <w:rPr>
          <w:b/>
        </w:rPr>
        <w:t>Engineering Purpose</w:t>
      </w:r>
      <w:r>
        <w:t>: These suits are designed for advanced mobility in various environments—both air and underwater. They suggest a focus on ergonomics to ensure comfort during extended use.</w:t>
      </w:r>
    </w:p>
    <w:p>
      <w:r>
        <w:t>This scene is indicative of an engineering marvel that combines cutting-edge technology with human ingenuity, reflecting the intersection between science fiction and real-world applications in military or superhero contexts.</w:t>
      </w:r>
    </w:p>
    <w:p>
      <w:pPr>
        <w:pStyle w:val="Heading2"/>
      </w:pPr>
      <w:r>
        <w:t>Grounding &amp; Evidence Sources</w:t>
      </w:r>
    </w:p>
    <w:p>
      <w:pPr>
        <w:pStyle w:val="ListBullet"/>
      </w:pPr>
      <w:r>
        <w:t>thumb-1920-1141749.jpg (Referenced): (binary/unextracted file: thumb-1920-1141749.jpg)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