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TASK-1B7BB468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>
        <w:t xml:space="preserve">. </w:t>
      </w:r>
      <w:r>
        <w:rPr>
          <w:b/>
        </w:rPr>
        <w:t>Drawing Type &amp; Representation:</w:t>
      </w:r>
      <w:r/>
    </w:p>
    <w:p>
      <w:pPr>
        <w:pStyle w:val="ListBullet"/>
      </w:pPr>
      <w:r>
        <w:t>The image is an orthographic multiview projection of a mechanical component.</w:t>
      </w:r>
    </w:p>
    <w:p>
      <w:pPr>
        <w:pStyle w:val="ListBullet"/>
      </w:pPr>
      <w:r>
        <w:t xml:space="preserve">. </w:t>
      </w:r>
      <w:r>
        <w:rPr>
          <w:b/>
        </w:rPr>
        <w:t>Analysis of Visible Views &amp; Geometry:</w:t>
      </w:r>
      <w:r/>
    </w:p>
    <w:p>
      <w:pPr>
        <w:pStyle w:val="ListBullet"/>
      </w:pPr>
      <w:r/>
      <w:r>
        <w:rPr>
          <w:b/>
        </w:rPr>
        <w:t>Top View (A-A Section):</w:t>
      </w:r>
      <w:r>
        <w:t xml:space="preserve"> This section shows the top surface and highlights two circular holes, one larger than the other. It also includes a chamfer or fillet at point A on the edge where it meets another part.</w:t>
      </w:r>
    </w:p>
    <w:p>
      <w:pPr>
        <w:pStyle w:val="ListBullet"/>
      </w:pPr>
      <w:r/>
      <w:r>
        <w:rPr>
          <w:b/>
        </w:rPr>
        <w:t>Front View:</w:t>
      </w:r>
      <w:r>
        <w:t xml:space="preserve"> The front view provides an overview of the entire component from its frontal perspective. It depicts the curved arm extending downward with a rectangular section near the base and two circular holes aligned along the length of this arm.</w:t>
      </w:r>
    </w:p>
    <w:p>
      <w:pPr>
        <w:pStyle w:val="ListBullet"/>
      </w:pPr>
      <w:r/>
      <w:r>
        <w:rPr>
          <w:b/>
        </w:rPr>
        <w:t>Side View (B-B Section):</w:t>
      </w:r>
      <w:r>
        <w:t xml:space="preserve"> This section shows the side surface, highlighting another chamfer or fillet at point B on the edge where it meets the main body.</w:t>
      </w:r>
    </w:p>
    <w:p>
      <w:pPr>
        <w:pStyle w:val="ListBullet"/>
      </w:pPr>
      <w:r>
        <w:t xml:space="preserve">. </w:t>
      </w:r>
      <w:r>
        <w:rPr>
          <w:b/>
        </w:rPr>
        <w:t>Annotations, Dimensions &amp; Markings:</w:t>
      </w:r>
      <w:r/>
    </w:p>
    <w:p>
      <w:pPr>
        <w:pStyle w:val="ListBullet"/>
      </w:pPr>
      <w:r>
        <w:t>There are no explicit dimensions marked in the image; however, there is a dashed line labeled "A-A" indicating an axial cut through the component.</w:t>
      </w:r>
    </w:p>
    <w:p>
      <w:pPr>
        <w:pStyle w:val="ListBullet"/>
      </w:pPr>
      <w:r>
        <w:t>Another dashed line labeled "B-B" indicates another section view along the side of the arm.</w:t>
      </w:r>
    </w:p>
    <w:p>
      <w:pPr>
        <w:pStyle w:val="ListBullet"/>
      </w:pPr>
      <w:r>
        <w:t xml:space="preserve">. </w:t>
      </w:r>
      <w:r>
        <w:rPr>
          <w:b/>
        </w:rPr>
        <w:t>Material &amp; Manufacturing Observations:</w:t>
      </w:r>
      <w:r/>
    </w:p>
    <w:p>
      <w:pPr>
        <w:pStyle w:val="ListBullet"/>
      </w:pPr>
      <w:r>
        <w:t>The material and surface treatments are not specified in this drawing; however, chamfers or fillets at points A and B suggest that these areas might require additional machining for precision.</w:t>
      </w:r>
    </w:p>
    <w:p>
      <w:pPr>
        <w:pStyle w:val="ListBullet"/>
      </w:pPr>
      <w:r>
        <w:t xml:space="preserve">. </w:t>
      </w:r>
      <w:r>
        <w:rPr>
          <w:b/>
        </w:rPr>
        <w:t>Engineering Context &amp; Application:</w:t>
      </w:r>
      <w:r/>
    </w:p>
    <w:p>
      <w:pPr>
        <w:pStyle w:val="ListBullet"/>
      </w:pPr>
      <w:r>
        <w:t>This component appears to be a part of machinery or equipment where strength and flexibility are required.</w:t>
      </w:r>
    </w:p>
    <w:p>
      <w:pPr>
        <w:pStyle w:val="ListBullet"/>
      </w:pPr>
      <w:r>
        <w:t>The presence of circular holes suggests it could be used in applications requiring attachment, such as lifting mechanisms (e.g., hooks) or structural supports within larger assemblies.</w:t>
      </w:r>
    </w:p>
    <w:p>
      <w:r>
        <w:t>This detailed analysis ensures that all aspects of the image are accurately represented according to its technical content.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images 1.jpg (Referenced): (binary/unextracted file: images 1.jpg)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