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TASK-5F138F87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>*Identification &amp; Purpose**</w:t>
      </w:r>
    </w:p>
    <w:p>
      <w:r>
        <w:t xml:space="preserve">The component depicted in the image is a </w:t>
      </w:r>
      <w:r>
        <w:rPr>
          <w:b/>
        </w:rPr>
        <w:t>Gib Hook</w:t>
      </w:r>
      <w:r>
        <w:t>, commonly used in industrial applications such as lifting heavy loads. Gib Hooks are designed to securely grip objects, typically made of high-strength materials like forged steel or alloy steels for enhanced durability and load-bearing capacity.</w:t>
      </w:r>
    </w:p>
    <w:p>
      <w:pPr>
        <w:pStyle w:val="ListBullet"/>
      </w:pPr>
      <w:r>
        <w:t>*Key Features &amp; Geometry**</w:t>
      </w:r>
    </w:p>
    <w:p>
      <w:pPr>
        <w:pStyle w:val="ListBullet"/>
      </w:pPr>
      <w:r/>
      <w:r>
        <w:rPr>
          <w:b/>
        </w:rPr>
        <w:t>Loop/Eye</w:t>
      </w:r>
      <w:r>
        <w:t>: The upper part with the circular opening is known as the loop or eye.</w:t>
      </w:r>
    </w:p>
    <w:p>
      <w:pPr>
        <w:pStyle w:val="ListBullet"/>
      </w:pPr>
      <w:r/>
      <w:r>
        <w:rPr>
          <w:b/>
        </w:rPr>
        <w:t>Shank</w:t>
      </w:r>
      <w:r>
        <w:t>: The vertical straight section connecting the hook to its body, providing structural integrity.</w:t>
      </w:r>
    </w:p>
    <w:p>
      <w:pPr>
        <w:pStyle w:val="ListBullet"/>
      </w:pPr>
      <w:r/>
      <w:r>
        <w:rPr>
          <w:b/>
        </w:rPr>
        <w:t>Bend</w:t>
      </w:r>
      <w:r>
        <w:t>: The curved area between the shank and the loop, designed for flexibility in movement while maintaining grip strength.</w:t>
      </w:r>
    </w:p>
    <w:p>
      <w:pPr>
        <w:pStyle w:val="ListBullet"/>
      </w:pPr>
      <w:r/>
      <w:r>
        <w:rPr>
          <w:b/>
        </w:rPr>
        <w:t>Tip/Throat</w:t>
      </w:r>
      <w:r>
        <w:t>: The sharp point at the end of the bend where it meets the loop or eye. It is crucial for gripping objects tightly without slipping off.</w:t>
      </w:r>
    </w:p>
    <w:p>
      <w:pPr>
        <w:pStyle w:val="ListBullet"/>
      </w:pPr>
      <w:r>
        <w:t>*Section Views &amp; Notches**</w:t>
      </w:r>
    </w:p>
    <w:p>
      <w:r>
        <w:t>The drawing includes two section views:</w:t>
      </w:r>
    </w:p>
    <w:p>
      <w:pPr>
        <w:pStyle w:val="ListBullet"/>
      </w:pPr>
      <w:r>
        <w:t xml:space="preserve">. </w:t>
      </w:r>
      <w:r>
        <w:rPr>
          <w:b/>
        </w:rPr>
        <w:t>A-A Section View</w:t>
      </w:r>
      <w:r>
        <w:t>: This view shows a cross-section through the middle of the hook, highlighting its internal structure and design features.</w:t>
      </w:r>
    </w:p>
    <w:p>
      <w:pPr>
        <w:pStyle w:val="ListBullet"/>
      </w:pPr>
      <w:r>
        <w:t xml:space="preserve">. </w:t>
      </w:r>
      <w:r>
        <w:rPr>
          <w:b/>
        </w:rPr>
        <w:t>B-B Section View</w:t>
      </w:r>
      <w:r>
        <w:t>: This view provides an external perspective along the lengthwise axis of the hook.</w:t>
      </w:r>
    </w:p>
    <w:p>
      <w:pPr>
        <w:pStyle w:val="ListBullet"/>
      </w:pPr>
      <w:r>
        <w:t>*Material &amp; Construction**</w:t>
      </w:r>
    </w:p>
    <w:p>
      <w:pPr>
        <w:pStyle w:val="ListBullet"/>
      </w:pPr>
      <w:r>
        <w:t>The material is indicated by cross-hatching in both section views (A-A and B-B), suggesting that it could be forged steel or a similar alloy designed for high strength and durability.</w:t>
      </w:r>
    </w:p>
    <w:p>
      <w:pPr>
        <w:pStyle w:val="ListBullet"/>
      </w:pPr>
      <w:r>
        <w:t>*Standards &amp; Safety**</w:t>
      </w:r>
    </w:p>
    <w:p>
      <w:r>
        <w:t>Engineering drawing conventions include:</w:t>
      </w:r>
    </w:p>
    <w:p>
      <w:pPr>
        <w:pStyle w:val="ListBullet"/>
      </w:pPr>
      <w:r>
        <w:t xml:space="preserve">. </w:t>
      </w:r>
      <w:r>
        <w:rPr>
          <w:b/>
        </w:rPr>
        <w:t>Axis of Symmetry/Rotation</w:t>
      </w:r>
      <w:r>
        <w:t>: Indicated with dashed lines, the axis helps in understanding how the hook should rotate when used to lift objects.</w:t>
      </w:r>
    </w:p>
    <w:p>
      <w:pPr>
        <w:pStyle w:val="ListBullet"/>
      </w:pPr>
      <w:r>
        <w:t xml:space="preserve">. </w:t>
      </w:r>
      <w:r>
        <w:rPr>
          <w:b/>
        </w:rPr>
        <w:t>Inspection Notches</w:t>
      </w:r>
      <w:r>
        <w:t>: These are typically notations on the drawings that indicate areas where inspection or testing might be required.</w:t>
      </w:r>
    </w:p>
    <w:p>
      <w:r>
        <w:t>The manufacturing process would ensure compliance with relevant standards and safety regulations for industrial equipment usage, ensuring safe operation under load conditions specified by industry guidelines.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