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TASK-DD239F82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Representation:</w:t>
      </w:r>
      <w:r/>
    </w:p>
    <w:p>
      <w:pPr>
        <w:pStyle w:val="ListBullet"/>
      </w:pPr>
      <w:r>
        <w:t>The image is an orthographic multiview projection of a mechanical component.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Geometry:</w:t>
      </w:r>
      <w:r/>
    </w:p>
    <w:p>
      <w:pPr>
        <w:pStyle w:val="ListBullet"/>
      </w:pPr>
      <w:r/>
      <w:r>
        <w:rPr>
          <w:b/>
        </w:rPr>
        <w:t>Top View (A-A Section):</w:t>
      </w:r>
      <w:r>
        <w:t xml:space="preserve"> This section shows the top surface and internal structure, highlighting the circular hole in the center with a cross-section labeled "A."</w:t>
      </w:r>
    </w:p>
    <w:p>
      <w:pPr>
        <w:pStyle w:val="ListBullet"/>
      </w:pPr>
      <w:r/>
      <w:r>
        <w:rPr>
          <w:b/>
        </w:rPr>
        <w:t>Front View:</w:t>
      </w:r>
      <w:r>
        <w:t xml:space="preserve"> The front view provides an overview of the entire component from the viewer's perspective.</w:t>
      </w:r>
    </w:p>
    <w:p>
      <w:pPr>
        <w:pStyle w:val="ListBullet"/>
      </w:pPr>
      <w:r/>
      <w:r>
        <w:rPr>
          <w:b/>
        </w:rPr>
        <w:t>Side View (B-B Section):</w:t>
      </w:r>
      <w:r>
        <w:t xml:space="preserve"> This section reveals the side profile of the component along line B-B.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Markings:</w:t>
      </w:r>
      <w:r/>
    </w:p>
    <w:p>
      <w:pPr>
        <w:pStyle w:val="ListBullet"/>
      </w:pPr>
      <w:r>
        <w:t>There are two sectional views labeled "A-A" and "B-B."</w:t>
      </w:r>
    </w:p>
    <w:p>
      <w:pPr>
        <w:pStyle w:val="ListBullet"/>
      </w:pPr>
      <w:r>
        <w:t>The drawing includes arrows indicating directions for viewing each view.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Observations:</w:t>
      </w:r>
      <w:r/>
    </w:p>
    <w:p>
      <w:pPr>
        <w:pStyle w:val="ListBullet"/>
      </w:pPr>
      <w:r>
        <w:t>No specific material indicators or surface treatments are shown in the image.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Application:</w:t>
      </w:r>
      <w:r/>
    </w:p>
    <w:p>
      <w:pPr>
        <w:pStyle w:val="ListBullet"/>
      </w:pPr>
      <w:r>
        <w:t>This component appears to be a hook, likely used for lifting and securing objects in industrial applications such as construction, manufacturing, or transportation.</w:t>
      </w:r>
    </w:p>
    <w:p>
      <w:pPr>
        <w:pStyle w:val="ListBullet"/>
      </w:pPr>
      <w:r>
        <w:t>The detailed views allow engineers to understand both the external shape (hook) and internal structure (hole), ensuring proper design considerations like strength, durability, and ease of manufacture.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