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0F4B0" w14:textId="77777777" w:rsidR="007B0ABD" w:rsidRPr="007B0ABD" w:rsidRDefault="007004BF" w:rsidP="007B0ABD">
      <w:p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0000"/>
          <w:sz w:val="36"/>
          <w:szCs w:val="36"/>
        </w:rPr>
        <w:t>Shubham Saxena</w:t>
      </w:r>
      <w:r w:rsidR="00573282" w:rsidRPr="007B0ABD">
        <w:rPr>
          <w:rFonts w:ascii="Arial" w:hAnsi="Arial" w:cs="Arial"/>
          <w:b/>
          <w:sz w:val="16"/>
          <w:szCs w:val="16"/>
        </w:rPr>
        <w:tab/>
      </w:r>
      <w:r w:rsidR="00573282" w:rsidRPr="007B0ABD">
        <w:rPr>
          <w:rFonts w:ascii="Arial" w:hAnsi="Arial" w:cs="Arial"/>
          <w:b/>
          <w:sz w:val="16"/>
          <w:szCs w:val="16"/>
        </w:rPr>
        <w:tab/>
      </w:r>
      <w:r w:rsidR="00573282" w:rsidRPr="007B0ABD">
        <w:rPr>
          <w:rFonts w:ascii="Arial" w:hAnsi="Arial" w:cs="Arial"/>
          <w:b/>
          <w:sz w:val="16"/>
          <w:szCs w:val="16"/>
        </w:rPr>
        <w:tab/>
      </w:r>
      <w:r w:rsidR="00573282" w:rsidRPr="007B0ABD">
        <w:rPr>
          <w:rFonts w:ascii="Arial" w:hAnsi="Arial" w:cs="Arial"/>
          <w:b/>
          <w:sz w:val="16"/>
          <w:szCs w:val="16"/>
        </w:rPr>
        <w:tab/>
      </w:r>
      <w:r w:rsidR="00573282" w:rsidRPr="007B0ABD">
        <w:rPr>
          <w:rFonts w:ascii="Arial" w:hAnsi="Arial" w:cs="Arial"/>
          <w:b/>
          <w:sz w:val="16"/>
          <w:szCs w:val="16"/>
        </w:rPr>
        <w:tab/>
      </w:r>
      <w:r w:rsidR="00573282" w:rsidRPr="007B0ABD">
        <w:rPr>
          <w:rFonts w:ascii="Arial" w:hAnsi="Arial" w:cs="Arial"/>
          <w:b/>
          <w:sz w:val="16"/>
          <w:szCs w:val="16"/>
        </w:rPr>
        <w:tab/>
      </w:r>
      <w:r w:rsidR="00573282" w:rsidRPr="007B0ABD">
        <w:rPr>
          <w:rFonts w:ascii="Arial" w:hAnsi="Arial" w:cs="Arial"/>
          <w:b/>
          <w:sz w:val="16"/>
          <w:szCs w:val="16"/>
        </w:rPr>
        <w:tab/>
      </w:r>
      <w:r w:rsidR="00573282" w:rsidRPr="007B0ABD">
        <w:rPr>
          <w:rFonts w:ascii="Arial" w:hAnsi="Arial" w:cs="Arial"/>
          <w:b/>
          <w:sz w:val="16"/>
          <w:szCs w:val="16"/>
        </w:rPr>
        <w:tab/>
      </w:r>
      <w:r w:rsidR="00573282" w:rsidRPr="007B0ABD">
        <w:rPr>
          <w:rFonts w:ascii="Arial" w:hAnsi="Arial" w:cs="Arial"/>
          <w:b/>
          <w:sz w:val="16"/>
          <w:szCs w:val="16"/>
        </w:rPr>
        <w:tab/>
      </w:r>
    </w:p>
    <w:p w14:paraId="1C07F0BC" w14:textId="321A3D2E" w:rsidR="00F831C8" w:rsidRDefault="00D62443" w:rsidP="007B0AB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Danske IT and Support Services India </w:t>
      </w:r>
      <w:proofErr w:type="spellStart"/>
      <w:r>
        <w:rPr>
          <w:rFonts w:ascii="Arial" w:hAnsi="Arial" w:cs="Arial"/>
          <w:sz w:val="18"/>
          <w:szCs w:val="18"/>
        </w:rPr>
        <w:t>Pvt</w:t>
      </w:r>
      <w:proofErr w:type="spellEnd"/>
      <w:r>
        <w:rPr>
          <w:rFonts w:ascii="Arial" w:hAnsi="Arial" w:cs="Arial"/>
          <w:sz w:val="18"/>
          <w:szCs w:val="18"/>
        </w:rPr>
        <w:t xml:space="preserve"> Ltd</w:t>
      </w:r>
    </w:p>
    <w:p w14:paraId="77AB2C3E" w14:textId="77777777" w:rsidR="007B0ABD" w:rsidRPr="007B0ABD" w:rsidRDefault="00573282" w:rsidP="007B0ABD">
      <w:pPr>
        <w:rPr>
          <w:rFonts w:ascii="Arial" w:hAnsi="Arial" w:cs="Arial"/>
          <w:sz w:val="18"/>
          <w:szCs w:val="18"/>
        </w:rPr>
      </w:pPr>
      <w:r w:rsidRPr="007B0ABD">
        <w:rPr>
          <w:rFonts w:ascii="Arial" w:hAnsi="Arial" w:cs="Arial"/>
          <w:b/>
          <w:sz w:val="16"/>
          <w:szCs w:val="16"/>
        </w:rPr>
        <w:t>Email</w:t>
      </w:r>
      <w:r w:rsidRPr="007B0ABD">
        <w:rPr>
          <w:rFonts w:ascii="Arial" w:hAnsi="Arial" w:cs="Arial"/>
          <w:sz w:val="16"/>
          <w:szCs w:val="16"/>
        </w:rPr>
        <w:t xml:space="preserve">: </w:t>
      </w:r>
      <w:hyperlink r:id="rId8" w:history="1">
        <w:r w:rsidR="007004BF">
          <w:rPr>
            <w:rStyle w:val="Hyperlink"/>
            <w:rFonts w:ascii="Arial" w:hAnsi="Arial" w:cs="Arial"/>
            <w:sz w:val="16"/>
            <w:szCs w:val="16"/>
          </w:rPr>
          <w:t>shubhukiit@gmail.com</w:t>
        </w:r>
      </w:hyperlink>
      <w:r>
        <w:rPr>
          <w:rFonts w:ascii="Arial" w:hAnsi="Arial" w:cs="Arial"/>
          <w:sz w:val="16"/>
          <w:szCs w:val="16"/>
        </w:rPr>
        <w:t xml:space="preserve"> |</w:t>
      </w:r>
      <w:r w:rsidRPr="007B0ABD">
        <w:rPr>
          <w:rFonts w:ascii="Arial" w:hAnsi="Arial" w:cs="Arial"/>
          <w:b/>
          <w:sz w:val="16"/>
          <w:szCs w:val="16"/>
        </w:rPr>
        <w:t>Phone:</w:t>
      </w:r>
      <w:r w:rsidRPr="007B0ABD">
        <w:rPr>
          <w:rFonts w:ascii="Arial" w:hAnsi="Arial" w:cs="Arial"/>
          <w:sz w:val="16"/>
          <w:szCs w:val="16"/>
        </w:rPr>
        <w:t xml:space="preserve"> +91</w:t>
      </w:r>
      <w:r>
        <w:rPr>
          <w:rFonts w:ascii="Arial" w:hAnsi="Arial" w:cs="Arial"/>
          <w:sz w:val="16"/>
          <w:szCs w:val="16"/>
        </w:rPr>
        <w:t xml:space="preserve"> </w:t>
      </w:r>
      <w:r w:rsidR="007004BF">
        <w:rPr>
          <w:rFonts w:ascii="Arial" w:hAnsi="Arial" w:cs="Arial"/>
          <w:sz w:val="16"/>
          <w:szCs w:val="16"/>
        </w:rPr>
        <w:t>90040 92463</w:t>
      </w:r>
      <w:r>
        <w:rPr>
          <w:rFonts w:ascii="Arial" w:hAnsi="Arial" w:cs="Arial"/>
          <w:sz w:val="16"/>
          <w:szCs w:val="16"/>
        </w:rPr>
        <w:t xml:space="preserve"> </w:t>
      </w:r>
    </w:p>
    <w:p w14:paraId="7CCD3F74" w14:textId="55162B2A" w:rsidR="007B0ABD" w:rsidRDefault="00573282" w:rsidP="004D15F4">
      <w:pPr>
        <w:pStyle w:val="Heading1"/>
        <w:tabs>
          <w:tab w:val="left" w:pos="10260"/>
        </w:tabs>
        <w:ind w:right="108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>
        <w:rPr>
          <w:rFonts w:ascii="Arial" w:hAnsi="Arial" w:cs="Arial"/>
          <w:b/>
          <w:sz w:val="18"/>
          <w:szCs w:val="18"/>
        </w:rPr>
        <w:softHyphen/>
      </w:r>
      <w:r w:rsidRPr="00663107">
        <w:rPr>
          <w:rFonts w:ascii="Arial" w:hAnsi="Arial" w:cs="Arial"/>
          <w:b/>
          <w:color w:val="BFBFBF" w:themeColor="background1" w:themeShade="BF"/>
          <w:sz w:val="18"/>
          <w:szCs w:val="18"/>
        </w:rPr>
        <w:t>__________________________________________________________________________________________________</w:t>
      </w:r>
    </w:p>
    <w:p w14:paraId="69084BEF" w14:textId="77777777" w:rsidR="00941733" w:rsidRPr="004E39AC" w:rsidRDefault="00D0040F" w:rsidP="004D15F4">
      <w:pPr>
        <w:tabs>
          <w:tab w:val="left" w:pos="10260"/>
        </w:tabs>
        <w:autoSpaceDE w:val="0"/>
        <w:autoSpaceDN w:val="0"/>
        <w:adjustRightInd w:val="0"/>
        <w:ind w:left="180" w:right="108"/>
        <w:jc w:val="both"/>
        <w:rPr>
          <w:rFonts w:ascii="Arial" w:hAnsi="Arial" w:cs="Arial"/>
          <w:color w:val="000000"/>
          <w:sz w:val="18"/>
          <w:szCs w:val="18"/>
        </w:rPr>
      </w:pPr>
      <w:r w:rsidRPr="008B11CD">
        <w:rPr>
          <w:rFonts w:ascii="Arial" w:hAnsi="Arial" w:cs="Arial"/>
          <w:noProof/>
          <w:sz w:val="18"/>
          <w:szCs w:val="18"/>
          <w:highlight w:val="red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ABDAE" wp14:editId="2AEBAD94">
                <wp:simplePos x="0" y="0"/>
                <wp:positionH relativeFrom="column">
                  <wp:posOffset>-1905</wp:posOffset>
                </wp:positionH>
                <wp:positionV relativeFrom="paragraph">
                  <wp:posOffset>40640</wp:posOffset>
                </wp:positionV>
                <wp:extent cx="6515100" cy="231775"/>
                <wp:effectExtent l="9525" t="6350" r="9525" b="9525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2317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F1163" w14:textId="77777777" w:rsidR="00941733" w:rsidRPr="008B11CD" w:rsidRDefault="00573282">
                            <w:pPr>
                              <w:rPr>
                                <w:b/>
                                <w:color w:val="B8CCE4" w:themeColor="accent1" w:themeTint="66"/>
                                <w:sz w:val="22"/>
                                <w:szCs w:val="22"/>
                              </w:rPr>
                            </w:pPr>
                            <w:r w:rsidRPr="00D6547E">
                              <w:rPr>
                                <w:b/>
                                <w:sz w:val="22"/>
                                <w:szCs w:val="22"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ABDAE" id="Rectangle 12" o:spid="_x0000_s1026" style="position:absolute;left:0;text-align:left;margin-left:-.15pt;margin-top:3.2pt;width:513pt;height: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" fillcolor="#e4e4e4" strokecolor="white">
                <v:path arrowok="t"/>
                <v:textbox>
                  <w:txbxContent>
                    <w:p w14:paraId="5D8F1163" w14:textId="77777777" w:rsidR="00941733" w:rsidRPr="008B11CD" w:rsidRDefault="00573282">
                      <w:pPr>
                        <w:rPr>
                          <w:b/>
                          <w:color w:val="B8CCE4" w:themeColor="accent1" w:themeTint="66"/>
                          <w:sz w:val="22"/>
                          <w:szCs w:val="22"/>
                        </w:rPr>
                      </w:pPr>
                      <w:r w:rsidRPr="00D6547E">
                        <w:rPr>
                          <w:b/>
                          <w:sz w:val="22"/>
                          <w:szCs w:val="22"/>
                        </w:rPr>
                        <w:t>EXPERIENCE SUMMARY</w:t>
                      </w:r>
                    </w:p>
                  </w:txbxContent>
                </v:textbox>
              </v:rect>
            </w:pict>
          </mc:Fallback>
        </mc:AlternateContent>
      </w:r>
    </w:p>
    <w:p w14:paraId="7E560755" w14:textId="77777777" w:rsidR="00941733" w:rsidRPr="004E39AC" w:rsidRDefault="00885528" w:rsidP="004D15F4">
      <w:pPr>
        <w:tabs>
          <w:tab w:val="left" w:pos="10260"/>
        </w:tabs>
        <w:ind w:right="108"/>
        <w:jc w:val="both"/>
        <w:rPr>
          <w:rFonts w:ascii="Arial" w:hAnsi="Arial" w:cs="Arial"/>
          <w:sz w:val="18"/>
          <w:szCs w:val="18"/>
        </w:rPr>
      </w:pPr>
    </w:p>
    <w:p w14:paraId="73835311" w14:textId="77777777" w:rsidR="00FE4A25" w:rsidRDefault="00573282" w:rsidP="004B121F">
      <w:pPr>
        <w:pStyle w:val="ListParagraph"/>
        <w:numPr>
          <w:ilvl w:val="0"/>
          <w:numId w:val="17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4B121F">
        <w:rPr>
          <w:rFonts w:ascii="BookAntiqua-Bold" w:hAnsi="BookAntiqua-Bold" w:cs="BookAntiqua-Bold"/>
          <w:bCs/>
          <w:sz w:val="18"/>
          <w:szCs w:val="18"/>
        </w:rPr>
        <w:t xml:space="preserve">A customer oriented, multitask professional with excellent analytical and logical skills possesses overall experience of </w:t>
      </w:r>
      <w:r w:rsidR="001E4A24" w:rsidRPr="004B121F">
        <w:rPr>
          <w:rFonts w:ascii="BookAntiqua-Bold" w:hAnsi="BookAntiqua-Bold" w:cs="BookAntiqua-Bold"/>
          <w:bCs/>
          <w:sz w:val="18"/>
          <w:szCs w:val="18"/>
        </w:rPr>
        <w:t>3</w:t>
      </w:r>
      <w:r w:rsidR="00D62443" w:rsidRPr="004B121F">
        <w:rPr>
          <w:rFonts w:ascii="BookAntiqua-Bold" w:hAnsi="BookAntiqua-Bold" w:cs="BookAntiqua-Bold"/>
          <w:bCs/>
          <w:sz w:val="18"/>
          <w:szCs w:val="18"/>
        </w:rPr>
        <w:t>.</w:t>
      </w:r>
      <w:r w:rsidR="008D5956" w:rsidRPr="004B121F">
        <w:rPr>
          <w:rFonts w:ascii="BookAntiqua-Bold" w:hAnsi="BookAntiqua-Bold" w:cs="BookAntiqua-Bold"/>
          <w:bCs/>
          <w:sz w:val="18"/>
          <w:szCs w:val="18"/>
        </w:rPr>
        <w:t>8</w:t>
      </w:r>
      <w:r w:rsidRPr="004B121F">
        <w:rPr>
          <w:rFonts w:ascii="BookAntiqua-Bold" w:hAnsi="BookAntiqua-Bold" w:cs="BookAntiqua-Bold"/>
          <w:bCs/>
          <w:sz w:val="18"/>
          <w:szCs w:val="18"/>
        </w:rPr>
        <w:t xml:space="preserve"> years</w:t>
      </w:r>
    </w:p>
    <w:p w14:paraId="45643D37" w14:textId="19A53F8A" w:rsidR="00F831C8" w:rsidRPr="004B121F" w:rsidRDefault="00573282" w:rsidP="00FE4A25">
      <w:pPr>
        <w:pStyle w:val="ListParagraph"/>
        <w:tabs>
          <w:tab w:val="left" w:pos="10260"/>
        </w:tabs>
        <w:ind w:left="1080"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4B121F">
        <w:rPr>
          <w:rFonts w:ascii="BookAntiqua-Bold" w:hAnsi="BookAntiqua-Bold" w:cs="BookAntiqua-Bold"/>
          <w:bCs/>
          <w:sz w:val="18"/>
          <w:szCs w:val="18"/>
        </w:rPr>
        <w:t xml:space="preserve"> </w:t>
      </w:r>
      <w:proofErr w:type="gramStart"/>
      <w:r w:rsidRPr="004B121F">
        <w:rPr>
          <w:rFonts w:ascii="BookAntiqua-Bold" w:hAnsi="BookAntiqua-Bold" w:cs="BookAntiqua-Bold"/>
          <w:bCs/>
          <w:sz w:val="18"/>
          <w:szCs w:val="18"/>
        </w:rPr>
        <w:t>of</w:t>
      </w:r>
      <w:proofErr w:type="gramEnd"/>
      <w:r w:rsidRPr="004B121F">
        <w:rPr>
          <w:rFonts w:ascii="BookAntiqua-Bold" w:hAnsi="BookAntiqua-Bold" w:cs="BookAntiqua-Bold"/>
          <w:bCs/>
          <w:sz w:val="18"/>
          <w:szCs w:val="18"/>
        </w:rPr>
        <w:t xml:space="preserve"> analysis, design and development in Microsoft Technologies.</w:t>
      </w:r>
    </w:p>
    <w:p w14:paraId="318D5234" w14:textId="77777777" w:rsidR="00F831C8" w:rsidRPr="004B121F" w:rsidRDefault="00573282" w:rsidP="004B121F">
      <w:pPr>
        <w:pStyle w:val="ListParagraph"/>
        <w:numPr>
          <w:ilvl w:val="0"/>
          <w:numId w:val="17"/>
        </w:numPr>
        <w:tabs>
          <w:tab w:val="left" w:pos="10260"/>
        </w:tabs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4B121F">
        <w:rPr>
          <w:rFonts w:ascii="BookAntiqua-Bold" w:hAnsi="BookAntiqua-Bold" w:cs="BookAntiqua-Bold"/>
          <w:bCs/>
          <w:sz w:val="18"/>
          <w:szCs w:val="18"/>
        </w:rPr>
        <w:t>Expert in converting functional requirements in to technical requirements</w:t>
      </w:r>
      <w:r w:rsidRPr="004B121F">
        <w:rPr>
          <w:rFonts w:ascii="BookAntiqua-Bold" w:hAnsi="BookAntiqua-Bold" w:cs="BookAntiqua-Bold"/>
          <w:bCs/>
          <w:sz w:val="18"/>
          <w:szCs w:val="18"/>
        </w:rPr>
        <w:tab/>
      </w:r>
      <w:r w:rsidRPr="004B121F">
        <w:rPr>
          <w:rFonts w:ascii="BookAntiqua-Bold" w:hAnsi="BookAntiqua-Bold" w:cs="BookAntiqua-Bold"/>
          <w:bCs/>
          <w:sz w:val="18"/>
          <w:szCs w:val="18"/>
        </w:rPr>
        <w:tab/>
      </w:r>
    </w:p>
    <w:p w14:paraId="15976BF6" w14:textId="77777777" w:rsidR="00F831C8" w:rsidRPr="004B121F" w:rsidRDefault="00573282" w:rsidP="004B121F">
      <w:pPr>
        <w:pStyle w:val="ListParagraph"/>
        <w:numPr>
          <w:ilvl w:val="0"/>
          <w:numId w:val="17"/>
        </w:numPr>
        <w:tabs>
          <w:tab w:val="left" w:pos="10260"/>
        </w:tabs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4B121F">
        <w:rPr>
          <w:rFonts w:ascii="BookAntiqua-Bold" w:hAnsi="BookAntiqua-Bold" w:cs="BookAntiqua-Bold"/>
          <w:bCs/>
          <w:sz w:val="18"/>
          <w:szCs w:val="18"/>
        </w:rPr>
        <w:t>Strong analytical and programming skills in using technology to develop effective complex business solutions.</w:t>
      </w:r>
    </w:p>
    <w:p w14:paraId="6D157263" w14:textId="77777777" w:rsidR="00451267" w:rsidRPr="004B121F" w:rsidRDefault="00573282" w:rsidP="004B121F">
      <w:pPr>
        <w:pStyle w:val="ListParagraph"/>
        <w:numPr>
          <w:ilvl w:val="0"/>
          <w:numId w:val="17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4B121F">
        <w:rPr>
          <w:rFonts w:ascii="BookAntiqua-Bold" w:hAnsi="BookAntiqua-Bold" w:cs="BookAntiqua-Bold"/>
          <w:bCs/>
          <w:sz w:val="18"/>
          <w:szCs w:val="18"/>
        </w:rPr>
        <w:t>Experience in Coordinating with business and IT across all phases of software development life cycle.</w:t>
      </w:r>
    </w:p>
    <w:p w14:paraId="6AD23EBE" w14:textId="77777777" w:rsidR="00F75A13" w:rsidRDefault="00885528" w:rsidP="00F75A13">
      <w:pPr>
        <w:pStyle w:val="Standard"/>
        <w:spacing w:before="20" w:after="20"/>
        <w:jc w:val="both"/>
        <w:rPr>
          <w:rFonts w:ascii="Book Antiqua" w:hAnsi="Book Antiqua" w:cs="Arial"/>
          <w:bCs/>
          <w:szCs w:val="18"/>
        </w:rPr>
      </w:pPr>
    </w:p>
    <w:p w14:paraId="7623D1C9" w14:textId="77777777" w:rsidR="00641E6E" w:rsidRPr="00641E6E" w:rsidRDefault="00D0040F" w:rsidP="00641E6E">
      <w:r>
        <w:rPr>
          <w:rFonts w:ascii="Arial" w:hAnsi="Arial" w:cs="Arial"/>
          <w:b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ED9CA" wp14:editId="6DA5D7BF">
                <wp:simplePos x="0" y="0"/>
                <wp:positionH relativeFrom="column">
                  <wp:posOffset>-1905</wp:posOffset>
                </wp:positionH>
                <wp:positionV relativeFrom="paragraph">
                  <wp:posOffset>14605</wp:posOffset>
                </wp:positionV>
                <wp:extent cx="6515100" cy="238125"/>
                <wp:effectExtent l="9525" t="13335" r="9525" b="571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2381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72C9A" w14:textId="77777777" w:rsidR="00641E6E" w:rsidRPr="00D6547E" w:rsidRDefault="00573282" w:rsidP="00F34605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D6547E">
                              <w:rPr>
                                <w:b/>
                                <w:sz w:val="22"/>
                                <w:szCs w:val="22"/>
                              </w:rPr>
                              <w:t>PROJECT WORK /ASSIGNMENTS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ED9CA" id="Rectangle 14" o:spid="_x0000_s1027" style="position:absolute;margin-left:-.15pt;margin-top:1.15pt;width:513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" fillcolor="#e4e4e4" strokecolor="white">
                <v:path arrowok="t"/>
                <v:textbox>
                  <w:txbxContent>
                    <w:p w14:paraId="55772C9A" w14:textId="77777777" w:rsidR="00641E6E" w:rsidRPr="00D6547E" w:rsidRDefault="00573282" w:rsidP="00F34605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D6547E">
                        <w:rPr>
                          <w:b/>
                          <w:sz w:val="22"/>
                          <w:szCs w:val="22"/>
                        </w:rPr>
                        <w:t>PROJECT WORK /ASSIGNMENTS</w:t>
                      </w:r>
                    </w:p>
                  </w:txbxContent>
                </v:textbox>
              </v:rect>
            </w:pict>
          </mc:Fallback>
        </mc:AlternateContent>
      </w:r>
    </w:p>
    <w:p w14:paraId="57340075" w14:textId="77777777" w:rsidR="00F34605" w:rsidRDefault="00885528" w:rsidP="00F34605">
      <w:pPr>
        <w:tabs>
          <w:tab w:val="left" w:pos="10260"/>
        </w:tabs>
        <w:ind w:right="108"/>
        <w:jc w:val="both"/>
        <w:rPr>
          <w:rFonts w:ascii="Arial" w:hAnsi="Arial" w:cs="Arial"/>
          <w:sz w:val="18"/>
          <w:szCs w:val="18"/>
        </w:rPr>
      </w:pPr>
    </w:p>
    <w:p w14:paraId="1C08479A" w14:textId="77777777" w:rsidR="00606A27" w:rsidRDefault="00D62443" w:rsidP="00606A27">
      <w:pPr>
        <w:pStyle w:val="Heading3"/>
      </w:pPr>
      <w:r>
        <w:t>Danske IT</w:t>
      </w:r>
      <w:r w:rsidR="00DD74F4">
        <w:t xml:space="preserve">:-  </w:t>
      </w:r>
    </w:p>
    <w:p w14:paraId="3C0422F4" w14:textId="1DEC0CC5" w:rsidR="00DD74F4" w:rsidRDefault="00606A27" w:rsidP="00606A27">
      <w:pPr>
        <w:pStyle w:val="Heading4"/>
      </w:pPr>
      <w:r>
        <w:t xml:space="preserve">Tech Stack- </w:t>
      </w:r>
      <w:r w:rsidR="00D62443">
        <w:t>C#, Dot Net Core,</w:t>
      </w:r>
      <w:bookmarkStart w:id="0" w:name="_GoBack"/>
      <w:bookmarkEnd w:id="0"/>
      <w:r w:rsidR="00D62443">
        <w:t xml:space="preserve"> Dapper ORM</w:t>
      </w:r>
      <w:r w:rsidR="00472BED">
        <w:t>,</w:t>
      </w:r>
      <w:r w:rsidR="00472BED" w:rsidRPr="00472BED">
        <w:t xml:space="preserve"> SQL Server 2012</w:t>
      </w:r>
      <w:r w:rsidR="00D62443">
        <w:t xml:space="preserve">, </w:t>
      </w:r>
      <w:proofErr w:type="spellStart"/>
      <w:r w:rsidR="00D62443">
        <w:t>XUnit</w:t>
      </w:r>
      <w:proofErr w:type="spellEnd"/>
      <w:r w:rsidR="00D62443">
        <w:t xml:space="preserve"> and Wire Mock</w:t>
      </w:r>
    </w:p>
    <w:p w14:paraId="129E9FB4" w14:textId="3CA5298F" w:rsidR="00D62443" w:rsidRDefault="00D62443" w:rsidP="00DD74F4">
      <w:pPr>
        <w:pStyle w:val="Heading4"/>
      </w:pPr>
      <w:r>
        <w:t>Feb</w:t>
      </w:r>
      <w:proofErr w:type="gramStart"/>
      <w:r>
        <w:t>,2019</w:t>
      </w:r>
      <w:proofErr w:type="gramEnd"/>
      <w:r>
        <w:t xml:space="preserve"> - Present </w:t>
      </w:r>
    </w:p>
    <w:p w14:paraId="27381EA1" w14:textId="706AB538" w:rsidR="00DD74F4" w:rsidRPr="00DD74F4" w:rsidRDefault="00DD74F4" w:rsidP="00DD74F4">
      <w:r w:rsidRPr="00DD74F4">
        <w:rPr>
          <w:b/>
        </w:rPr>
        <w:t>Software Engineer</w:t>
      </w:r>
    </w:p>
    <w:p w14:paraId="4EC3BF37" w14:textId="57D44555" w:rsidR="00DD74F4" w:rsidRPr="00DD74F4" w:rsidRDefault="00DD74F4" w:rsidP="00DD74F4">
      <w:pPr>
        <w:rPr>
          <w:b/>
        </w:rPr>
      </w:pPr>
      <w:r w:rsidRPr="00DD74F4">
        <w:rPr>
          <w:b/>
        </w:rPr>
        <w:t>Team Size- 10</w:t>
      </w:r>
    </w:p>
    <w:p w14:paraId="1ABA2561" w14:textId="77777777" w:rsidR="00D62443" w:rsidRDefault="00D62443" w:rsidP="00D62443">
      <w:pPr>
        <w:pStyle w:val="ListParagraph"/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</w:p>
    <w:p w14:paraId="66CC64D9" w14:textId="2FA8FB0B" w:rsidR="00D62443" w:rsidRPr="00DA24E6" w:rsidRDefault="00D62443" w:rsidP="00DA24E6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DA24E6">
        <w:rPr>
          <w:rFonts w:ascii="BookAntiqua-Bold" w:hAnsi="BookAntiqua-Bold" w:cs="BookAntiqua-Bold"/>
          <w:bCs/>
          <w:sz w:val="18"/>
          <w:szCs w:val="18"/>
        </w:rPr>
        <w:t xml:space="preserve">Worked on </w:t>
      </w:r>
      <w:proofErr w:type="spellStart"/>
      <w:r w:rsidRPr="00DA24E6">
        <w:rPr>
          <w:rFonts w:ascii="BookAntiqua-Bold" w:hAnsi="BookAntiqua-Bold" w:cs="BookAntiqua-Bold"/>
          <w:bCs/>
          <w:sz w:val="18"/>
          <w:szCs w:val="18"/>
        </w:rPr>
        <w:t>WatchList</w:t>
      </w:r>
      <w:proofErr w:type="spellEnd"/>
      <w:r w:rsidRPr="00DA24E6">
        <w:rPr>
          <w:rFonts w:ascii="BookAntiqua-Bold" w:hAnsi="BookAntiqua-Bold" w:cs="BookAntiqua-Bold"/>
          <w:bCs/>
          <w:sz w:val="18"/>
          <w:szCs w:val="18"/>
        </w:rPr>
        <w:t xml:space="preserve"> Feature for Mobile Banking and E</w:t>
      </w:r>
      <w:r w:rsidR="00BA418B" w:rsidRPr="00DA24E6">
        <w:rPr>
          <w:rFonts w:ascii="BookAntiqua-Bold" w:hAnsi="BookAntiqua-Bold" w:cs="BookAntiqua-Bold"/>
          <w:bCs/>
          <w:sz w:val="18"/>
          <w:szCs w:val="18"/>
        </w:rPr>
        <w:t>-</w:t>
      </w:r>
      <w:r w:rsidRPr="00DA24E6">
        <w:rPr>
          <w:rFonts w:ascii="BookAntiqua-Bold" w:hAnsi="BookAntiqua-Bold" w:cs="BookAntiqua-Bold"/>
          <w:bCs/>
          <w:sz w:val="18"/>
          <w:szCs w:val="18"/>
        </w:rPr>
        <w:t>Banking for Wealth Management IT.</w:t>
      </w:r>
    </w:p>
    <w:p w14:paraId="38357C00" w14:textId="7D944D5B" w:rsidR="00D62443" w:rsidRPr="00DA24E6" w:rsidRDefault="00D62443" w:rsidP="00DA24E6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DA24E6">
        <w:rPr>
          <w:rFonts w:ascii="BookAntiqua-Bold" w:hAnsi="BookAntiqua-Bold" w:cs="BookAntiqua-Bold"/>
          <w:bCs/>
          <w:sz w:val="18"/>
          <w:szCs w:val="18"/>
        </w:rPr>
        <w:t>Gathered information from existing Mainframe Components to get the request and responses.</w:t>
      </w:r>
    </w:p>
    <w:p w14:paraId="3D68A4E1" w14:textId="744E12CE" w:rsidR="00D62443" w:rsidRPr="00DA24E6" w:rsidRDefault="00D62443" w:rsidP="00DA24E6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DA24E6">
        <w:rPr>
          <w:rFonts w:ascii="BookAntiqua-Bold" w:hAnsi="BookAntiqua-Bold" w:cs="BookAntiqua-Bold"/>
          <w:bCs/>
          <w:sz w:val="18"/>
          <w:szCs w:val="18"/>
        </w:rPr>
        <w:t xml:space="preserve">Developed API modules from scratch to incorporate multiple </w:t>
      </w:r>
      <w:proofErr w:type="spellStart"/>
      <w:r w:rsidRPr="00DA24E6">
        <w:rPr>
          <w:rFonts w:ascii="BookAntiqua-Bold" w:hAnsi="BookAntiqua-Bold" w:cs="BookAntiqua-Bold"/>
          <w:bCs/>
          <w:sz w:val="18"/>
          <w:szCs w:val="18"/>
        </w:rPr>
        <w:t>watchlist</w:t>
      </w:r>
      <w:proofErr w:type="spellEnd"/>
      <w:r w:rsidRPr="00DA24E6">
        <w:rPr>
          <w:rFonts w:ascii="BookAntiqua-Bold" w:hAnsi="BookAntiqua-Bold" w:cs="BookAntiqua-Bold"/>
          <w:bCs/>
          <w:sz w:val="18"/>
          <w:szCs w:val="18"/>
        </w:rPr>
        <w:t xml:space="preserve"> functionality.</w:t>
      </w:r>
    </w:p>
    <w:p w14:paraId="72346BE2" w14:textId="60577C4D" w:rsidR="00D62443" w:rsidRPr="00DA24E6" w:rsidRDefault="00D62443" w:rsidP="00DA24E6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DA24E6">
        <w:rPr>
          <w:rFonts w:ascii="BookAntiqua-Bold" w:hAnsi="BookAntiqua-Bold" w:cs="BookAntiqua-Bold"/>
          <w:bCs/>
          <w:sz w:val="18"/>
          <w:szCs w:val="18"/>
        </w:rPr>
        <w:t xml:space="preserve">Used </w:t>
      </w:r>
      <w:proofErr w:type="spellStart"/>
      <w:r w:rsidRPr="00DA24E6">
        <w:rPr>
          <w:rFonts w:ascii="BookAntiqua-Bold" w:hAnsi="BookAntiqua-Bold" w:cs="BookAntiqua-Bold"/>
          <w:bCs/>
          <w:sz w:val="18"/>
          <w:szCs w:val="18"/>
        </w:rPr>
        <w:t>DotNet</w:t>
      </w:r>
      <w:proofErr w:type="spellEnd"/>
      <w:r w:rsidR="00C055FA" w:rsidRPr="00DA24E6">
        <w:rPr>
          <w:rFonts w:ascii="BookAntiqua-Bold" w:hAnsi="BookAntiqua-Bold" w:cs="BookAntiqua-Bold"/>
          <w:bCs/>
          <w:sz w:val="18"/>
          <w:szCs w:val="18"/>
        </w:rPr>
        <w:t xml:space="preserve"> </w:t>
      </w:r>
      <w:r w:rsidRPr="00DA24E6">
        <w:rPr>
          <w:rFonts w:ascii="BookAntiqua-Bold" w:hAnsi="BookAntiqua-Bold" w:cs="BookAntiqua-Bold"/>
          <w:bCs/>
          <w:sz w:val="18"/>
          <w:szCs w:val="18"/>
        </w:rPr>
        <w:t>Core framework and Dapper ORM to connect to DB2LUW database and SQL Server</w:t>
      </w:r>
      <w:r w:rsidR="00472BED" w:rsidRPr="00DA24E6">
        <w:rPr>
          <w:rFonts w:ascii="BookAntiqua-Bold" w:hAnsi="BookAntiqua-Bold" w:cs="BookAntiqua-Bold"/>
          <w:bCs/>
          <w:sz w:val="18"/>
          <w:szCs w:val="18"/>
        </w:rPr>
        <w:t xml:space="preserve"> 2012</w:t>
      </w:r>
      <w:r w:rsidRPr="00DA24E6">
        <w:rPr>
          <w:rFonts w:ascii="BookAntiqua-Bold" w:hAnsi="BookAntiqua-Bold" w:cs="BookAntiqua-Bold"/>
          <w:bCs/>
          <w:sz w:val="18"/>
          <w:szCs w:val="18"/>
        </w:rPr>
        <w:t>.</w:t>
      </w:r>
    </w:p>
    <w:p w14:paraId="442A72C0" w14:textId="786EA610" w:rsidR="00D62443" w:rsidRPr="00DA24E6" w:rsidRDefault="00D62443" w:rsidP="00DA24E6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DA24E6">
        <w:rPr>
          <w:rFonts w:ascii="BookAntiqua-Bold" w:hAnsi="BookAntiqua-Bold" w:cs="BookAntiqua-Bold"/>
          <w:bCs/>
          <w:sz w:val="18"/>
          <w:szCs w:val="18"/>
        </w:rPr>
        <w:t>Used X</w:t>
      </w:r>
      <w:r w:rsidR="00F91B7E" w:rsidRPr="00DA24E6">
        <w:rPr>
          <w:rFonts w:ascii="BookAntiqua-Bold" w:hAnsi="BookAntiqua-Bold" w:cs="BookAntiqua-Bold"/>
          <w:bCs/>
          <w:sz w:val="18"/>
          <w:szCs w:val="18"/>
        </w:rPr>
        <w:t>-</w:t>
      </w:r>
      <w:r w:rsidRPr="00DA24E6">
        <w:rPr>
          <w:rFonts w:ascii="BookAntiqua-Bold" w:hAnsi="BookAntiqua-Bold" w:cs="BookAntiqua-Bold"/>
          <w:bCs/>
          <w:sz w:val="18"/>
          <w:szCs w:val="18"/>
        </w:rPr>
        <w:t>unit framework and Wire Mock for TDD.</w:t>
      </w:r>
    </w:p>
    <w:p w14:paraId="0DE9A64F" w14:textId="56576327" w:rsidR="00D62443" w:rsidRPr="00DA24E6" w:rsidRDefault="00D62443" w:rsidP="00DA24E6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DA24E6">
        <w:rPr>
          <w:rFonts w:ascii="BookAntiqua-Bold" w:hAnsi="BookAntiqua-Bold" w:cs="BookAntiqua-Bold"/>
          <w:bCs/>
          <w:sz w:val="18"/>
          <w:szCs w:val="18"/>
        </w:rPr>
        <w:t xml:space="preserve">Interacted with business to get detailed specification for this migration with additional features. </w:t>
      </w:r>
    </w:p>
    <w:p w14:paraId="7F01172B" w14:textId="0A990A0E" w:rsidR="00606A27" w:rsidRDefault="00C74244" w:rsidP="00606A27">
      <w:pPr>
        <w:pStyle w:val="Heading3"/>
      </w:pPr>
      <w:r>
        <w:t xml:space="preserve">Accenture </w:t>
      </w:r>
    </w:p>
    <w:p w14:paraId="622763B0" w14:textId="40F2A479" w:rsidR="00606A27" w:rsidRPr="00606A27" w:rsidRDefault="00606A27" w:rsidP="00606A27">
      <w:pPr>
        <w:rPr>
          <w:rFonts w:ascii="Book Antiqua" w:hAnsi="Book Antiqua" w:cs="Arial"/>
          <w:b/>
          <w:color w:val="000000" w:themeColor="text1"/>
        </w:rPr>
      </w:pPr>
      <w:r w:rsidRPr="00606A27">
        <w:rPr>
          <w:rFonts w:ascii="Book Antiqua" w:hAnsi="Book Antiqua" w:cs="Arial"/>
          <w:b/>
          <w:color w:val="000000" w:themeColor="text1"/>
        </w:rPr>
        <w:t>Client – Dell Financial Services</w:t>
      </w:r>
      <w:r>
        <w:rPr>
          <w:rFonts w:ascii="Book Antiqua" w:hAnsi="Book Antiqua" w:cs="Arial"/>
          <w:b/>
          <w:color w:val="000000" w:themeColor="text1"/>
        </w:rPr>
        <w:t xml:space="preserve">- </w:t>
      </w:r>
      <w:r>
        <w:rPr>
          <w:b/>
        </w:rPr>
        <w:t xml:space="preserve">C#, Dot Net Core, </w:t>
      </w:r>
      <w:proofErr w:type="spellStart"/>
      <w:r>
        <w:rPr>
          <w:b/>
        </w:rPr>
        <w:t>Redis</w:t>
      </w:r>
      <w:proofErr w:type="spellEnd"/>
      <w:r>
        <w:rPr>
          <w:b/>
        </w:rPr>
        <w:t xml:space="preserve">, JWT, </w:t>
      </w:r>
      <w:proofErr w:type="spellStart"/>
      <w:r>
        <w:rPr>
          <w:b/>
        </w:rPr>
        <w:t>RabbitMQ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EntityFramework</w:t>
      </w:r>
      <w:proofErr w:type="spellEnd"/>
      <w:r>
        <w:rPr>
          <w:b/>
        </w:rPr>
        <w:t xml:space="preserve"> Core </w:t>
      </w:r>
      <w:proofErr w:type="spellStart"/>
      <w:r>
        <w:rPr>
          <w:b/>
        </w:rPr>
        <w:t>XUnit</w:t>
      </w:r>
      <w:proofErr w:type="spellEnd"/>
      <w:r>
        <w:rPr>
          <w:b/>
        </w:rPr>
        <w:t xml:space="preserve"> and MOQ</w:t>
      </w:r>
    </w:p>
    <w:p w14:paraId="01026CD6" w14:textId="1FB85E29" w:rsidR="00C74244" w:rsidRPr="007B0ABD" w:rsidRDefault="00BD6FEB" w:rsidP="00606A27">
      <w:pPr>
        <w:pStyle w:val="Heading4"/>
        <w:rPr>
          <w:rFonts w:ascii="Arial" w:hAnsi="Arial" w:cs="Arial"/>
        </w:rPr>
      </w:pPr>
      <w:r>
        <w:t>Nov</w:t>
      </w:r>
      <w:r w:rsidR="00C74244">
        <w:rPr>
          <w:rFonts w:ascii="Book Antiqua" w:hAnsi="Book Antiqua" w:cs="Arial"/>
          <w:color w:val="000000" w:themeColor="text1"/>
        </w:rPr>
        <w:t xml:space="preserve">, </w:t>
      </w:r>
      <w:r w:rsidR="00C74244" w:rsidRPr="007B0ABD">
        <w:rPr>
          <w:rFonts w:ascii="Book Antiqua" w:hAnsi="Book Antiqua" w:cs="Arial"/>
          <w:color w:val="000000" w:themeColor="text1"/>
        </w:rPr>
        <w:t>201</w:t>
      </w:r>
      <w:r w:rsidR="00C74244">
        <w:rPr>
          <w:rFonts w:ascii="Book Antiqua" w:hAnsi="Book Antiqua" w:cs="Arial"/>
          <w:color w:val="000000" w:themeColor="text1"/>
        </w:rPr>
        <w:t xml:space="preserve">7 – </w:t>
      </w:r>
      <w:r w:rsidR="00D62443">
        <w:rPr>
          <w:rFonts w:ascii="Book Antiqua" w:hAnsi="Book Antiqua" w:cs="Arial"/>
          <w:color w:val="000000" w:themeColor="text1"/>
        </w:rPr>
        <w:t>Feb</w:t>
      </w:r>
      <w:proofErr w:type="gramStart"/>
      <w:r w:rsidR="00D62443">
        <w:rPr>
          <w:rFonts w:ascii="Book Antiqua" w:hAnsi="Book Antiqua" w:cs="Arial"/>
          <w:color w:val="000000" w:themeColor="text1"/>
        </w:rPr>
        <w:t>,2019</w:t>
      </w:r>
      <w:proofErr w:type="gramEnd"/>
    </w:p>
    <w:p w14:paraId="55160989" w14:textId="1A19144A" w:rsidR="00C74244" w:rsidRDefault="00C74244" w:rsidP="00606A27">
      <w:pPr>
        <w:pStyle w:val="Heading4"/>
        <w:rPr>
          <w:rFonts w:ascii="Book Antiqua" w:hAnsi="Book Antiqua" w:cs="Arial"/>
          <w:color w:val="000000" w:themeColor="text1"/>
        </w:rPr>
      </w:pPr>
      <w:r>
        <w:rPr>
          <w:rFonts w:ascii="Book Antiqua" w:hAnsi="Book Antiqua" w:cs="Arial"/>
          <w:color w:val="000000" w:themeColor="text1"/>
        </w:rPr>
        <w:t>Application Development Analyst</w:t>
      </w:r>
    </w:p>
    <w:p w14:paraId="4F2C2031" w14:textId="15AC1C3A" w:rsidR="00606A27" w:rsidRPr="00606A27" w:rsidRDefault="00606A27" w:rsidP="00606A27">
      <w:pPr>
        <w:pStyle w:val="Heading4"/>
        <w:rPr>
          <w:rFonts w:ascii="Book Antiqua" w:hAnsi="Book Antiqua" w:cs="Arial"/>
          <w:color w:val="000000" w:themeColor="text1"/>
        </w:rPr>
      </w:pPr>
      <w:r w:rsidRPr="00606A27">
        <w:rPr>
          <w:rFonts w:ascii="Book Antiqua" w:hAnsi="Book Antiqua" w:cs="Arial"/>
          <w:color w:val="000000" w:themeColor="text1"/>
        </w:rPr>
        <w:t>Team Size- 15</w:t>
      </w:r>
    </w:p>
    <w:p w14:paraId="4978A4A9" w14:textId="3DDE2BFD" w:rsidR="007F4A04" w:rsidRPr="006A51E3" w:rsidRDefault="00C74244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Work</w:t>
      </w:r>
      <w:r w:rsidR="009531DE" w:rsidRPr="006A51E3">
        <w:rPr>
          <w:rFonts w:ascii="BookAntiqua-Bold" w:hAnsi="BookAntiqua-Bold" w:cs="BookAntiqua-Bold"/>
          <w:bCs/>
          <w:sz w:val="18"/>
          <w:szCs w:val="18"/>
        </w:rPr>
        <w:t>ed</w:t>
      </w:r>
      <w:r w:rsidRPr="006A51E3">
        <w:rPr>
          <w:rFonts w:ascii="BookAntiqua-Bold" w:hAnsi="BookAntiqua-Bold" w:cs="BookAntiqua-Bold"/>
          <w:bCs/>
          <w:sz w:val="18"/>
          <w:szCs w:val="18"/>
        </w:rPr>
        <w:t xml:space="preserve"> </w:t>
      </w:r>
      <w:r w:rsidR="009531DE" w:rsidRPr="006A51E3">
        <w:rPr>
          <w:rFonts w:ascii="BookAntiqua-Bold" w:hAnsi="BookAntiqua-Bold" w:cs="BookAntiqua-Bold"/>
          <w:bCs/>
          <w:sz w:val="18"/>
          <w:szCs w:val="18"/>
        </w:rPr>
        <w:t>on</w:t>
      </w:r>
      <w:r w:rsidRPr="006A51E3">
        <w:rPr>
          <w:rFonts w:ascii="BookAntiqua-Bold" w:hAnsi="BookAntiqua-Bold" w:cs="BookAntiqua-Bold"/>
          <w:bCs/>
          <w:sz w:val="18"/>
          <w:szCs w:val="18"/>
        </w:rPr>
        <w:t xml:space="preserve"> develop </w:t>
      </w:r>
      <w:r w:rsidR="00CD4CF1" w:rsidRPr="006A51E3">
        <w:rPr>
          <w:rFonts w:ascii="BookAntiqua-Bold" w:hAnsi="BookAntiqua-Bold" w:cs="BookAntiqua-Bold"/>
          <w:bCs/>
          <w:sz w:val="18"/>
          <w:szCs w:val="18"/>
        </w:rPr>
        <w:t>Micro S</w:t>
      </w:r>
      <w:r w:rsidR="007F4A04" w:rsidRPr="006A51E3">
        <w:rPr>
          <w:rFonts w:ascii="BookAntiqua-Bold" w:hAnsi="BookAntiqua-Bold" w:cs="BookAntiqua-Bold"/>
          <w:bCs/>
          <w:sz w:val="18"/>
          <w:szCs w:val="18"/>
        </w:rPr>
        <w:t xml:space="preserve">ervices on Dot Net Core </w:t>
      </w:r>
      <w:r w:rsidRPr="006A51E3">
        <w:rPr>
          <w:rFonts w:ascii="BookAntiqua-Bold" w:hAnsi="BookAntiqua-Bold" w:cs="BookAntiqua-Bold"/>
          <w:bCs/>
          <w:sz w:val="18"/>
          <w:szCs w:val="18"/>
        </w:rPr>
        <w:t xml:space="preserve">for </w:t>
      </w:r>
      <w:r w:rsidR="007F4A04" w:rsidRPr="006A51E3">
        <w:rPr>
          <w:rFonts w:ascii="BookAntiqua-Bold" w:hAnsi="BookAntiqua-Bold" w:cs="BookAntiqua-Bold"/>
          <w:bCs/>
          <w:sz w:val="18"/>
          <w:szCs w:val="18"/>
        </w:rPr>
        <w:t>Dell Financial Services</w:t>
      </w:r>
      <w:r w:rsidRPr="006A51E3">
        <w:rPr>
          <w:rFonts w:ascii="BookAntiqua-Bold" w:hAnsi="BookAntiqua-Bold" w:cs="BookAntiqua-Bold"/>
          <w:bCs/>
          <w:sz w:val="18"/>
          <w:szCs w:val="18"/>
        </w:rPr>
        <w:t xml:space="preserve"> </w:t>
      </w:r>
    </w:p>
    <w:p w14:paraId="3451CF2C" w14:textId="77777777" w:rsidR="00C74244" w:rsidRPr="006A51E3" w:rsidRDefault="007F4A04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Developed automated t</w:t>
      </w:r>
      <w:r w:rsidR="00C74244" w:rsidRPr="006A51E3">
        <w:rPr>
          <w:rFonts w:ascii="BookAntiqua-Bold" w:hAnsi="BookAntiqua-Bold" w:cs="BookAntiqua-Bold"/>
          <w:bCs/>
          <w:sz w:val="18"/>
          <w:szCs w:val="18"/>
        </w:rPr>
        <w:t>est</w:t>
      </w:r>
      <w:r w:rsidRPr="006A51E3">
        <w:rPr>
          <w:rFonts w:ascii="BookAntiqua-Bold" w:hAnsi="BookAntiqua-Bold" w:cs="BookAntiqua-Bold"/>
          <w:bCs/>
          <w:sz w:val="18"/>
          <w:szCs w:val="18"/>
        </w:rPr>
        <w:t>s for the micro services</w:t>
      </w:r>
      <w:r w:rsidR="00C74244" w:rsidRPr="006A51E3">
        <w:rPr>
          <w:rFonts w:ascii="BookAntiqua-Bold" w:hAnsi="BookAntiqua-Bold" w:cs="BookAntiqua-Bold"/>
          <w:bCs/>
          <w:sz w:val="18"/>
          <w:szCs w:val="18"/>
        </w:rPr>
        <w:t xml:space="preserve"> </w:t>
      </w:r>
      <w:r w:rsidRPr="006A51E3">
        <w:rPr>
          <w:rFonts w:ascii="BookAntiqua-Bold" w:hAnsi="BookAntiqua-Bold" w:cs="BookAntiqua-Bold"/>
          <w:bCs/>
          <w:sz w:val="18"/>
          <w:szCs w:val="18"/>
        </w:rPr>
        <w:t>using X-UNIT and MOQ Framework</w:t>
      </w:r>
      <w:r w:rsidR="00C74244" w:rsidRPr="006A51E3">
        <w:rPr>
          <w:rFonts w:ascii="BookAntiqua-Bold" w:hAnsi="BookAntiqua-Bold" w:cs="BookAntiqua-Bold"/>
          <w:bCs/>
          <w:sz w:val="18"/>
          <w:szCs w:val="18"/>
        </w:rPr>
        <w:t>.</w:t>
      </w:r>
    </w:p>
    <w:p w14:paraId="4185946A" w14:textId="77777777" w:rsidR="00C74244" w:rsidRPr="006A51E3" w:rsidRDefault="00C74244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Developed mo</w:t>
      </w:r>
      <w:r w:rsidR="007F4A04" w:rsidRPr="006A51E3">
        <w:rPr>
          <w:rFonts w:ascii="BookAntiqua-Bold" w:hAnsi="BookAntiqua-Bold" w:cs="BookAntiqua-Bold"/>
          <w:bCs/>
          <w:sz w:val="18"/>
          <w:szCs w:val="18"/>
        </w:rPr>
        <w:t>dules from scratch</w:t>
      </w:r>
      <w:r w:rsidRPr="006A51E3">
        <w:rPr>
          <w:rFonts w:ascii="BookAntiqua-Bold" w:hAnsi="BookAntiqua-Bold" w:cs="BookAntiqua-Bold"/>
          <w:bCs/>
          <w:sz w:val="18"/>
          <w:szCs w:val="18"/>
        </w:rPr>
        <w:t>.</w:t>
      </w:r>
    </w:p>
    <w:p w14:paraId="3C9B80A6" w14:textId="77777777" w:rsidR="00C74244" w:rsidRPr="006A51E3" w:rsidRDefault="00C74244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Involved in discussions for Design and implementation and requirement analysis</w:t>
      </w:r>
      <w:r w:rsidR="00394256" w:rsidRPr="006A51E3">
        <w:rPr>
          <w:rFonts w:ascii="BookAntiqua-Bold" w:hAnsi="BookAntiqua-Bold" w:cs="BookAntiqua-Bold"/>
          <w:bCs/>
          <w:sz w:val="18"/>
          <w:szCs w:val="18"/>
        </w:rPr>
        <w:t xml:space="preserve"> directly with the business</w:t>
      </w:r>
      <w:r w:rsidRPr="006A51E3">
        <w:rPr>
          <w:rFonts w:ascii="BookAntiqua-Bold" w:hAnsi="BookAntiqua-Bold" w:cs="BookAntiqua-Bold"/>
          <w:bCs/>
          <w:sz w:val="18"/>
          <w:szCs w:val="18"/>
        </w:rPr>
        <w:t>.</w:t>
      </w:r>
    </w:p>
    <w:p w14:paraId="34A3277D" w14:textId="77777777" w:rsidR="00C74244" w:rsidRPr="006A51E3" w:rsidRDefault="00C74244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Taken ownership of individual unit</w:t>
      </w:r>
      <w:r w:rsidR="000C668B" w:rsidRPr="006A51E3">
        <w:rPr>
          <w:rFonts w:ascii="BookAntiqua-Bold" w:hAnsi="BookAntiqua-Bold" w:cs="BookAntiqua-Bold"/>
          <w:bCs/>
          <w:sz w:val="18"/>
          <w:szCs w:val="18"/>
        </w:rPr>
        <w:t>s of a module during development</w:t>
      </w:r>
      <w:r w:rsidRPr="006A51E3">
        <w:rPr>
          <w:rFonts w:ascii="BookAntiqua-Bold" w:hAnsi="BookAntiqua-Bold" w:cs="BookAntiqua-Bold"/>
          <w:bCs/>
          <w:sz w:val="18"/>
          <w:szCs w:val="18"/>
        </w:rPr>
        <w:t>.</w:t>
      </w:r>
    </w:p>
    <w:p w14:paraId="722EAF50" w14:textId="77777777" w:rsidR="00C74244" w:rsidRPr="006A51E3" w:rsidRDefault="00C74244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Interacted with business analysts, testers and Development Architectures to determine optimal specifications.</w:t>
      </w:r>
    </w:p>
    <w:p w14:paraId="04088627" w14:textId="77777777" w:rsidR="00C74244" w:rsidRDefault="00C74244" w:rsidP="002E29CA">
      <w:pPr>
        <w:tabs>
          <w:tab w:val="left" w:pos="10260"/>
        </w:tabs>
        <w:ind w:right="108"/>
        <w:jc w:val="both"/>
        <w:rPr>
          <w:rFonts w:ascii="BookAntiqua-Bold" w:hAnsi="BookAntiqua-Bold" w:cs="BookAntiqua-Bold"/>
          <w:b/>
          <w:bCs/>
          <w:sz w:val="18"/>
          <w:szCs w:val="18"/>
        </w:rPr>
      </w:pPr>
    </w:p>
    <w:p w14:paraId="560F43D5" w14:textId="77777777" w:rsidR="00C74244" w:rsidRDefault="00C74244" w:rsidP="002E29CA">
      <w:pPr>
        <w:tabs>
          <w:tab w:val="left" w:pos="10260"/>
        </w:tabs>
        <w:ind w:right="108"/>
        <w:jc w:val="both"/>
        <w:rPr>
          <w:rFonts w:ascii="BookAntiqua-Bold" w:hAnsi="BookAntiqua-Bold" w:cs="BookAntiqua-Bold"/>
          <w:b/>
          <w:bCs/>
          <w:sz w:val="18"/>
          <w:szCs w:val="18"/>
        </w:rPr>
      </w:pPr>
    </w:p>
    <w:p w14:paraId="14313E42" w14:textId="22DA97F0" w:rsidR="00710E0E" w:rsidRDefault="00606A27" w:rsidP="00710E0E">
      <w:pPr>
        <w:pStyle w:val="Heading4"/>
      </w:pPr>
      <w:r>
        <w:t xml:space="preserve">Client- </w:t>
      </w:r>
      <w:r w:rsidR="004133BD">
        <w:t>BestBuy–</w:t>
      </w:r>
      <w:r w:rsidR="004133BD" w:rsidRPr="004133BD">
        <w:t xml:space="preserve"> </w:t>
      </w:r>
      <w:r w:rsidR="004133BD">
        <w:t>C# .NET, ASP .Net MVC and SQL</w:t>
      </w:r>
    </w:p>
    <w:p w14:paraId="22AA2F07" w14:textId="360FB8CC" w:rsidR="004133BD" w:rsidRPr="007B0ABD" w:rsidRDefault="004133BD" w:rsidP="00710E0E">
      <w:pPr>
        <w:pStyle w:val="Heading4"/>
        <w:rPr>
          <w:rFonts w:ascii="Arial" w:hAnsi="Arial" w:cs="Arial"/>
        </w:rPr>
      </w:pPr>
      <w:r>
        <w:rPr>
          <w:rFonts w:ascii="Book Antiqua" w:hAnsi="Book Antiqua" w:cs="Arial"/>
          <w:color w:val="000000" w:themeColor="text1"/>
        </w:rPr>
        <w:t xml:space="preserve">Dec, </w:t>
      </w:r>
      <w:r w:rsidRPr="007B0ABD">
        <w:rPr>
          <w:rFonts w:ascii="Book Antiqua" w:hAnsi="Book Antiqua" w:cs="Arial"/>
          <w:color w:val="000000" w:themeColor="text1"/>
        </w:rPr>
        <w:t>201</w:t>
      </w:r>
      <w:r>
        <w:rPr>
          <w:rFonts w:ascii="Book Antiqua" w:hAnsi="Book Antiqua" w:cs="Arial"/>
          <w:color w:val="000000" w:themeColor="text1"/>
        </w:rPr>
        <w:t>6 – Nov, 2017</w:t>
      </w:r>
    </w:p>
    <w:p w14:paraId="75DAE18D" w14:textId="37039D0B" w:rsidR="004133BD" w:rsidRDefault="004133BD" w:rsidP="00710E0E">
      <w:pPr>
        <w:pStyle w:val="Heading4"/>
        <w:rPr>
          <w:rFonts w:ascii="Book Antiqua" w:hAnsi="Book Antiqua" w:cs="Arial"/>
          <w:color w:val="000000" w:themeColor="text1"/>
        </w:rPr>
      </w:pPr>
      <w:r>
        <w:rPr>
          <w:rFonts w:ascii="Book Antiqua" w:hAnsi="Book Antiqua" w:cs="Arial"/>
          <w:color w:val="000000" w:themeColor="text1"/>
        </w:rPr>
        <w:t>Application Development Analyst</w:t>
      </w:r>
    </w:p>
    <w:p w14:paraId="20AC7415" w14:textId="11C209F9" w:rsidR="00710E0E" w:rsidRPr="00710E0E" w:rsidRDefault="00710E0E" w:rsidP="00710E0E">
      <w:pPr>
        <w:rPr>
          <w:rFonts w:ascii="Book Antiqua" w:hAnsi="Book Antiqua" w:cs="Arial"/>
          <w:b/>
          <w:color w:val="000000" w:themeColor="text1"/>
        </w:rPr>
      </w:pPr>
      <w:r w:rsidRPr="00710E0E">
        <w:rPr>
          <w:rFonts w:ascii="Book Antiqua" w:hAnsi="Book Antiqua" w:cs="Arial"/>
          <w:b/>
          <w:color w:val="000000" w:themeColor="text1"/>
        </w:rPr>
        <w:t>Team Size-15</w:t>
      </w:r>
    </w:p>
    <w:p w14:paraId="690BDF66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Worked in Client Delivery Interaction Team as an Avanade Resource (Avanade is a joint venture of Accenture and Microsoft).</w:t>
      </w:r>
    </w:p>
    <w:p w14:paraId="07862B98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Worked as a developer and was involved in design, build, Unit and Functional testing and deploy stages of the project.</w:t>
      </w:r>
    </w:p>
    <w:p w14:paraId="41430A09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Worked in developing front end of the application in Asp.net and Razor view MVC. Developed end to end logic from UI Layer to Services Layer.</w:t>
      </w:r>
    </w:p>
    <w:p w14:paraId="43E4CE5D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Developed and Delivered application features independently while collaborating closely with other team members to plan, design and develop robust solutions.</w:t>
      </w:r>
    </w:p>
    <w:p w14:paraId="3BCDB07C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Developed Restful Services using ASP.NET Web API Technology and MVC Pattern to interact with third party systems.</w:t>
      </w:r>
    </w:p>
    <w:p w14:paraId="5CF851B2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Extensively used tools such as TFS and POSTMAN for SOAP and REST Client</w:t>
      </w:r>
    </w:p>
    <w:p w14:paraId="1CD8D75A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Involved in meetings with project manager, onshore team and end client for impact analysis and identification of implementation approach for the new changes.</w:t>
      </w:r>
    </w:p>
    <w:p w14:paraId="45CA4A59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Have taken ownership of the modules and fixed bugs during Integration and Deployment phase.</w:t>
      </w:r>
    </w:p>
    <w:p w14:paraId="34387E40" w14:textId="77777777" w:rsidR="004133BD" w:rsidRDefault="004133BD" w:rsidP="006A51E3">
      <w:pPr>
        <w:pStyle w:val="ListParagraph"/>
        <w:tabs>
          <w:tab w:val="left" w:pos="10260"/>
        </w:tabs>
        <w:ind w:left="1080" w:right="108"/>
        <w:jc w:val="both"/>
        <w:rPr>
          <w:rFonts w:ascii="Book Antiqua" w:hAnsi="Book Antiqua" w:cs="Arial"/>
          <w:b/>
          <w:color w:val="000000" w:themeColor="text1"/>
          <w:sz w:val="18"/>
          <w:szCs w:val="18"/>
        </w:rPr>
      </w:pPr>
    </w:p>
    <w:p w14:paraId="2E22DE2A" w14:textId="77777777" w:rsidR="00FE4A25" w:rsidRDefault="00FE4A25" w:rsidP="00470DEE">
      <w:pPr>
        <w:pStyle w:val="Heading4"/>
      </w:pPr>
    </w:p>
    <w:p w14:paraId="7CCBD121" w14:textId="7E76C9A6" w:rsidR="007B0ABD" w:rsidRPr="007B0ABD" w:rsidRDefault="00710E0E" w:rsidP="00470DEE">
      <w:pPr>
        <w:pStyle w:val="Heading4"/>
        <w:rPr>
          <w:rFonts w:ascii="Arial" w:hAnsi="Arial" w:cs="Arial"/>
        </w:rPr>
      </w:pPr>
      <w:r>
        <w:t xml:space="preserve">Client- </w:t>
      </w:r>
      <w:r w:rsidR="004133BD">
        <w:t>Roche</w:t>
      </w:r>
      <w:r>
        <w:t xml:space="preserve"> Pharmaceuticals</w:t>
      </w:r>
      <w:r w:rsidR="00573282">
        <w:t>–</w:t>
      </w:r>
      <w:r w:rsidR="004133BD" w:rsidRPr="004133BD">
        <w:t xml:space="preserve"> </w:t>
      </w:r>
      <w:r w:rsidR="004133BD">
        <w:t>C# .NET, Windows Forms, MVP, Web API, Entity Framework</w:t>
      </w:r>
      <w:r w:rsidR="00573282">
        <w:t xml:space="preserve">. </w:t>
      </w:r>
      <w:r w:rsidR="00A63851">
        <w:t xml:space="preserve">                                                 </w:t>
      </w:r>
      <w:r w:rsidR="00C65877">
        <w:rPr>
          <w:rFonts w:ascii="Book Antiqua" w:hAnsi="Book Antiqua" w:cs="Arial"/>
          <w:color w:val="000000" w:themeColor="text1"/>
        </w:rPr>
        <w:t>October</w:t>
      </w:r>
      <w:r w:rsidR="00573282">
        <w:rPr>
          <w:rFonts w:ascii="Book Antiqua" w:hAnsi="Book Antiqua" w:cs="Arial"/>
          <w:color w:val="000000" w:themeColor="text1"/>
        </w:rPr>
        <w:t xml:space="preserve">, </w:t>
      </w:r>
      <w:r w:rsidR="00573282" w:rsidRPr="007B0ABD">
        <w:rPr>
          <w:rFonts w:ascii="Book Antiqua" w:hAnsi="Book Antiqua" w:cs="Arial"/>
          <w:color w:val="000000" w:themeColor="text1"/>
        </w:rPr>
        <w:t>201</w:t>
      </w:r>
      <w:r w:rsidR="00573282">
        <w:rPr>
          <w:rFonts w:ascii="Book Antiqua" w:hAnsi="Book Antiqua" w:cs="Arial"/>
          <w:color w:val="000000" w:themeColor="text1"/>
        </w:rPr>
        <w:t xml:space="preserve">5 – </w:t>
      </w:r>
      <w:r w:rsidR="004133BD">
        <w:rPr>
          <w:rFonts w:ascii="Book Antiqua" w:hAnsi="Book Antiqua" w:cs="Arial"/>
          <w:color w:val="000000" w:themeColor="text1"/>
        </w:rPr>
        <w:t>Dec</w:t>
      </w:r>
      <w:r w:rsidR="00573282">
        <w:rPr>
          <w:rFonts w:ascii="Book Antiqua" w:hAnsi="Book Antiqua" w:cs="Arial"/>
          <w:color w:val="000000" w:themeColor="text1"/>
        </w:rPr>
        <w:t>, 201</w:t>
      </w:r>
      <w:r w:rsidR="004133BD">
        <w:rPr>
          <w:rFonts w:ascii="Book Antiqua" w:hAnsi="Book Antiqua" w:cs="Arial"/>
          <w:color w:val="000000" w:themeColor="text1"/>
        </w:rPr>
        <w:t>6</w:t>
      </w:r>
    </w:p>
    <w:p w14:paraId="3222E064" w14:textId="1F47FE15" w:rsidR="007B0ABD" w:rsidRDefault="00573282" w:rsidP="00710E0E">
      <w:pPr>
        <w:pStyle w:val="Heading4"/>
        <w:rPr>
          <w:rFonts w:ascii="Book Antiqua" w:hAnsi="Book Antiqua" w:cs="Arial"/>
          <w:color w:val="000000" w:themeColor="text1"/>
        </w:rPr>
      </w:pPr>
      <w:r>
        <w:rPr>
          <w:rFonts w:ascii="Book Antiqua" w:hAnsi="Book Antiqua" w:cs="Arial"/>
          <w:color w:val="000000" w:themeColor="text1"/>
        </w:rPr>
        <w:t>Application Development Analyst</w:t>
      </w:r>
    </w:p>
    <w:p w14:paraId="27EB3E94" w14:textId="68DE2E2B" w:rsidR="00710E0E" w:rsidRPr="00710E0E" w:rsidRDefault="00710E0E" w:rsidP="00710E0E">
      <w:pPr>
        <w:pStyle w:val="Heading4"/>
        <w:rPr>
          <w:rFonts w:ascii="Book Antiqua" w:hAnsi="Book Antiqua" w:cs="Arial"/>
          <w:color w:val="000000" w:themeColor="text1"/>
        </w:rPr>
      </w:pPr>
      <w:r w:rsidRPr="00710E0E">
        <w:rPr>
          <w:rFonts w:ascii="Book Antiqua" w:hAnsi="Book Antiqua" w:cs="Arial"/>
          <w:color w:val="000000" w:themeColor="text1"/>
        </w:rPr>
        <w:t>Team Size- 10</w:t>
      </w:r>
    </w:p>
    <w:p w14:paraId="7F072A7A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Working to develop a Standalone application for client instrument and its related diagnostic and research application by WinForms using MVP pattern.</w:t>
      </w:r>
    </w:p>
    <w:p w14:paraId="50F57578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Automated Test using Spec Flow.</w:t>
      </w:r>
    </w:p>
    <w:p w14:paraId="73A84CD7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 xml:space="preserve">Developed modules from scratch with the team. </w:t>
      </w:r>
    </w:p>
    <w:p w14:paraId="1A98C28D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Involved in discussions for Design and implementation and requirement analysis.</w:t>
      </w:r>
    </w:p>
    <w:p w14:paraId="716C6B2B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Taken ownership of individual units of a module during development and NIC fixes.</w:t>
      </w:r>
    </w:p>
    <w:p w14:paraId="6758498E" w14:textId="77777777" w:rsidR="004133BD" w:rsidRPr="006A51E3" w:rsidRDefault="004133BD" w:rsidP="006A51E3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6A51E3">
        <w:rPr>
          <w:rFonts w:ascii="BookAntiqua-Bold" w:hAnsi="BookAntiqua-Bold" w:cs="BookAntiqua-Bold"/>
          <w:bCs/>
          <w:sz w:val="18"/>
          <w:szCs w:val="18"/>
        </w:rPr>
        <w:t>Interacted with business analysts, testers and Development Architectures to determine optimal specifications.</w:t>
      </w:r>
    </w:p>
    <w:p w14:paraId="410AAD05" w14:textId="77777777" w:rsidR="004133BD" w:rsidRDefault="004133BD" w:rsidP="00F34605">
      <w:pPr>
        <w:tabs>
          <w:tab w:val="left" w:pos="10260"/>
        </w:tabs>
        <w:ind w:right="108"/>
        <w:jc w:val="both"/>
        <w:rPr>
          <w:rFonts w:ascii="Book Antiqua" w:hAnsi="Book Antiqua" w:cs="Arial"/>
          <w:b/>
          <w:color w:val="000000" w:themeColor="text1"/>
          <w:sz w:val="18"/>
          <w:szCs w:val="18"/>
        </w:rPr>
      </w:pPr>
    </w:p>
    <w:p w14:paraId="789717D5" w14:textId="77777777" w:rsidR="002C2C89" w:rsidRPr="00261809" w:rsidRDefault="00D0040F" w:rsidP="002C2C89">
      <w:pPr>
        <w:tabs>
          <w:tab w:val="left" w:pos="10260"/>
        </w:tabs>
        <w:ind w:right="108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2B187" wp14:editId="15713454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515100" cy="276225"/>
                <wp:effectExtent l="11430" t="5080" r="7620" b="13970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2762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90491" w14:textId="77777777" w:rsidR="002C2C89" w:rsidRDefault="00573282" w:rsidP="002C2C8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TECHNICAL EXPERTISE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2B187" id="Rectangle 17" o:spid="_x0000_s1028" style="position:absolute;left:0;text-align:left;margin-left:0;margin-top:2.75pt;width:513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" fillcolor="#e4e4e4" strokecolor="white">
                <v:path arrowok="t"/>
                <v:textbox>
                  <w:txbxContent>
                    <w:p w14:paraId="35290491" w14:textId="77777777" w:rsidR="002C2C89" w:rsidRDefault="00573282" w:rsidP="002C2C8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TECHNICAL EXPERTISE </w:t>
                      </w:r>
                    </w:p>
                  </w:txbxContent>
                </v:textbox>
              </v:rect>
            </w:pict>
          </mc:Fallback>
        </mc:AlternateContent>
      </w:r>
      <w:r w:rsidR="00573282" w:rsidRPr="004E39AC">
        <w:rPr>
          <w:rFonts w:ascii="Arial" w:hAnsi="Arial" w:cs="Arial"/>
          <w:sz w:val="18"/>
          <w:szCs w:val="18"/>
        </w:rPr>
        <w:tab/>
      </w:r>
      <w:r w:rsidR="00573282" w:rsidRPr="004E39AC">
        <w:rPr>
          <w:rFonts w:ascii="Arial" w:hAnsi="Arial" w:cs="Arial"/>
          <w:sz w:val="18"/>
          <w:szCs w:val="18"/>
        </w:rPr>
        <w:tab/>
      </w:r>
    </w:p>
    <w:p w14:paraId="577A3592" w14:textId="77777777" w:rsidR="002C2C89" w:rsidRDefault="00885528" w:rsidP="002C2C89">
      <w:pPr>
        <w:keepLines/>
        <w:rPr>
          <w:rFonts w:ascii="Book Antiqua" w:hAnsi="Book Antiqua" w:cs="Arial"/>
          <w:b/>
          <w:sz w:val="18"/>
          <w:szCs w:val="18"/>
        </w:rPr>
      </w:pPr>
    </w:p>
    <w:p w14:paraId="06661129" w14:textId="77777777" w:rsidR="00694F44" w:rsidRPr="00694F44" w:rsidRDefault="00885528" w:rsidP="00694F44">
      <w:pPr>
        <w:autoSpaceDE w:val="0"/>
        <w:autoSpaceDN w:val="0"/>
        <w:adjustRightInd w:val="0"/>
        <w:ind w:left="630"/>
        <w:jc w:val="both"/>
        <w:rPr>
          <w:rFonts w:ascii="Book Antiqua" w:eastAsia="Arial Unicode MS" w:hAnsi="Book Antiqua" w:cs="Arial"/>
          <w:bCs/>
          <w:color w:val="000000" w:themeColor="text1"/>
          <w:kern w:val="3"/>
          <w:sz w:val="18"/>
          <w:szCs w:val="18"/>
          <w:lang w:val="en-GB"/>
        </w:rPr>
      </w:pPr>
    </w:p>
    <w:p w14:paraId="14AD13AF" w14:textId="500457EA" w:rsidR="007A2110" w:rsidRPr="00F64A6D" w:rsidRDefault="00573282" w:rsidP="008215F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Book Antiqua" w:eastAsia="Arial Unicode MS" w:hAnsi="Book Antiqua" w:cs="Arial"/>
          <w:bCs/>
          <w:color w:val="000000" w:themeColor="text1"/>
          <w:kern w:val="3"/>
          <w:sz w:val="18"/>
          <w:szCs w:val="18"/>
          <w:lang w:val="en-GB"/>
        </w:rPr>
      </w:pPr>
      <w:r w:rsidRPr="00F64A6D">
        <w:rPr>
          <w:rFonts w:ascii="BookAntiqua-Bold" w:hAnsi="BookAntiqua-Bold" w:cs="BookAntiqua-Bold"/>
          <w:b/>
          <w:bCs/>
          <w:sz w:val="18"/>
          <w:szCs w:val="18"/>
        </w:rPr>
        <w:t xml:space="preserve">Technologies </w:t>
      </w:r>
      <w:r w:rsidRPr="00F64A6D">
        <w:rPr>
          <w:rFonts w:ascii="BookAntiqua-Bold" w:hAnsi="BookAntiqua-Bold" w:cs="BookAntiqua-Bold"/>
          <w:b/>
          <w:bCs/>
          <w:sz w:val="18"/>
          <w:szCs w:val="18"/>
        </w:rPr>
        <w:tab/>
      </w:r>
      <w:r w:rsidRPr="00F64A6D">
        <w:rPr>
          <w:rFonts w:ascii="BookAntiqua-Bold" w:hAnsi="BookAntiqua-Bold" w:cs="BookAntiqua-Bold"/>
          <w:b/>
          <w:bCs/>
          <w:sz w:val="18"/>
          <w:szCs w:val="18"/>
        </w:rPr>
        <w:tab/>
        <w:t xml:space="preserve">: </w:t>
      </w:r>
      <w:r w:rsidRPr="00F64A6D">
        <w:rPr>
          <w:rFonts w:ascii="BookAntiqua-Bold" w:hAnsi="BookAntiqua-Bold" w:cs="BookAntiqua-Bold"/>
          <w:b/>
          <w:bCs/>
          <w:sz w:val="18"/>
          <w:szCs w:val="18"/>
        </w:rPr>
        <w:tab/>
      </w:r>
      <w:r w:rsidR="00894B24" w:rsidRPr="00894B24">
        <w:rPr>
          <w:rFonts w:ascii="BookAntiqua-Bold" w:hAnsi="BookAntiqua-Bold" w:cs="BookAntiqua-Bold"/>
          <w:sz w:val="18"/>
          <w:szCs w:val="18"/>
        </w:rPr>
        <w:t xml:space="preserve">C#, </w:t>
      </w:r>
      <w:r w:rsidR="00CE2996" w:rsidRPr="00522146">
        <w:rPr>
          <w:rFonts w:ascii="BookAntiqua" w:hAnsi="BookAntiqua" w:cs="BookAntiqua"/>
          <w:sz w:val="18"/>
          <w:szCs w:val="18"/>
        </w:rPr>
        <w:t>Dot</w:t>
      </w:r>
      <w:r w:rsidR="00CE2996">
        <w:rPr>
          <w:rFonts w:ascii="BookAntiqua-Bold" w:hAnsi="BookAntiqua-Bold" w:cs="BookAntiqua-Bold"/>
          <w:b/>
          <w:bCs/>
          <w:sz w:val="18"/>
          <w:szCs w:val="18"/>
        </w:rPr>
        <w:t xml:space="preserve"> </w:t>
      </w:r>
      <w:r w:rsidR="00CE2996" w:rsidRPr="00522146">
        <w:rPr>
          <w:rFonts w:ascii="BookAntiqua" w:hAnsi="BookAntiqua" w:cs="BookAntiqua"/>
          <w:sz w:val="18"/>
          <w:szCs w:val="18"/>
        </w:rPr>
        <w:t>Net</w:t>
      </w:r>
      <w:r w:rsidR="00CE2996">
        <w:rPr>
          <w:rFonts w:ascii="BookAntiqua-Bold" w:hAnsi="BookAntiqua-Bold" w:cs="BookAntiqua-Bold"/>
          <w:b/>
          <w:bCs/>
          <w:sz w:val="18"/>
          <w:szCs w:val="18"/>
        </w:rPr>
        <w:t xml:space="preserve"> </w:t>
      </w:r>
      <w:r w:rsidR="00CE2996" w:rsidRPr="00522146">
        <w:rPr>
          <w:rFonts w:ascii="BookAntiqua" w:hAnsi="BookAntiqua" w:cs="BookAntiqua"/>
          <w:sz w:val="18"/>
          <w:szCs w:val="18"/>
        </w:rPr>
        <w:t>Core</w:t>
      </w:r>
      <w:r w:rsidR="00CE2996">
        <w:rPr>
          <w:rFonts w:ascii="BookAntiqua-Bold" w:hAnsi="BookAntiqua-Bold" w:cs="BookAntiqua-Bold"/>
          <w:b/>
          <w:bCs/>
          <w:sz w:val="18"/>
          <w:szCs w:val="18"/>
        </w:rPr>
        <w:t xml:space="preserve">, </w:t>
      </w:r>
      <w:r w:rsidR="00AC5863" w:rsidRPr="00AC5863">
        <w:rPr>
          <w:rFonts w:ascii="BookAntiqua" w:hAnsi="BookAntiqua" w:cs="BookAntiqua"/>
          <w:sz w:val="18"/>
          <w:szCs w:val="18"/>
        </w:rPr>
        <w:t>ASP.NET</w:t>
      </w:r>
      <w:r w:rsidR="00AC5863">
        <w:rPr>
          <w:rFonts w:ascii="BookAntiqua-Bold" w:hAnsi="BookAntiqua-Bold" w:cs="BookAntiqua-Bold"/>
          <w:b/>
          <w:bCs/>
          <w:sz w:val="18"/>
          <w:szCs w:val="18"/>
        </w:rPr>
        <w:t xml:space="preserve"> </w:t>
      </w:r>
      <w:r w:rsidR="00522146" w:rsidRPr="00F64A6D">
        <w:rPr>
          <w:rFonts w:ascii="BookAntiqua" w:hAnsi="BookAntiqua" w:cs="BookAntiqua"/>
          <w:sz w:val="18"/>
          <w:szCs w:val="18"/>
        </w:rPr>
        <w:t>Web API</w:t>
      </w:r>
      <w:r w:rsidR="00522146">
        <w:rPr>
          <w:rFonts w:ascii="BookAntiqua" w:hAnsi="BookAntiqua" w:cs="BookAntiqua"/>
          <w:sz w:val="18"/>
          <w:szCs w:val="18"/>
        </w:rPr>
        <w:t xml:space="preserve">, </w:t>
      </w:r>
      <w:r w:rsidR="00522146" w:rsidRPr="00F64A6D">
        <w:rPr>
          <w:rFonts w:ascii="BookAntiqua" w:hAnsi="BookAntiqua" w:cs="BookAntiqua"/>
          <w:sz w:val="18"/>
          <w:szCs w:val="18"/>
        </w:rPr>
        <w:t>ASP.Net</w:t>
      </w:r>
      <w:r w:rsidR="00522146">
        <w:rPr>
          <w:rFonts w:ascii="BookAntiqua" w:hAnsi="BookAntiqua" w:cs="BookAntiqua"/>
          <w:sz w:val="18"/>
          <w:szCs w:val="18"/>
        </w:rPr>
        <w:t xml:space="preserve"> </w:t>
      </w:r>
      <w:proofErr w:type="spellStart"/>
      <w:r w:rsidR="004E604A">
        <w:rPr>
          <w:rFonts w:ascii="BookAntiqua" w:hAnsi="BookAntiqua" w:cs="BookAntiqua"/>
          <w:sz w:val="18"/>
          <w:szCs w:val="18"/>
        </w:rPr>
        <w:t>Webforms</w:t>
      </w:r>
      <w:proofErr w:type="spellEnd"/>
      <w:r w:rsidR="004E604A">
        <w:rPr>
          <w:rFonts w:ascii="BookAntiqua" w:hAnsi="BookAntiqua" w:cs="BookAntiqua"/>
          <w:sz w:val="18"/>
          <w:szCs w:val="18"/>
        </w:rPr>
        <w:t xml:space="preserve">, </w:t>
      </w:r>
      <w:r>
        <w:rPr>
          <w:rFonts w:ascii="BookAntiqua" w:hAnsi="BookAntiqua" w:cs="BookAntiqua"/>
          <w:sz w:val="18"/>
          <w:szCs w:val="18"/>
          <w:lang w:val="en-IN"/>
        </w:rPr>
        <w:t>JavaScript,</w:t>
      </w:r>
      <w:r w:rsidR="005037A8">
        <w:rPr>
          <w:rFonts w:ascii="BookAntiqua" w:hAnsi="BookAntiqua" w:cs="BookAntiqua"/>
          <w:sz w:val="18"/>
          <w:szCs w:val="18"/>
          <w:lang w:val="en-IN"/>
        </w:rPr>
        <w:t xml:space="preserve"> </w:t>
      </w:r>
      <w:r w:rsidR="004E604A">
        <w:rPr>
          <w:rFonts w:ascii="BookAntiqua" w:hAnsi="BookAntiqua" w:cs="BookAntiqua"/>
          <w:sz w:val="18"/>
          <w:szCs w:val="18"/>
          <w:lang w:val="en-IN"/>
        </w:rPr>
        <w:t>JQuery,</w:t>
      </w:r>
      <w:r>
        <w:rPr>
          <w:rFonts w:ascii="BookAntiqua" w:hAnsi="BookAntiqua" w:cs="BookAntiqua"/>
          <w:sz w:val="18"/>
          <w:szCs w:val="18"/>
          <w:lang w:val="en-IN"/>
        </w:rPr>
        <w:t xml:space="preserve"> Html</w:t>
      </w:r>
      <w:r w:rsidR="00C97093">
        <w:rPr>
          <w:rFonts w:ascii="BookAntiqua" w:hAnsi="BookAntiqua" w:cs="BookAntiqua"/>
          <w:sz w:val="18"/>
          <w:szCs w:val="18"/>
          <w:lang w:val="en-IN"/>
        </w:rPr>
        <w:t xml:space="preserve"> 5</w:t>
      </w:r>
      <w:r>
        <w:rPr>
          <w:rFonts w:ascii="BookAntiqua" w:hAnsi="BookAntiqua" w:cs="BookAntiqua"/>
          <w:sz w:val="18"/>
          <w:szCs w:val="18"/>
          <w:lang w:val="en-IN"/>
        </w:rPr>
        <w:t>,</w:t>
      </w:r>
      <w:r w:rsidRPr="00F64A6D">
        <w:rPr>
          <w:rFonts w:ascii="BookAntiqua" w:hAnsi="BookAntiqua" w:cs="BookAntiqua"/>
          <w:sz w:val="18"/>
          <w:szCs w:val="18"/>
        </w:rPr>
        <w:t xml:space="preserve"> WCF, </w:t>
      </w:r>
    </w:p>
    <w:p w14:paraId="2BF17F4B" w14:textId="0DED39A9" w:rsidR="00E6008F" w:rsidRDefault="00C97093" w:rsidP="00E6008F">
      <w:pPr>
        <w:autoSpaceDE w:val="0"/>
        <w:autoSpaceDN w:val="0"/>
        <w:adjustRightInd w:val="0"/>
        <w:ind w:left="3600"/>
        <w:jc w:val="both"/>
        <w:rPr>
          <w:rFonts w:ascii="BookAntiqua" w:hAnsi="BookAntiqua" w:cs="BookAntiqua"/>
          <w:sz w:val="18"/>
          <w:szCs w:val="18"/>
        </w:rPr>
      </w:pPr>
      <w:r w:rsidRPr="00F64A6D">
        <w:rPr>
          <w:rFonts w:ascii="BookAntiqua" w:hAnsi="BookAntiqua" w:cs="BookAntiqua"/>
          <w:sz w:val="18"/>
          <w:szCs w:val="18"/>
        </w:rPr>
        <w:t>MVC</w:t>
      </w:r>
      <w:r w:rsidR="00734855">
        <w:rPr>
          <w:rFonts w:ascii="BookAntiqua" w:hAnsi="BookAntiqua" w:cs="BookAntiqua"/>
          <w:sz w:val="18"/>
          <w:szCs w:val="18"/>
        </w:rPr>
        <w:t>, LINQ</w:t>
      </w:r>
      <w:r>
        <w:rPr>
          <w:rFonts w:ascii="BookAntiqua" w:hAnsi="BookAntiqua" w:cs="BookAntiqua"/>
          <w:sz w:val="18"/>
          <w:szCs w:val="18"/>
        </w:rPr>
        <w:t xml:space="preserve">, </w:t>
      </w:r>
      <w:r w:rsidR="004E604A">
        <w:rPr>
          <w:rFonts w:ascii="BookAntiqua" w:hAnsi="BookAntiqua" w:cs="BookAntiqua"/>
          <w:sz w:val="18"/>
          <w:szCs w:val="18"/>
        </w:rPr>
        <w:t>SQL Server 2012-</w:t>
      </w:r>
      <w:r w:rsidR="004E604A">
        <w:rPr>
          <w:rFonts w:ascii="Book Antiqua" w:eastAsia="Arial Unicode MS" w:hAnsi="Book Antiqua" w:cs="Arial"/>
          <w:bCs/>
          <w:color w:val="000000" w:themeColor="text1"/>
          <w:kern w:val="3"/>
          <w:sz w:val="18"/>
          <w:szCs w:val="18"/>
          <w:lang w:val="en-GB"/>
        </w:rPr>
        <w:t>TSQL,</w:t>
      </w:r>
      <w:r>
        <w:rPr>
          <w:rFonts w:ascii="Book Antiqua" w:eastAsia="Arial Unicode MS" w:hAnsi="Book Antiqua" w:cs="Arial"/>
          <w:bCs/>
          <w:color w:val="000000" w:themeColor="text1"/>
          <w:kern w:val="3"/>
          <w:sz w:val="18"/>
          <w:szCs w:val="18"/>
          <w:lang w:val="en-GB"/>
        </w:rPr>
        <w:t xml:space="preserve"> MongoDB,</w:t>
      </w:r>
      <w:r w:rsidR="004E604A">
        <w:rPr>
          <w:rFonts w:ascii="Book Antiqua" w:eastAsia="Arial Unicode MS" w:hAnsi="Book Antiqua" w:cs="Arial"/>
          <w:bCs/>
          <w:color w:val="000000" w:themeColor="text1"/>
          <w:kern w:val="3"/>
          <w:sz w:val="18"/>
          <w:szCs w:val="18"/>
          <w:lang w:val="en-GB"/>
        </w:rPr>
        <w:t xml:space="preserve"> </w:t>
      </w:r>
      <w:r w:rsidR="00573282">
        <w:rPr>
          <w:rFonts w:ascii="Book Antiqua" w:eastAsia="Arial Unicode MS" w:hAnsi="Book Antiqua" w:cs="Arial"/>
          <w:bCs/>
          <w:color w:val="000000" w:themeColor="text1"/>
          <w:kern w:val="3"/>
          <w:sz w:val="18"/>
          <w:szCs w:val="18"/>
          <w:lang w:val="en-GB"/>
        </w:rPr>
        <w:t>Entity</w:t>
      </w:r>
      <w:r w:rsidR="00573282" w:rsidRPr="0082204E">
        <w:rPr>
          <w:rFonts w:ascii="BookAntiqua" w:hAnsi="BookAntiqua" w:cs="BookAntiqua"/>
          <w:sz w:val="18"/>
          <w:szCs w:val="18"/>
        </w:rPr>
        <w:t xml:space="preserve"> Framewor</w:t>
      </w:r>
      <w:r w:rsidR="00115E16">
        <w:rPr>
          <w:rFonts w:ascii="BookAntiqua" w:hAnsi="BookAntiqua" w:cs="BookAntiqua"/>
          <w:sz w:val="18"/>
          <w:szCs w:val="18"/>
        </w:rPr>
        <w:t>k</w:t>
      </w:r>
      <w:r w:rsidR="008167B8">
        <w:rPr>
          <w:rFonts w:ascii="BookAntiqua" w:hAnsi="BookAntiqua" w:cs="BookAntiqua"/>
          <w:sz w:val="18"/>
          <w:szCs w:val="18"/>
        </w:rPr>
        <w:t>, Dapper</w:t>
      </w:r>
      <w:r w:rsidR="008F4824">
        <w:rPr>
          <w:rFonts w:ascii="BookAntiqua" w:hAnsi="BookAntiqua" w:cs="BookAntiqua"/>
          <w:sz w:val="18"/>
          <w:szCs w:val="18"/>
        </w:rPr>
        <w:t>, Angular</w:t>
      </w:r>
    </w:p>
    <w:p w14:paraId="720EE894" w14:textId="3C2002C9" w:rsidR="000E4A0F" w:rsidRPr="00E6008F" w:rsidRDefault="00573282" w:rsidP="00E6008F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Book Antiqua" w:eastAsia="Arial Unicode MS" w:hAnsi="Book Antiqua" w:cs="Arial"/>
          <w:bCs/>
          <w:color w:val="000000" w:themeColor="text1"/>
          <w:kern w:val="3"/>
          <w:sz w:val="18"/>
          <w:szCs w:val="18"/>
          <w:lang w:val="en-GB"/>
        </w:rPr>
      </w:pPr>
      <w:r w:rsidRPr="00E6008F">
        <w:rPr>
          <w:rFonts w:ascii="BookAntiqua-Bold" w:hAnsi="BookAntiqua-Bold" w:cs="BookAntiqua-Bold"/>
          <w:b/>
          <w:bCs/>
          <w:sz w:val="18"/>
          <w:szCs w:val="18"/>
        </w:rPr>
        <w:t xml:space="preserve">Methodologies </w:t>
      </w:r>
      <w:r w:rsidRPr="00E6008F">
        <w:rPr>
          <w:rFonts w:ascii="BookAntiqua-Bold" w:hAnsi="BookAntiqua-Bold" w:cs="BookAntiqua-Bold"/>
          <w:b/>
          <w:bCs/>
          <w:sz w:val="18"/>
          <w:szCs w:val="18"/>
        </w:rPr>
        <w:tab/>
      </w:r>
      <w:r w:rsidRPr="00E6008F">
        <w:rPr>
          <w:rFonts w:ascii="BookAntiqua-Bold" w:hAnsi="BookAntiqua-Bold" w:cs="BookAntiqua-Bold"/>
          <w:b/>
          <w:bCs/>
          <w:sz w:val="18"/>
          <w:szCs w:val="18"/>
        </w:rPr>
        <w:tab/>
        <w:t xml:space="preserve">: </w:t>
      </w:r>
      <w:r w:rsidRPr="00E6008F">
        <w:rPr>
          <w:rFonts w:ascii="BookAntiqua-Bold" w:hAnsi="BookAntiqua-Bold" w:cs="BookAntiqua-Bold"/>
          <w:b/>
          <w:bCs/>
          <w:sz w:val="18"/>
          <w:szCs w:val="18"/>
        </w:rPr>
        <w:tab/>
      </w:r>
      <w:r w:rsidR="00C97093" w:rsidRPr="00E6008F">
        <w:rPr>
          <w:rFonts w:ascii="BookAntiqua-Bold" w:hAnsi="BookAntiqua-Bold" w:cs="BookAntiqua-Bold"/>
          <w:sz w:val="18"/>
          <w:szCs w:val="18"/>
        </w:rPr>
        <w:t>OOPS</w:t>
      </w:r>
      <w:r w:rsidR="00C97093" w:rsidRPr="00E6008F">
        <w:rPr>
          <w:rFonts w:ascii="BookAntiqua-Bold" w:hAnsi="BookAntiqua-Bold" w:cs="BookAntiqua-Bold"/>
          <w:b/>
          <w:bCs/>
          <w:sz w:val="18"/>
          <w:szCs w:val="18"/>
        </w:rPr>
        <w:t xml:space="preserve">, </w:t>
      </w:r>
      <w:r w:rsidRPr="00E6008F">
        <w:rPr>
          <w:rFonts w:ascii="BookAntiqua" w:hAnsi="BookAntiqua" w:cs="BookAntiqua"/>
          <w:sz w:val="18"/>
          <w:szCs w:val="18"/>
        </w:rPr>
        <w:t>Waterfall, Agile</w:t>
      </w:r>
      <w:r w:rsidR="00CE2996" w:rsidRPr="00E6008F">
        <w:rPr>
          <w:rFonts w:ascii="BookAntiqua" w:hAnsi="BookAntiqua" w:cs="BookAntiqua"/>
          <w:sz w:val="18"/>
          <w:szCs w:val="18"/>
        </w:rPr>
        <w:t>, Micro Services</w:t>
      </w:r>
      <w:r w:rsidR="00CE192F" w:rsidRPr="00E6008F">
        <w:rPr>
          <w:rFonts w:ascii="BookAntiqua" w:hAnsi="BookAntiqua" w:cs="BookAntiqua"/>
          <w:sz w:val="18"/>
          <w:szCs w:val="18"/>
        </w:rPr>
        <w:t xml:space="preserve">, TDD using </w:t>
      </w:r>
      <w:proofErr w:type="spellStart"/>
      <w:r w:rsidR="00CE192F" w:rsidRPr="00E6008F">
        <w:rPr>
          <w:rFonts w:ascii="BookAntiqua" w:hAnsi="BookAntiqua" w:cs="BookAntiqua"/>
          <w:sz w:val="18"/>
          <w:szCs w:val="18"/>
        </w:rPr>
        <w:t>XUnit</w:t>
      </w:r>
      <w:proofErr w:type="spellEnd"/>
      <w:r w:rsidR="00CE192F" w:rsidRPr="00E6008F">
        <w:rPr>
          <w:rFonts w:ascii="BookAntiqua" w:hAnsi="BookAntiqua" w:cs="BookAntiqua"/>
          <w:sz w:val="18"/>
          <w:szCs w:val="18"/>
        </w:rPr>
        <w:t xml:space="preserve"> and </w:t>
      </w:r>
      <w:proofErr w:type="spellStart"/>
      <w:r w:rsidR="00CE192F" w:rsidRPr="00E6008F">
        <w:rPr>
          <w:rFonts w:ascii="BookAntiqua" w:hAnsi="BookAntiqua" w:cs="BookAntiqua"/>
          <w:sz w:val="18"/>
          <w:szCs w:val="18"/>
        </w:rPr>
        <w:t>NUnit</w:t>
      </w:r>
      <w:proofErr w:type="spellEnd"/>
    </w:p>
    <w:p w14:paraId="40FD652F" w14:textId="35AFB29B" w:rsidR="000E4A0F" w:rsidRPr="000E4A0F" w:rsidRDefault="00573282" w:rsidP="008215F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Book Antiqua" w:eastAsia="Arial Unicode MS" w:hAnsi="Book Antiqua" w:cs="Arial"/>
          <w:bCs/>
          <w:color w:val="000000" w:themeColor="text1"/>
          <w:kern w:val="3"/>
          <w:sz w:val="18"/>
          <w:szCs w:val="18"/>
          <w:lang w:val="en-GB"/>
        </w:rPr>
      </w:pPr>
      <w:r>
        <w:rPr>
          <w:rFonts w:ascii="BookAntiqua-Bold" w:hAnsi="BookAntiqua-Bold" w:cs="BookAntiqua-Bold"/>
          <w:b/>
          <w:bCs/>
          <w:sz w:val="18"/>
          <w:szCs w:val="18"/>
        </w:rPr>
        <w:t xml:space="preserve">Tools </w:t>
      </w:r>
      <w:r>
        <w:rPr>
          <w:rFonts w:ascii="BookAntiqua-Bold" w:hAnsi="BookAntiqua-Bold" w:cs="BookAntiqua-Bold"/>
          <w:b/>
          <w:bCs/>
          <w:sz w:val="18"/>
          <w:szCs w:val="18"/>
        </w:rPr>
        <w:tab/>
      </w:r>
      <w:r>
        <w:rPr>
          <w:rFonts w:ascii="BookAntiqua-Bold" w:hAnsi="BookAntiqua-Bold" w:cs="BookAntiqua-Bold"/>
          <w:b/>
          <w:bCs/>
          <w:sz w:val="18"/>
          <w:szCs w:val="18"/>
        </w:rPr>
        <w:tab/>
      </w:r>
      <w:r>
        <w:rPr>
          <w:rFonts w:ascii="BookAntiqua-Bold" w:hAnsi="BookAntiqua-Bold" w:cs="BookAntiqua-Bold"/>
          <w:b/>
          <w:bCs/>
          <w:sz w:val="18"/>
          <w:szCs w:val="18"/>
        </w:rPr>
        <w:tab/>
        <w:t xml:space="preserve">: </w:t>
      </w:r>
      <w:r>
        <w:rPr>
          <w:rFonts w:ascii="BookAntiqua-Bold" w:hAnsi="BookAntiqua-Bold" w:cs="BookAntiqua-Bold"/>
          <w:b/>
          <w:bCs/>
          <w:sz w:val="18"/>
          <w:szCs w:val="18"/>
        </w:rPr>
        <w:tab/>
      </w:r>
      <w:r w:rsidR="00522146" w:rsidRPr="00522146">
        <w:rPr>
          <w:rFonts w:ascii="BookAntiqua" w:hAnsi="BookAntiqua" w:cs="BookAntiqua"/>
          <w:sz w:val="18"/>
          <w:szCs w:val="18"/>
        </w:rPr>
        <w:t>Swagger</w:t>
      </w:r>
      <w:r w:rsidR="008167B8">
        <w:rPr>
          <w:rFonts w:ascii="BookAntiqua-Bold" w:hAnsi="BookAntiqua-Bold" w:cs="BookAntiqua-Bold"/>
          <w:b/>
          <w:bCs/>
          <w:sz w:val="18"/>
          <w:szCs w:val="18"/>
        </w:rPr>
        <w:t>,</w:t>
      </w:r>
      <w:r w:rsidR="007926FB">
        <w:rPr>
          <w:rFonts w:ascii="BookAntiqua-Bold" w:hAnsi="BookAntiqua-Bold" w:cs="BookAntiqua-Bold"/>
          <w:b/>
          <w:bCs/>
          <w:sz w:val="18"/>
          <w:szCs w:val="18"/>
        </w:rPr>
        <w:t xml:space="preserve"> </w:t>
      </w:r>
      <w:r w:rsidRPr="00F64A6D">
        <w:rPr>
          <w:rFonts w:ascii="BookAntiqua" w:hAnsi="BookAntiqua" w:cs="BookAntiqua"/>
          <w:sz w:val="18"/>
          <w:szCs w:val="18"/>
        </w:rPr>
        <w:t>Postman</w:t>
      </w:r>
      <w:r w:rsidR="008167B8">
        <w:rPr>
          <w:rFonts w:ascii="BookAntiqua" w:hAnsi="BookAntiqua" w:cs="BookAntiqua"/>
          <w:sz w:val="18"/>
          <w:szCs w:val="18"/>
        </w:rPr>
        <w:t>,</w:t>
      </w:r>
      <w:r w:rsidR="007926FB">
        <w:rPr>
          <w:rFonts w:ascii="BookAntiqua" w:hAnsi="BookAntiqua" w:cs="BookAntiqua"/>
          <w:sz w:val="18"/>
          <w:szCs w:val="18"/>
        </w:rPr>
        <w:t xml:space="preserve"> </w:t>
      </w:r>
      <w:r w:rsidR="007004BF">
        <w:rPr>
          <w:rFonts w:ascii="BookAntiqua" w:hAnsi="BookAntiqua" w:cs="BookAntiqua"/>
          <w:sz w:val="18"/>
          <w:szCs w:val="18"/>
        </w:rPr>
        <w:t>SOAP UI</w:t>
      </w:r>
      <w:r w:rsidR="008167B8">
        <w:rPr>
          <w:rFonts w:ascii="BookAntiqua" w:hAnsi="BookAntiqua" w:cs="BookAntiqua"/>
          <w:sz w:val="18"/>
          <w:szCs w:val="18"/>
        </w:rPr>
        <w:t xml:space="preserve">, </w:t>
      </w:r>
      <w:proofErr w:type="spellStart"/>
      <w:r w:rsidR="008167B8">
        <w:rPr>
          <w:rFonts w:ascii="BookAntiqua" w:hAnsi="BookAntiqua" w:cs="BookAntiqua"/>
          <w:sz w:val="18"/>
          <w:szCs w:val="18"/>
        </w:rPr>
        <w:t>OpenShift</w:t>
      </w:r>
      <w:proofErr w:type="spellEnd"/>
      <w:r w:rsidR="008167B8">
        <w:rPr>
          <w:rFonts w:ascii="BookAntiqua" w:hAnsi="BookAntiqua" w:cs="BookAntiqua"/>
          <w:sz w:val="18"/>
          <w:szCs w:val="18"/>
        </w:rPr>
        <w:t>, PAAS</w:t>
      </w:r>
      <w:r w:rsidR="000936F9">
        <w:rPr>
          <w:rFonts w:ascii="BookAntiqua" w:hAnsi="BookAntiqua" w:cs="BookAntiqua"/>
          <w:sz w:val="18"/>
          <w:szCs w:val="18"/>
        </w:rPr>
        <w:t>, Jenkins</w:t>
      </w:r>
    </w:p>
    <w:p w14:paraId="541F99CF" w14:textId="12B0ED97" w:rsidR="000E4A0F" w:rsidRPr="000E4A0F" w:rsidRDefault="00573282" w:rsidP="008215F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Book Antiqua" w:eastAsia="Arial Unicode MS" w:hAnsi="Book Antiqua" w:cs="Arial"/>
          <w:bCs/>
          <w:color w:val="000000" w:themeColor="text1"/>
          <w:kern w:val="3"/>
          <w:sz w:val="18"/>
          <w:szCs w:val="18"/>
          <w:lang w:val="en-GB"/>
        </w:rPr>
      </w:pPr>
      <w:r>
        <w:rPr>
          <w:rFonts w:ascii="BookAntiqua-Bold" w:hAnsi="BookAntiqua-Bold" w:cs="BookAntiqua-Bold"/>
          <w:b/>
          <w:bCs/>
          <w:sz w:val="18"/>
          <w:szCs w:val="18"/>
        </w:rPr>
        <w:t xml:space="preserve">Source Code Control </w:t>
      </w:r>
      <w:r>
        <w:rPr>
          <w:rFonts w:ascii="BookAntiqua-Bold" w:hAnsi="BookAntiqua-Bold" w:cs="BookAntiqua-Bold"/>
          <w:b/>
          <w:bCs/>
          <w:sz w:val="18"/>
          <w:szCs w:val="18"/>
        </w:rPr>
        <w:tab/>
        <w:t xml:space="preserve">: </w:t>
      </w:r>
      <w:r>
        <w:rPr>
          <w:rFonts w:ascii="BookAntiqua-Bold" w:hAnsi="BookAntiqua-Bold" w:cs="BookAntiqua-Bold"/>
          <w:b/>
          <w:bCs/>
          <w:sz w:val="18"/>
          <w:szCs w:val="18"/>
        </w:rPr>
        <w:tab/>
      </w:r>
      <w:r w:rsidR="0048188A">
        <w:rPr>
          <w:rFonts w:ascii="BookAntiqua" w:hAnsi="BookAntiqua" w:cs="BookAntiqua"/>
          <w:sz w:val="18"/>
          <w:szCs w:val="18"/>
        </w:rPr>
        <w:t>TFS</w:t>
      </w:r>
      <w:r w:rsidR="00A63851">
        <w:rPr>
          <w:rFonts w:ascii="BookAntiqua" w:hAnsi="BookAntiqua" w:cs="BookAntiqua"/>
          <w:sz w:val="18"/>
          <w:szCs w:val="18"/>
        </w:rPr>
        <w:t>, JIRA, GITLAB</w:t>
      </w:r>
      <w:r w:rsidR="008167B8">
        <w:rPr>
          <w:rFonts w:ascii="BookAntiqua" w:hAnsi="BookAntiqua" w:cs="BookAntiqua"/>
          <w:sz w:val="18"/>
          <w:szCs w:val="18"/>
        </w:rPr>
        <w:t>, GITHUB</w:t>
      </w:r>
    </w:p>
    <w:p w14:paraId="5B5C7CF4" w14:textId="77777777" w:rsidR="007A2110" w:rsidRDefault="00885528" w:rsidP="00261809">
      <w:pPr>
        <w:ind w:left="630"/>
        <w:contextualSpacing/>
        <w:jc w:val="both"/>
        <w:rPr>
          <w:rFonts w:ascii="Book Antiqua" w:hAnsi="Book Antiqua" w:cs="Arial"/>
          <w:b/>
          <w:bCs/>
          <w:color w:val="000000" w:themeColor="text1"/>
          <w:szCs w:val="18"/>
        </w:rPr>
      </w:pPr>
    </w:p>
    <w:p w14:paraId="063285EB" w14:textId="77777777" w:rsidR="00BB3ED4" w:rsidRPr="00213641" w:rsidRDefault="00885528" w:rsidP="00261809">
      <w:pPr>
        <w:ind w:left="630"/>
        <w:contextualSpacing/>
        <w:jc w:val="both"/>
        <w:rPr>
          <w:rFonts w:ascii="Book Antiqua" w:hAnsi="Book Antiqua" w:cs="Arial"/>
          <w:b/>
          <w:bCs/>
          <w:color w:val="000000" w:themeColor="text1"/>
          <w:szCs w:val="18"/>
        </w:rPr>
      </w:pPr>
    </w:p>
    <w:p w14:paraId="5B4843B7" w14:textId="77777777" w:rsidR="006D721C" w:rsidRPr="00261809" w:rsidRDefault="00D0040F" w:rsidP="00261809">
      <w:pPr>
        <w:tabs>
          <w:tab w:val="left" w:pos="10260"/>
        </w:tabs>
        <w:ind w:right="108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13B68" wp14:editId="277FAE74">
                <wp:simplePos x="0" y="0"/>
                <wp:positionH relativeFrom="column">
                  <wp:posOffset>3810</wp:posOffset>
                </wp:positionH>
                <wp:positionV relativeFrom="paragraph">
                  <wp:posOffset>36194</wp:posOffset>
                </wp:positionV>
                <wp:extent cx="6515100" cy="266065"/>
                <wp:effectExtent l="0" t="0" r="19050" b="196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26606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CD36" w14:textId="77777777" w:rsidR="006D721C" w:rsidRDefault="00573282" w:rsidP="006D721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AWARDS&amp;CERTIFICATION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13B68" id="Rectangle 4" o:spid="_x0000_s1029" style="position:absolute;left:0;text-align:left;margin-left:.3pt;margin-top:2.85pt;width:513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" fillcolor="#e4e4e4" strokecolor="white">
                <v:path arrowok="t"/>
                <v:textbox>
                  <w:txbxContent>
                    <w:p w14:paraId="1607CD36" w14:textId="77777777" w:rsidR="006D721C" w:rsidRDefault="00573282" w:rsidP="006D721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AWARDS&amp;CERTIFICATION</w:t>
                      </w:r>
                    </w:p>
                  </w:txbxContent>
                </v:textbox>
              </v:rect>
            </w:pict>
          </mc:Fallback>
        </mc:AlternateContent>
      </w:r>
      <w:r w:rsidR="00573282" w:rsidRPr="004E39AC">
        <w:rPr>
          <w:rFonts w:ascii="Arial" w:hAnsi="Arial" w:cs="Arial"/>
          <w:sz w:val="18"/>
          <w:szCs w:val="18"/>
        </w:rPr>
        <w:tab/>
      </w:r>
      <w:r w:rsidR="00573282" w:rsidRPr="004E39AC">
        <w:rPr>
          <w:rFonts w:ascii="Arial" w:hAnsi="Arial" w:cs="Arial"/>
          <w:sz w:val="18"/>
          <w:szCs w:val="18"/>
        </w:rPr>
        <w:tab/>
      </w:r>
    </w:p>
    <w:p w14:paraId="7E5A97EC" w14:textId="77777777" w:rsidR="006D2310" w:rsidRPr="006D2310" w:rsidRDefault="00573282" w:rsidP="008215FF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cs="Arial"/>
          <w:bCs/>
        </w:rPr>
      </w:pPr>
      <w:r>
        <w:rPr>
          <w:rFonts w:ascii="Book Antiqua" w:hAnsi="Book Antiqua" w:cs="Arial"/>
          <w:b/>
          <w:sz w:val="18"/>
          <w:szCs w:val="18"/>
        </w:rPr>
        <w:t>C</w:t>
      </w:r>
      <w:r w:rsidRPr="006D2310">
        <w:rPr>
          <w:rFonts w:ascii="Book Antiqua" w:hAnsi="Book Antiqua" w:cs="Arial"/>
          <w:b/>
          <w:sz w:val="18"/>
          <w:szCs w:val="18"/>
        </w:rPr>
        <w:t>ertification &amp; Trainings</w:t>
      </w:r>
    </w:p>
    <w:p w14:paraId="74832DC5" w14:textId="77777777" w:rsidR="000E4A0F" w:rsidRPr="008A49F1" w:rsidRDefault="00573282" w:rsidP="008A49F1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8A49F1">
        <w:rPr>
          <w:rFonts w:ascii="BookAntiqua-Bold" w:hAnsi="BookAntiqua-Bold" w:cs="BookAntiqua-Bold"/>
          <w:bCs/>
          <w:sz w:val="18"/>
          <w:szCs w:val="18"/>
        </w:rPr>
        <w:t>70-532: Developing Microsoft Azure Solutions</w:t>
      </w:r>
    </w:p>
    <w:p w14:paraId="677FD447" w14:textId="77777777" w:rsidR="006C2394" w:rsidRPr="008A49F1" w:rsidRDefault="00573282" w:rsidP="008A49F1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8A49F1">
        <w:rPr>
          <w:rFonts w:ascii="BookAntiqua-Bold" w:hAnsi="BookAntiqua-Bold" w:cs="BookAntiqua-Bold"/>
          <w:bCs/>
          <w:sz w:val="18"/>
          <w:szCs w:val="18"/>
        </w:rPr>
        <w:t>70-533: Implementing Microsoft Azure Infrastructure Solutions</w:t>
      </w:r>
    </w:p>
    <w:p w14:paraId="2DFF8F6C" w14:textId="77777777" w:rsidR="006D721C" w:rsidRPr="00A46C10" w:rsidRDefault="00573282" w:rsidP="008215FF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Arial"/>
          <w:b/>
          <w:sz w:val="18"/>
          <w:szCs w:val="18"/>
        </w:rPr>
      </w:pPr>
      <w:r w:rsidRPr="00A46C10">
        <w:rPr>
          <w:rFonts w:ascii="Book Antiqua" w:hAnsi="Book Antiqua" w:cs="Arial"/>
          <w:b/>
          <w:sz w:val="18"/>
          <w:szCs w:val="18"/>
        </w:rPr>
        <w:t>Awards</w:t>
      </w:r>
    </w:p>
    <w:p w14:paraId="402DDDBA" w14:textId="0FA48B79" w:rsidR="006C2394" w:rsidRPr="008A49F1" w:rsidRDefault="00573282" w:rsidP="008A49F1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8A49F1">
        <w:rPr>
          <w:rFonts w:ascii="BookAntiqua-Bold" w:hAnsi="BookAntiqua-Bold" w:cs="BookAntiqua-Bold"/>
          <w:bCs/>
          <w:sz w:val="18"/>
          <w:szCs w:val="18"/>
        </w:rPr>
        <w:t>Awarded best performer across whole account in last quarter of 2015 for consistent performance</w:t>
      </w:r>
      <w:r w:rsidR="00E40C03" w:rsidRPr="008A49F1">
        <w:rPr>
          <w:rFonts w:ascii="BookAntiqua-Bold" w:hAnsi="BookAntiqua-Bold" w:cs="BookAntiqua-Bold"/>
          <w:bCs/>
          <w:sz w:val="18"/>
          <w:szCs w:val="18"/>
        </w:rPr>
        <w:t>.</w:t>
      </w:r>
    </w:p>
    <w:p w14:paraId="3AA00AF4" w14:textId="307C5959" w:rsidR="006C2394" w:rsidRPr="008A49F1" w:rsidRDefault="00573282" w:rsidP="008A49F1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8A49F1">
        <w:rPr>
          <w:rFonts w:ascii="BookAntiqua-Bold" w:hAnsi="BookAntiqua-Bold" w:cs="BookAntiqua-Bold"/>
          <w:bCs/>
          <w:sz w:val="18"/>
          <w:szCs w:val="18"/>
        </w:rPr>
        <w:t>Awarded “Star performer Award” in 2017 for June for best performance</w:t>
      </w:r>
      <w:r w:rsidR="00725146" w:rsidRPr="008A49F1">
        <w:rPr>
          <w:rFonts w:ascii="BookAntiqua-Bold" w:hAnsi="BookAntiqua-Bold" w:cs="BookAntiqua-Bold"/>
          <w:bCs/>
          <w:sz w:val="18"/>
          <w:szCs w:val="18"/>
        </w:rPr>
        <w:t>.</w:t>
      </w:r>
    </w:p>
    <w:p w14:paraId="28D0F913" w14:textId="77777777" w:rsidR="006C2394" w:rsidRPr="008A49F1" w:rsidRDefault="00573282" w:rsidP="008A49F1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8A49F1">
        <w:rPr>
          <w:rFonts w:ascii="BookAntiqua-Bold" w:hAnsi="BookAntiqua-Bold" w:cs="BookAntiqua-Bold"/>
          <w:bCs/>
          <w:sz w:val="18"/>
          <w:szCs w:val="18"/>
        </w:rPr>
        <w:t>Awarded Orange Award: Excellence award across Avanade in 2016 for efficiently completing the deliverables</w:t>
      </w:r>
    </w:p>
    <w:p w14:paraId="73F01DD9" w14:textId="77777777" w:rsidR="006D47FA" w:rsidRDefault="00885528" w:rsidP="006D47FA">
      <w:pPr>
        <w:rPr>
          <w:rFonts w:ascii="Book Antiqua" w:hAnsi="Book Antiqua" w:cs="Arial"/>
          <w:sz w:val="18"/>
          <w:szCs w:val="18"/>
        </w:rPr>
      </w:pPr>
    </w:p>
    <w:p w14:paraId="7FBFF9E3" w14:textId="77777777" w:rsidR="00BB3ED4" w:rsidRPr="006C2394" w:rsidRDefault="00885528" w:rsidP="006C2394">
      <w:pPr>
        <w:rPr>
          <w:rFonts w:ascii="Arial" w:hAnsi="Arial" w:cs="Arial"/>
          <w:sz w:val="18"/>
          <w:szCs w:val="18"/>
        </w:rPr>
      </w:pPr>
    </w:p>
    <w:p w14:paraId="02E268AA" w14:textId="77777777" w:rsidR="00941733" w:rsidRPr="006C2394" w:rsidRDefault="00D0040F" w:rsidP="006C2394">
      <w:pPr>
        <w:rPr>
          <w:rFonts w:ascii="Arial" w:hAnsi="Arial" w:cs="Arial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E439BB" wp14:editId="5F87A5DB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6515100" cy="295275"/>
                <wp:effectExtent l="11430" t="12065" r="7620" b="6985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2952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FFD5A" w14:textId="77777777" w:rsidR="00941733" w:rsidRDefault="00573282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EXTRA CURRICULAR ACTIVITIES</w:t>
                            </w:r>
                          </w:p>
                          <w:p w14:paraId="39B7174C" w14:textId="77777777" w:rsidR="00941733" w:rsidRDefault="0088552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439BB" id="Rectangle 9" o:spid="_x0000_s1030" style="position:absolute;margin-left:0;margin-top:3.15pt;width:513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" fillcolor="#e4e4e4" strokecolor="white">
                <v:path arrowok="t"/>
                <v:textbox>
                  <w:txbxContent>
                    <w:p w14:paraId="0A4FFD5A" w14:textId="77777777" w:rsidR="00941733" w:rsidRDefault="00573282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EXTRA CURRICULAR ACTIVITIES</w:t>
                      </w:r>
                    </w:p>
                    <w:p w14:paraId="39B7174C" w14:textId="77777777" w:rsidR="00941733" w:rsidRDefault="00B0581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5E426" w14:textId="77777777" w:rsidR="00941733" w:rsidRPr="00D91E53" w:rsidRDefault="00885528" w:rsidP="004D15F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08"/>
        <w:jc w:val="both"/>
        <w:rPr>
          <w:rFonts w:ascii="Book Antiqua" w:hAnsi="Book Antiqua" w:cs="Arial"/>
          <w:sz w:val="18"/>
          <w:szCs w:val="18"/>
        </w:rPr>
      </w:pPr>
    </w:p>
    <w:p w14:paraId="229E6DF6" w14:textId="77777777" w:rsidR="00694F44" w:rsidRDefault="00885528" w:rsidP="00694F44">
      <w:pPr>
        <w:ind w:left="720"/>
        <w:contextualSpacing/>
        <w:rPr>
          <w:rFonts w:ascii="Book Antiqua" w:hAnsi="Book Antiqua" w:cs="Arial"/>
          <w:sz w:val="18"/>
          <w:szCs w:val="18"/>
        </w:rPr>
      </w:pPr>
    </w:p>
    <w:p w14:paraId="32ED2CEB" w14:textId="77777777" w:rsidR="00AD2885" w:rsidRPr="008A49F1" w:rsidRDefault="00573282" w:rsidP="008A49F1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8A49F1">
        <w:rPr>
          <w:rFonts w:ascii="BookAntiqua-Bold" w:hAnsi="BookAntiqua-Bold" w:cs="BookAntiqua-Bold"/>
          <w:bCs/>
          <w:sz w:val="18"/>
          <w:szCs w:val="18"/>
        </w:rPr>
        <w:t>Active member of Corporate Social Responsibility (CSR) within Accenture.</w:t>
      </w:r>
    </w:p>
    <w:p w14:paraId="4FE0EFD6" w14:textId="77777777" w:rsidR="00AD2885" w:rsidRPr="008A49F1" w:rsidRDefault="00573282" w:rsidP="008A49F1">
      <w:pPr>
        <w:pStyle w:val="ListParagraph"/>
        <w:numPr>
          <w:ilvl w:val="0"/>
          <w:numId w:val="12"/>
        </w:numPr>
        <w:tabs>
          <w:tab w:val="left" w:pos="10260"/>
        </w:tabs>
        <w:ind w:right="108"/>
        <w:jc w:val="both"/>
        <w:rPr>
          <w:rFonts w:ascii="BookAntiqua-Bold" w:hAnsi="BookAntiqua-Bold" w:cs="BookAntiqua-Bold"/>
          <w:bCs/>
          <w:sz w:val="18"/>
          <w:szCs w:val="18"/>
        </w:rPr>
      </w:pPr>
      <w:r w:rsidRPr="008A49F1">
        <w:rPr>
          <w:rFonts w:ascii="BookAntiqua-Bold" w:hAnsi="BookAntiqua-Bold" w:cs="BookAntiqua-Bold"/>
          <w:bCs/>
          <w:sz w:val="18"/>
          <w:szCs w:val="18"/>
        </w:rPr>
        <w:t>Mentor at Community Fund Raising (CFR) in Make a Difference (MAD) an internationally acknowledged NGO</w:t>
      </w:r>
    </w:p>
    <w:p w14:paraId="41C0A522" w14:textId="5329E39A" w:rsidR="009125D9" w:rsidRPr="004E39AC" w:rsidRDefault="00885528" w:rsidP="008A49F1">
      <w:pPr>
        <w:contextualSpacing/>
        <w:rPr>
          <w:rFonts w:ascii="Arial" w:hAnsi="Arial" w:cs="Arial"/>
          <w:b/>
          <w:sz w:val="18"/>
          <w:szCs w:val="18"/>
        </w:rPr>
      </w:pPr>
    </w:p>
    <w:p w14:paraId="168BDE2C" w14:textId="090D5BF2" w:rsidR="009125D9" w:rsidRPr="004E39AC" w:rsidRDefault="008A49F1" w:rsidP="009125D9">
      <w:pPr>
        <w:pStyle w:val="Heading1"/>
        <w:tabs>
          <w:tab w:val="left" w:pos="10260"/>
        </w:tabs>
        <w:spacing w:line="180" w:lineRule="auto"/>
        <w:ind w:right="108"/>
        <w:jc w:val="both"/>
        <w:rPr>
          <w:rFonts w:ascii="Arial" w:hAnsi="Arial" w:cs="Arial"/>
          <w:sz w:val="18"/>
          <w:szCs w:val="18"/>
          <w:highlight w:val="lightGray"/>
        </w:rPr>
      </w:pPr>
      <w:r>
        <w:rPr>
          <w:rFonts w:ascii="Arial" w:hAnsi="Arial" w:cs="Arial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2A41D" wp14:editId="12FFE53F">
                <wp:simplePos x="0" y="0"/>
                <wp:positionH relativeFrom="column">
                  <wp:posOffset>3810</wp:posOffset>
                </wp:positionH>
                <wp:positionV relativeFrom="paragraph">
                  <wp:posOffset>17781</wp:posOffset>
                </wp:positionV>
                <wp:extent cx="6515100" cy="276860"/>
                <wp:effectExtent l="0" t="0" r="19050" b="279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2768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07528" w14:textId="77777777" w:rsidR="009125D9" w:rsidRDefault="00573282" w:rsidP="009125D9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7F3B4463" w14:textId="77777777" w:rsidR="009125D9" w:rsidRDefault="00885528" w:rsidP="009125D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2A41D" id="Rectangle 2" o:spid="_x0000_s1031" style="position:absolute;left:0;text-align:left;margin-left:.3pt;margin-top:1.4pt;width:513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" fillcolor="#e4e4e4" strokecolor="white">
                <v:path arrowok="t"/>
                <v:textbox>
                  <w:txbxContent>
                    <w:p w14:paraId="33207528" w14:textId="77777777" w:rsidR="009125D9" w:rsidRDefault="00573282" w:rsidP="009125D9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EDUCATION</w:t>
                      </w:r>
                    </w:p>
                    <w:p w14:paraId="7F3B4463" w14:textId="77777777" w:rsidR="009125D9" w:rsidRDefault="00B05814" w:rsidP="009125D9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D70924" w14:textId="77777777" w:rsidR="00694F44" w:rsidRDefault="00885528" w:rsidP="009125D9">
      <w:pPr>
        <w:tabs>
          <w:tab w:val="left" w:pos="10260"/>
        </w:tabs>
        <w:ind w:right="108"/>
        <w:jc w:val="both"/>
        <w:rPr>
          <w:rFonts w:ascii="Book Antiqua" w:hAnsi="Book Antiqua" w:cs="Arial"/>
          <w:b/>
          <w:sz w:val="18"/>
          <w:szCs w:val="18"/>
        </w:rPr>
      </w:pPr>
    </w:p>
    <w:p w14:paraId="6A8664AB" w14:textId="77777777" w:rsidR="00694F44" w:rsidRDefault="00885528" w:rsidP="009125D9">
      <w:pPr>
        <w:tabs>
          <w:tab w:val="left" w:pos="10260"/>
        </w:tabs>
        <w:ind w:right="108"/>
        <w:jc w:val="both"/>
        <w:rPr>
          <w:rFonts w:ascii="Book Antiqua" w:hAnsi="Book Antiqua" w:cs="Arial"/>
          <w:b/>
          <w:sz w:val="18"/>
          <w:szCs w:val="18"/>
        </w:rPr>
      </w:pPr>
    </w:p>
    <w:p w14:paraId="2B1220C3" w14:textId="77777777" w:rsidR="00C76B62" w:rsidRDefault="00573282" w:rsidP="009125D9">
      <w:pPr>
        <w:tabs>
          <w:tab w:val="left" w:pos="10260"/>
        </w:tabs>
        <w:ind w:right="108"/>
        <w:jc w:val="both"/>
        <w:rPr>
          <w:rFonts w:ascii="Book Antiqua" w:hAnsi="Book Antiqua" w:cs="Arial"/>
          <w:b/>
          <w:sz w:val="18"/>
          <w:szCs w:val="18"/>
        </w:rPr>
      </w:pPr>
      <w:r w:rsidRPr="00A46C10">
        <w:rPr>
          <w:rFonts w:ascii="Book Antiqua" w:hAnsi="Book Antiqua" w:cs="Arial"/>
          <w:b/>
          <w:sz w:val="18"/>
          <w:szCs w:val="18"/>
        </w:rPr>
        <w:t xml:space="preserve">Bachelor of </w:t>
      </w:r>
      <w:r>
        <w:rPr>
          <w:rFonts w:ascii="Book Antiqua" w:hAnsi="Book Antiqua" w:cs="Arial"/>
          <w:b/>
          <w:sz w:val="18"/>
          <w:szCs w:val="18"/>
        </w:rPr>
        <w:t>Technology (B. Tech</w:t>
      </w:r>
      <w:r w:rsidRPr="00A46C10">
        <w:rPr>
          <w:rFonts w:ascii="Book Antiqua" w:hAnsi="Book Antiqua" w:cs="Arial"/>
          <w:b/>
          <w:sz w:val="18"/>
          <w:szCs w:val="18"/>
        </w:rPr>
        <w:t xml:space="preserve">), </w:t>
      </w:r>
      <w:r>
        <w:rPr>
          <w:rFonts w:ascii="Book Antiqua" w:hAnsi="Book Antiqua" w:cs="Arial"/>
          <w:b/>
          <w:sz w:val="18"/>
          <w:szCs w:val="18"/>
        </w:rPr>
        <w:t xml:space="preserve">Electronics and Instrumentation Engineering                     </w:t>
      </w:r>
    </w:p>
    <w:p w14:paraId="40D0F5F9" w14:textId="6B580704" w:rsidR="009125D9" w:rsidRPr="00A46C10" w:rsidRDefault="00573282" w:rsidP="009125D9">
      <w:pPr>
        <w:tabs>
          <w:tab w:val="left" w:pos="10260"/>
        </w:tabs>
        <w:ind w:right="108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b/>
          <w:sz w:val="18"/>
          <w:szCs w:val="18"/>
        </w:rPr>
        <w:t>August 201</w:t>
      </w:r>
      <w:r w:rsidR="007004BF">
        <w:rPr>
          <w:rFonts w:ascii="Book Antiqua" w:hAnsi="Book Antiqua" w:cs="Arial"/>
          <w:b/>
          <w:sz w:val="18"/>
          <w:szCs w:val="18"/>
        </w:rPr>
        <w:t>1</w:t>
      </w:r>
      <w:r>
        <w:rPr>
          <w:rFonts w:ascii="Book Antiqua" w:hAnsi="Book Antiqua" w:cs="Arial"/>
          <w:b/>
          <w:sz w:val="18"/>
          <w:szCs w:val="18"/>
        </w:rPr>
        <w:t xml:space="preserve"> -May</w:t>
      </w:r>
      <w:r w:rsidR="006E4059">
        <w:rPr>
          <w:rFonts w:ascii="Book Antiqua" w:hAnsi="Book Antiqua" w:cs="Arial"/>
          <w:b/>
          <w:sz w:val="18"/>
          <w:szCs w:val="18"/>
        </w:rPr>
        <w:t xml:space="preserve"> </w:t>
      </w:r>
      <w:r w:rsidRPr="00A46C10">
        <w:rPr>
          <w:rFonts w:ascii="Book Antiqua" w:hAnsi="Book Antiqua" w:cs="Arial"/>
          <w:b/>
          <w:sz w:val="18"/>
          <w:szCs w:val="18"/>
        </w:rPr>
        <w:t>20</w:t>
      </w:r>
      <w:r>
        <w:rPr>
          <w:rFonts w:ascii="Book Antiqua" w:hAnsi="Book Antiqua" w:cs="Arial"/>
          <w:b/>
          <w:sz w:val="18"/>
          <w:szCs w:val="18"/>
        </w:rPr>
        <w:t>1</w:t>
      </w:r>
      <w:r w:rsidR="007004BF">
        <w:rPr>
          <w:rFonts w:ascii="Book Antiqua" w:hAnsi="Book Antiqua" w:cs="Arial"/>
          <w:b/>
          <w:sz w:val="18"/>
          <w:szCs w:val="18"/>
        </w:rPr>
        <w:t>5</w:t>
      </w:r>
    </w:p>
    <w:p w14:paraId="2B7922FB" w14:textId="77777777" w:rsidR="009125D9" w:rsidRPr="00A46C10" w:rsidRDefault="00573282" w:rsidP="009125D9">
      <w:pPr>
        <w:pStyle w:val="Header"/>
        <w:tabs>
          <w:tab w:val="clear" w:pos="4320"/>
          <w:tab w:val="clear" w:pos="8640"/>
        </w:tabs>
        <w:snapToGrid w:val="0"/>
        <w:spacing w:before="20" w:after="20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Kalinga Institute of Industrial Technology, Bhubaneswar, I</w:t>
      </w:r>
      <w:r w:rsidRPr="00A46C10">
        <w:rPr>
          <w:rFonts w:ascii="Book Antiqua" w:hAnsi="Book Antiqua" w:cs="Arial"/>
          <w:sz w:val="18"/>
          <w:szCs w:val="18"/>
        </w:rPr>
        <w:t>ndia</w:t>
      </w:r>
    </w:p>
    <w:p w14:paraId="613FC2A2" w14:textId="77777777" w:rsidR="009125D9" w:rsidRPr="009125D9" w:rsidRDefault="00D0040F" w:rsidP="009125D9">
      <w:pPr>
        <w:contextualSpacing/>
        <w:rPr>
          <w:rFonts w:ascii="Book Antiqua" w:hAnsi="Book Antiqua"/>
          <w:b/>
          <w:sz w:val="18"/>
          <w:szCs w:val="1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73741C5" wp14:editId="1DE31E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7" descr="https://rdxfootmark.naukri.com/v2/track/openCv?trackingInfo=1d1aa8745bb99bc602aab9277cf660e5134f530e18705c4458440321091b5b58120a16071441585a004356014b4450530401195c1333471b1b111041505f0b534f011503504e1c180c571833471b1b0a1046444f5108084a5746754e034a571b5549120b40001044095a0e041e470d140110155e5500504a155b440345450e5c0a5249130f031f030201091b5b58110f13021947515e0c58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dxfootmark.naukri.com/v2/track/openCv?trackingInfo=1d1aa8745bb99bc602aab9277cf660e5134f530e18705c4458440321091b5b58120a16071441585a004356014b4450530401195c1333471b1b111041505f0b534f011503504e1c180c571833471b1b0a1046444f5108084a5746754e034a571b5549120b40001044095a0e041e470d140110155e5500504a155b440345450e5c0a5249130f031f030201091b5b58110f13021947515e0c58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25D9" w:rsidRPr="009125D9" w:rsidSect="00470DEE">
      <w:headerReference w:type="default" r:id="rId10"/>
      <w:pgSz w:w="12240" w:h="17280" w:code="1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AEA6D" w14:textId="77777777" w:rsidR="00885528" w:rsidRDefault="00885528">
      <w:r>
        <w:separator/>
      </w:r>
    </w:p>
  </w:endnote>
  <w:endnote w:type="continuationSeparator" w:id="0">
    <w:p w14:paraId="11E56136" w14:textId="77777777" w:rsidR="00885528" w:rsidRDefault="0088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altName w:val="Noto Sans Cheroke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Antiqua-Bold">
    <w:altName w:val="Calibri"/>
    <w:charset w:val="00"/>
    <w:family w:val="auto"/>
    <w:pitch w:val="variable"/>
    <w:sig w:usb0="00000001" w:usb1="00000000" w:usb2="00000000" w:usb3="00000000" w:csb0="0000009F" w:csb1="00000000"/>
  </w:font>
  <w:font w:name="BookAntiqua">
    <w:altName w:val="Calibri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AC4B8" w14:textId="77777777" w:rsidR="00885528" w:rsidRDefault="00885528">
      <w:r>
        <w:separator/>
      </w:r>
    </w:p>
  </w:footnote>
  <w:footnote w:type="continuationSeparator" w:id="0">
    <w:p w14:paraId="1ED0DD7C" w14:textId="77777777" w:rsidR="00885528" w:rsidRDefault="00885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908FF" w14:textId="77777777" w:rsidR="007B0ABD" w:rsidRPr="007B0ABD" w:rsidRDefault="00573282" w:rsidP="007B0ABD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7D82"/>
    <w:multiLevelType w:val="hybridMultilevel"/>
    <w:tmpl w:val="C7AEDE80"/>
    <w:lvl w:ilvl="0" w:tplc="F28C8A24">
      <w:numFmt w:val="bullet"/>
      <w:lvlText w:val="•"/>
      <w:lvlJc w:val="left"/>
      <w:pPr>
        <w:ind w:left="675" w:hanging="360"/>
      </w:pPr>
      <w:rPr>
        <w:rFonts w:ascii="Book Antiqua" w:eastAsia="Times New Roman" w:hAnsi="Book Antiqua" w:cs="Arial" w:hint="default"/>
        <w:b/>
      </w:rPr>
    </w:lvl>
    <w:lvl w:ilvl="1" w:tplc="ECB0DA90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83BEB384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ED0E32C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9C54DED2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C76281A8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8C400094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A928EB70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C12407BE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0B5E3B5D"/>
    <w:multiLevelType w:val="hybridMultilevel"/>
    <w:tmpl w:val="2550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E38CE"/>
    <w:multiLevelType w:val="hybridMultilevel"/>
    <w:tmpl w:val="E64C9B42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124A4687"/>
    <w:multiLevelType w:val="hybridMultilevel"/>
    <w:tmpl w:val="D9D8BFF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1D2E19B4"/>
    <w:multiLevelType w:val="hybridMultilevel"/>
    <w:tmpl w:val="76E6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43E27"/>
    <w:multiLevelType w:val="hybridMultilevel"/>
    <w:tmpl w:val="A87E5398"/>
    <w:lvl w:ilvl="0" w:tplc="5AA02B1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2C5C88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DA67E6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CED449B6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0DCDD7E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CF62969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6484739A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3F20DEC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8700899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B14550F"/>
    <w:multiLevelType w:val="hybridMultilevel"/>
    <w:tmpl w:val="C8201E4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3BF67BEC"/>
    <w:multiLevelType w:val="hybridMultilevel"/>
    <w:tmpl w:val="DB063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4418E0"/>
    <w:multiLevelType w:val="hybridMultilevel"/>
    <w:tmpl w:val="FFE0FA3E"/>
    <w:lvl w:ilvl="0" w:tplc="677C6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01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6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62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6B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67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63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89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AE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6185684"/>
    <w:multiLevelType w:val="hybridMultilevel"/>
    <w:tmpl w:val="9F3EA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1C6FD9"/>
    <w:multiLevelType w:val="hybridMultilevel"/>
    <w:tmpl w:val="40EE3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94635B"/>
    <w:multiLevelType w:val="multilevel"/>
    <w:tmpl w:val="364A15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5CF03E73"/>
    <w:multiLevelType w:val="hybridMultilevel"/>
    <w:tmpl w:val="0D943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 w15:restartNumberingAfterBreak="0">
    <w:nsid w:val="713418A8"/>
    <w:multiLevelType w:val="hybridMultilevel"/>
    <w:tmpl w:val="5E240072"/>
    <w:lvl w:ilvl="0" w:tplc="AD9E335A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8C3EA4D8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2" w:tplc="70448226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6430174C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78410CA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88D6F466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7F8CC150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CF58E56E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306D7E4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5" w15:restartNumberingAfterBreak="0">
    <w:nsid w:val="7182639D"/>
    <w:multiLevelType w:val="hybridMultilevel"/>
    <w:tmpl w:val="90D8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C4ED3"/>
    <w:multiLevelType w:val="hybridMultilevel"/>
    <w:tmpl w:val="F7E4A86C"/>
    <w:lvl w:ilvl="0" w:tplc="101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296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BEF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46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69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B02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C6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64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AA35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6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15"/>
  </w:num>
  <w:num w:numId="10">
    <w:abstractNumId w:val="10"/>
  </w:num>
  <w:num w:numId="11">
    <w:abstractNumId w:val="1"/>
  </w:num>
  <w:num w:numId="12">
    <w:abstractNumId w:val="7"/>
  </w:num>
  <w:num w:numId="13">
    <w:abstractNumId w:val="6"/>
  </w:num>
  <w:num w:numId="14">
    <w:abstractNumId w:val="9"/>
  </w:num>
  <w:num w:numId="15">
    <w:abstractNumId w:val="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BF"/>
    <w:rsid w:val="000647C7"/>
    <w:rsid w:val="000748E1"/>
    <w:rsid w:val="000936F9"/>
    <w:rsid w:val="00097E14"/>
    <w:rsid w:val="000C668B"/>
    <w:rsid w:val="00115E16"/>
    <w:rsid w:val="00122B16"/>
    <w:rsid w:val="001C4AB8"/>
    <w:rsid w:val="001D5911"/>
    <w:rsid w:val="001E0ECB"/>
    <w:rsid w:val="001E4A24"/>
    <w:rsid w:val="00394256"/>
    <w:rsid w:val="003F29C0"/>
    <w:rsid w:val="004027DF"/>
    <w:rsid w:val="004133BD"/>
    <w:rsid w:val="00470DEE"/>
    <w:rsid w:val="00472BED"/>
    <w:rsid w:val="0048188A"/>
    <w:rsid w:val="004B121F"/>
    <w:rsid w:val="004E604A"/>
    <w:rsid w:val="005037A8"/>
    <w:rsid w:val="00522146"/>
    <w:rsid w:val="00573282"/>
    <w:rsid w:val="005A0039"/>
    <w:rsid w:val="00606A27"/>
    <w:rsid w:val="00674870"/>
    <w:rsid w:val="006A51E3"/>
    <w:rsid w:val="006E4059"/>
    <w:rsid w:val="007004BF"/>
    <w:rsid w:val="00710E0E"/>
    <w:rsid w:val="00725146"/>
    <w:rsid w:val="00734855"/>
    <w:rsid w:val="00740619"/>
    <w:rsid w:val="007926FB"/>
    <w:rsid w:val="007E3A5C"/>
    <w:rsid w:val="007F4A04"/>
    <w:rsid w:val="008167B8"/>
    <w:rsid w:val="0082276B"/>
    <w:rsid w:val="00853410"/>
    <w:rsid w:val="00856805"/>
    <w:rsid w:val="008845B4"/>
    <w:rsid w:val="00885528"/>
    <w:rsid w:val="008864C0"/>
    <w:rsid w:val="00894B24"/>
    <w:rsid w:val="008A49F1"/>
    <w:rsid w:val="008B11CD"/>
    <w:rsid w:val="008C4C1D"/>
    <w:rsid w:val="008D5956"/>
    <w:rsid w:val="008F4824"/>
    <w:rsid w:val="009531DE"/>
    <w:rsid w:val="009A7BA2"/>
    <w:rsid w:val="009B3649"/>
    <w:rsid w:val="009F7E00"/>
    <w:rsid w:val="00A63851"/>
    <w:rsid w:val="00AC5863"/>
    <w:rsid w:val="00B05814"/>
    <w:rsid w:val="00B1489A"/>
    <w:rsid w:val="00BA418B"/>
    <w:rsid w:val="00BD6FEB"/>
    <w:rsid w:val="00BF3004"/>
    <w:rsid w:val="00C055FA"/>
    <w:rsid w:val="00C539F2"/>
    <w:rsid w:val="00C65877"/>
    <w:rsid w:val="00C74244"/>
    <w:rsid w:val="00C76B62"/>
    <w:rsid w:val="00C97093"/>
    <w:rsid w:val="00CD4CF1"/>
    <w:rsid w:val="00CE192F"/>
    <w:rsid w:val="00CE2996"/>
    <w:rsid w:val="00D0040F"/>
    <w:rsid w:val="00D30262"/>
    <w:rsid w:val="00D62443"/>
    <w:rsid w:val="00D65185"/>
    <w:rsid w:val="00DA24E6"/>
    <w:rsid w:val="00DD74F4"/>
    <w:rsid w:val="00E15B09"/>
    <w:rsid w:val="00E40C03"/>
    <w:rsid w:val="00E6008F"/>
    <w:rsid w:val="00F224F9"/>
    <w:rsid w:val="00F91B7E"/>
    <w:rsid w:val="00FE4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BEC2DE"/>
  <w15:docId w15:val="{F552FA29-01B7-4F82-8079-ED67D2A5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8A"/>
  </w:style>
  <w:style w:type="paragraph" w:styleId="Heading1">
    <w:name w:val="heading 1"/>
    <w:basedOn w:val="Normal"/>
    <w:next w:val="Normal"/>
    <w:qFormat/>
    <w:rsid w:val="0082218A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221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21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2218A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2218A"/>
    <w:pPr>
      <w:tabs>
        <w:tab w:val="left" w:pos="1530"/>
      </w:tabs>
      <w:jc w:val="center"/>
    </w:pPr>
    <w:rPr>
      <w:b/>
      <w:sz w:val="24"/>
    </w:rPr>
  </w:style>
  <w:style w:type="paragraph" w:styleId="Header">
    <w:name w:val="header"/>
    <w:basedOn w:val="Normal"/>
    <w:link w:val="HeaderChar"/>
    <w:uiPriority w:val="99"/>
    <w:rsid w:val="0082218A"/>
    <w:pPr>
      <w:tabs>
        <w:tab w:val="center" w:pos="4320"/>
        <w:tab w:val="right" w:pos="8640"/>
      </w:tabs>
    </w:pPr>
  </w:style>
  <w:style w:type="character" w:customStyle="1" w:styleId="CharChar1">
    <w:name w:val="Char Char1"/>
    <w:basedOn w:val="DefaultParagraphFont"/>
    <w:rsid w:val="0082218A"/>
    <w:rPr>
      <w:b/>
      <w:lang w:val="en-US" w:eastAsia="en-US" w:bidi="ar-SA"/>
    </w:rPr>
  </w:style>
  <w:style w:type="character" w:customStyle="1" w:styleId="CharChar">
    <w:name w:val="Char Char"/>
    <w:basedOn w:val="DefaultParagraphFont"/>
    <w:rsid w:val="0082218A"/>
    <w:rPr>
      <w:lang w:val="en-US" w:eastAsia="en-US" w:bidi="ar-SA"/>
    </w:rPr>
  </w:style>
  <w:style w:type="paragraph" w:styleId="BodyText">
    <w:name w:val="Body Text"/>
    <w:basedOn w:val="Normal"/>
    <w:rsid w:val="0082218A"/>
    <w:pPr>
      <w:jc w:val="center"/>
    </w:pPr>
    <w:rPr>
      <w:rFonts w:ascii="Garamond" w:hAnsi="Garamond"/>
      <w:b/>
      <w:bCs/>
      <w:caps/>
      <w:sz w:val="24"/>
      <w:szCs w:val="24"/>
      <w:lang w:val="en-GB"/>
    </w:rPr>
  </w:style>
  <w:style w:type="character" w:styleId="Strong">
    <w:name w:val="Strong"/>
    <w:basedOn w:val="DefaultParagraphFont"/>
    <w:qFormat/>
    <w:rsid w:val="0082218A"/>
    <w:rPr>
      <w:b/>
      <w:bCs/>
    </w:rPr>
  </w:style>
  <w:style w:type="paragraph" w:styleId="Footer">
    <w:name w:val="footer"/>
    <w:basedOn w:val="Normal"/>
    <w:rsid w:val="0082218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2218A"/>
    <w:rPr>
      <w:color w:val="0000FF"/>
      <w:u w:val="single"/>
    </w:rPr>
  </w:style>
  <w:style w:type="paragraph" w:customStyle="1" w:styleId="Default">
    <w:name w:val="Default"/>
    <w:rsid w:val="008221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1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customStyle="1" w:styleId="Achievement">
    <w:name w:val="Achievement"/>
    <w:basedOn w:val="BodyText"/>
    <w:rsid w:val="0082218A"/>
    <w:pPr>
      <w:numPr>
        <w:numId w:val="1"/>
      </w:numPr>
      <w:spacing w:after="60" w:line="220" w:lineRule="atLeast"/>
      <w:jc w:val="both"/>
    </w:pPr>
    <w:rPr>
      <w:rFonts w:ascii="Arial" w:eastAsia="Batang" w:hAnsi="Arial"/>
      <w:b w:val="0"/>
      <w:bCs w:val="0"/>
      <w:caps w:val="0"/>
      <w:spacing w:val="-5"/>
      <w:sz w:val="20"/>
      <w:szCs w:val="20"/>
      <w:lang w:val="en-US"/>
    </w:rPr>
  </w:style>
  <w:style w:type="paragraph" w:styleId="Subtitle">
    <w:name w:val="Subtitle"/>
    <w:basedOn w:val="Normal"/>
    <w:qFormat/>
    <w:rsid w:val="0082218A"/>
    <w:rPr>
      <w:b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046A6"/>
  </w:style>
  <w:style w:type="paragraph" w:customStyle="1" w:styleId="Standard">
    <w:name w:val="Standard"/>
    <w:rsid w:val="00CC7EEB"/>
    <w:pPr>
      <w:suppressAutoHyphens/>
      <w:autoSpaceDN w:val="0"/>
      <w:spacing w:before="40" w:after="40"/>
      <w:textAlignment w:val="baseline"/>
    </w:pPr>
    <w:rPr>
      <w:rFonts w:ascii="Arial" w:eastAsia="Arial Unicode MS" w:hAnsi="Arial"/>
      <w:kern w:val="3"/>
      <w:sz w:val="18"/>
      <w:lang w:val="en-GB" w:eastAsia="zh-CN"/>
    </w:rPr>
  </w:style>
  <w:style w:type="paragraph" w:styleId="NormalWeb">
    <w:name w:val="Normal (Web)"/>
    <w:basedOn w:val="Standard"/>
    <w:uiPriority w:val="99"/>
    <w:rsid w:val="00CC7EEB"/>
    <w:pPr>
      <w:spacing w:before="280" w:after="119"/>
    </w:pPr>
    <w:rPr>
      <w:rFonts w:ascii="Times New Roman" w:hAnsi="Times New Roman"/>
      <w:sz w:val="20"/>
      <w:lang w:val="en-US" w:bidi="hi-IN"/>
    </w:rPr>
  </w:style>
  <w:style w:type="character" w:styleId="CommentReference">
    <w:name w:val="annotation reference"/>
    <w:basedOn w:val="DefaultParagraphFont"/>
    <w:semiHidden/>
    <w:unhideWhenUsed/>
    <w:rsid w:val="00F6503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65032"/>
  </w:style>
  <w:style w:type="character" w:customStyle="1" w:styleId="CommentTextChar">
    <w:name w:val="Comment Text Char"/>
    <w:basedOn w:val="DefaultParagraphFont"/>
    <w:link w:val="CommentText"/>
    <w:semiHidden/>
    <w:rsid w:val="00F6503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650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6503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650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503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F2528"/>
  </w:style>
  <w:style w:type="character" w:styleId="FollowedHyperlink">
    <w:name w:val="FollowedHyperlink"/>
    <w:basedOn w:val="DefaultParagraphFont"/>
    <w:semiHidden/>
    <w:unhideWhenUsed/>
    <w:rsid w:val="005531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ukii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1d1aa8745bb99bc602aab9277cf660e5134f530e18705c4458440321091b5b58120a16071441585a004356014b4450530401195c1333471b1b111041505f0b534f011503504e1c180c571833471b1b0a1046444f5108084a5746754e034a571b5549120b40001044095a0e041e470d140110155e5500504a155b440345450e5c0a5249130f031f030201091b5b58110f13021947515e0c58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1B0D5-49CF-4717-AB81-8B7A720C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4285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Resume_ShubhamSaxena</vt:lpstr>
    </vt:vector>
  </TitlesOfParts>
  <Company>Hewlett-Packard</Company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Resume_ShubhamSaxena</dc:title>
  <dc:creator>Saxena, Shubham - Dell Team</dc:creator>
  <cp:lastModifiedBy>Shubham Saxena</cp:lastModifiedBy>
  <cp:revision>85</cp:revision>
  <cp:lastPrinted>2015-12-21T12:22:00Z</cp:lastPrinted>
  <dcterms:created xsi:type="dcterms:W3CDTF">2018-03-28T16:52:00Z</dcterms:created>
  <dcterms:modified xsi:type="dcterms:W3CDTF">2019-07-10T06:10:00Z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Ref">
    <vt:lpwstr>https://api.informationprotection.azure.com/api/945c199a-83a2-4e80-9f8c-5a91be5752dd</vt:lpwstr>
  </property>
  <property fmtid="{D5CDD505-2E9C-101B-9397-08002B2CF9AE}" pid="5" name="MSIP_Label_17cb76b2-10b8-4fe1-93d4-2202842406cd_SetBy">
    <vt:lpwstr>Shubham_Saxena3@Dellteam.com</vt:lpwstr>
  </property>
  <property fmtid="{D5CDD505-2E9C-101B-9397-08002B2CF9AE}" pid="6" name="MSIP_Label_17cb76b2-10b8-4fe1-93d4-2202842406cd_SetDate">
    <vt:lpwstr>2018-05-14T04:31:18.3618350-05:00</vt:lpwstr>
  </property>
  <property fmtid="{D5CDD505-2E9C-101B-9397-08002B2CF9AE}" pid="7" name="MSIP_Label_17cb76b2-10b8-4fe1-93d4-2202842406cd_Name">
    <vt:lpwstr>External Public</vt:lpwstr>
  </property>
  <property fmtid="{D5CDD505-2E9C-101B-9397-08002B2CF9AE}" pid="8" name="MSIP_Label_17cb76b2-10b8-4fe1-93d4-2202842406cd_Application">
    <vt:lpwstr>Microsoft Azure Information Protection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Sensitivity">
    <vt:lpwstr>External Public</vt:lpwstr>
  </property>
</Properties>
</file>