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03D6F" w14:textId="3DC9329C" w:rsidR="00AF030B" w:rsidRDefault="00AF030B">
      <w:r>
        <w:t xml:space="preserve">Manhattan: </w:t>
      </w:r>
    </w:p>
    <w:p w14:paraId="4A3F11B7" w14:textId="77777777" w:rsidR="009F0F72" w:rsidRDefault="009F0F72"/>
    <w:p w14:paraId="203C12BD" w14:textId="20A08C9C" w:rsidR="009F0F72" w:rsidRDefault="00AF030B">
      <w:r>
        <w:t xml:space="preserve">In 2025, from January to March, it took </w:t>
      </w:r>
      <w:r w:rsidR="00487D4B">
        <w:t xml:space="preserve">ambulances </w:t>
      </w:r>
      <w:r>
        <w:t>and fire units in Manhattan an average of 11 minutes to arrive at life threatening medical emergencies.</w:t>
      </w:r>
      <w:r w:rsidR="00487D4B">
        <w:t xml:space="preserve"> </w:t>
      </w:r>
    </w:p>
    <w:p w14:paraId="29735C4E" w14:textId="77777777" w:rsidR="009F0F72" w:rsidRDefault="009F0F72"/>
    <w:p w14:paraId="61857AB0" w14:textId="143DB640" w:rsidR="00AF030B" w:rsidRDefault="00AF030B">
      <w:r>
        <w:t>For incidents like cardiac arrest and choking, it took ambulances an average response time of less than 9 seconds</w:t>
      </w:r>
      <w:r w:rsidR="009F0F72">
        <w:t>, increasing by</w:t>
      </w:r>
      <w:r>
        <w:t xml:space="preserve"> 16 seconds i</w:t>
      </w:r>
      <w:r w:rsidR="00675C55">
        <w:t xml:space="preserve">n February and by 28.80 seconds in March. </w:t>
      </w:r>
    </w:p>
    <w:p w14:paraId="01EC7845" w14:textId="77777777" w:rsidR="009F0F72" w:rsidRDefault="009F0F72"/>
    <w:p w14:paraId="586304A6" w14:textId="59B00E55" w:rsidR="00675C55" w:rsidRDefault="00675C55">
      <w:r>
        <w:t>Advance life support ambulances</w:t>
      </w:r>
      <w:r w:rsidR="009F0F72">
        <w:t xml:space="preserve"> </w:t>
      </w:r>
      <w:r>
        <w:t>took around 47 seconds.</w:t>
      </w:r>
    </w:p>
    <w:p w14:paraId="16A22805" w14:textId="77777777" w:rsidR="009F0F72" w:rsidRDefault="009F0F72"/>
    <w:p w14:paraId="22DAE049" w14:textId="0432818C" w:rsidR="00675C55" w:rsidRDefault="009F0F72">
      <w:r>
        <w:t>If we were to combine the response times in cases of</w:t>
      </w:r>
      <w:r w:rsidR="00675C55">
        <w:t xml:space="preserve"> to life </w:t>
      </w:r>
      <w:r>
        <w:t>threatening</w:t>
      </w:r>
      <w:r w:rsidR="00675C55">
        <w:t xml:space="preserve"> and non-life-threatening </w:t>
      </w:r>
      <w:r>
        <w:t>emergencies (</w:t>
      </w:r>
      <w:r w:rsidR="00675C55">
        <w:t xml:space="preserve">which include drug overdose, sickness, pain </w:t>
      </w:r>
      <w:proofErr w:type="spellStart"/>
      <w:r w:rsidR="00675C55">
        <w:t>etc</w:t>
      </w:r>
      <w:proofErr w:type="spellEnd"/>
      <w:r>
        <w:t xml:space="preserve">), </w:t>
      </w:r>
      <w:proofErr w:type="gramStart"/>
      <w:r>
        <w:t xml:space="preserve">ambulances </w:t>
      </w:r>
      <w:r w:rsidR="00675C55">
        <w:t xml:space="preserve"> took</w:t>
      </w:r>
      <w:proofErr w:type="gramEnd"/>
      <w:r w:rsidR="00675C55">
        <w:t xml:space="preserve"> an </w:t>
      </w:r>
      <w:r>
        <w:t>average</w:t>
      </w:r>
      <w:r w:rsidR="00675C55">
        <w:t xml:space="preserve"> </w:t>
      </w:r>
      <w:r>
        <w:t xml:space="preserve">of </w:t>
      </w:r>
      <w:r w:rsidR="00675C55">
        <w:t xml:space="preserve">around 17 seconds </w:t>
      </w:r>
      <w:r>
        <w:t xml:space="preserve">to reach.  </w:t>
      </w:r>
    </w:p>
    <w:p w14:paraId="0E5D6C31" w14:textId="77777777" w:rsidR="00675C55" w:rsidRDefault="00675C55"/>
    <w:p w14:paraId="3FC3B8B5" w14:textId="04335249" w:rsidR="00675C55" w:rsidRDefault="008747FD">
      <w:r>
        <w:t>Ques to ask in class:</w:t>
      </w:r>
    </w:p>
    <w:p w14:paraId="5523A68A" w14:textId="77777777" w:rsidR="008747FD" w:rsidRDefault="008747FD"/>
    <w:p w14:paraId="7388738D" w14:textId="6FFC5BC8" w:rsidR="008747FD" w:rsidRDefault="008747FD" w:rsidP="008747FD">
      <w:pPr>
        <w:pStyle w:val="ListParagraph"/>
        <w:numPr>
          <w:ilvl w:val="0"/>
          <w:numId w:val="1"/>
        </w:numPr>
      </w:pPr>
      <w:r>
        <w:t xml:space="preserve">For filter, when our text is not </w:t>
      </w:r>
      <w:proofErr w:type="gramStart"/>
      <w:r>
        <w:t>bullet</w:t>
      </w:r>
      <w:proofErr w:type="gramEnd"/>
      <w:r>
        <w:t xml:space="preserve"> points but a paragraph?</w:t>
      </w:r>
    </w:p>
    <w:p w14:paraId="7943133E" w14:textId="2BB33614" w:rsidR="008747FD" w:rsidRDefault="008747FD" w:rsidP="008747FD">
      <w:pPr>
        <w:pStyle w:val="ListParagraph"/>
        <w:numPr>
          <w:ilvl w:val="0"/>
          <w:numId w:val="1"/>
        </w:numPr>
      </w:pPr>
      <w:r>
        <w:t>Clarifying- Borough filter will result in information about the aggregate- c</w:t>
      </w:r>
      <w:r w:rsidRPr="008747FD">
        <w:t>ombined average response time to life threatening medical emergencies by ambulance and fire units</w:t>
      </w:r>
      <w:r>
        <w:t xml:space="preserve">. We can remove the ‘aggregate’ option from the second filter and only include information about FDNY and EMS in that section. </w:t>
      </w:r>
    </w:p>
    <w:sectPr w:rsidR="0087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1F0DCB"/>
    <w:multiLevelType w:val="hybridMultilevel"/>
    <w:tmpl w:val="1EA04DC4"/>
    <w:lvl w:ilvl="0" w:tplc="5DDACD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42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0B"/>
    <w:rsid w:val="00487D4B"/>
    <w:rsid w:val="00564324"/>
    <w:rsid w:val="00675C55"/>
    <w:rsid w:val="0070330B"/>
    <w:rsid w:val="00706477"/>
    <w:rsid w:val="008747FD"/>
    <w:rsid w:val="009F0F72"/>
    <w:rsid w:val="00AF030B"/>
    <w:rsid w:val="00CC78C1"/>
    <w:rsid w:val="00D7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C085B"/>
  <w15:chartTrackingRefBased/>
  <w15:docId w15:val="{2EC788CD-A209-4C41-8C10-87C9CB50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Shuchi Shah</dc:creator>
  <cp:keywords/>
  <dc:description/>
  <cp:lastModifiedBy>Shuchi Shah</cp:lastModifiedBy>
  <cp:revision>1</cp:revision>
  <dcterms:created xsi:type="dcterms:W3CDTF">2025-05-03T18:14:00Z</dcterms:created>
  <dcterms:modified xsi:type="dcterms:W3CDTF">2025-05-03T20:22:00Z</dcterms:modified>
</cp:coreProperties>
</file>