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3F64D" w14:textId="6C5AD20A" w:rsidR="00D7395C" w:rsidRDefault="00F178EC">
      <w:pPr>
        <w:rPr>
          <w:rFonts w:ascii="Arial" w:hAnsi="Arial" w:cs="Arial"/>
          <w:b/>
          <w:bCs/>
          <w:color w:val="000000"/>
          <w:sz w:val="22"/>
          <w:szCs w:val="22"/>
          <w:bdr w:val="none" w:sz="0" w:space="0" w:color="auto" w:frame="1"/>
        </w:rPr>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"https://lh7-rt.googleusercontent.com/docsz/AD_4nXcJOB_z7mCWt_gr_AA0L0I-ofNEkvo3XNHWCba1qyXcS7XKZuiaMT2QLf_DKBosiZU0yn41M9S-ksZxi8WJnhu5KCzDDwNbdBVDeQmhxFqXFXnwFJu0AQQvSmcz-mPQTyQodrj-IQ?key=Kw5ld_nvCpscGb-ZaXuWuLGF"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4FE4E6A3" wp14:editId="4645CE1D">
            <wp:extent cx="5943600" cy="4460875"/>
            <wp:effectExtent l="0" t="0" r="0" b="0"/>
            <wp:docPr id="2125082956" name="Picture 1" descr="A row of newspaper boxes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82956" name="Picture 1" descr="A row of newspaper boxes on the side of a road&#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27CE6819" w14:textId="77777777" w:rsidR="003967F2" w:rsidRPr="003967F2" w:rsidRDefault="003967F2" w:rsidP="003967F2">
      <w:pPr>
        <w:rPr>
          <w:rFonts w:ascii="Arial" w:hAnsi="Arial" w:cs="Arial"/>
          <w:sz w:val="18"/>
          <w:szCs w:val="18"/>
        </w:rPr>
      </w:pPr>
      <w:r w:rsidRPr="003967F2">
        <w:rPr>
          <w:rFonts w:ascii="Arial" w:hAnsi="Arial" w:cs="Arial"/>
          <w:sz w:val="18"/>
          <w:szCs w:val="18"/>
        </w:rPr>
        <w:t xml:space="preserve">Photograph by </w:t>
      </w:r>
      <w:proofErr w:type="spellStart"/>
      <w:r w:rsidRPr="003967F2">
        <w:rPr>
          <w:rFonts w:ascii="Arial" w:hAnsi="Arial" w:cs="Arial"/>
          <w:sz w:val="18"/>
          <w:szCs w:val="18"/>
        </w:rPr>
        <w:t>Shuchi</w:t>
      </w:r>
      <w:proofErr w:type="spellEnd"/>
      <w:r w:rsidRPr="003967F2">
        <w:rPr>
          <w:rFonts w:ascii="Arial" w:hAnsi="Arial" w:cs="Arial"/>
          <w:sz w:val="18"/>
          <w:szCs w:val="18"/>
        </w:rPr>
        <w:t xml:space="preserve"> Shah: </w:t>
      </w:r>
      <w:proofErr w:type="spellStart"/>
      <w:r w:rsidRPr="003967F2">
        <w:rPr>
          <w:rFonts w:ascii="Arial" w:hAnsi="Arial" w:cs="Arial"/>
          <w:sz w:val="18"/>
          <w:szCs w:val="18"/>
        </w:rPr>
        <w:t>Newsracks</w:t>
      </w:r>
      <w:proofErr w:type="spellEnd"/>
      <w:r w:rsidRPr="003967F2">
        <w:rPr>
          <w:rFonts w:ascii="Arial" w:hAnsi="Arial" w:cs="Arial"/>
          <w:sz w:val="18"/>
          <w:szCs w:val="18"/>
        </w:rPr>
        <w:t xml:space="preserve"> in Jackson Heights’ 37th Avenue displaying the latest issues, one empty</w:t>
      </w:r>
    </w:p>
    <w:p w14:paraId="347C4AD1" w14:textId="77777777" w:rsidR="003967F2" w:rsidRDefault="003967F2" w:rsidP="003967F2"/>
    <w:p w14:paraId="404AF49D" w14:textId="6B82678E" w:rsidR="00F51ED8" w:rsidRPr="000E3C09" w:rsidRDefault="004A203C" w:rsidP="003967F2">
      <w:pPr>
        <w:rPr>
          <w:rFonts w:ascii="Arial" w:hAnsi="Arial" w:cs="Arial"/>
          <w:sz w:val="22"/>
          <w:szCs w:val="22"/>
        </w:rPr>
      </w:pPr>
      <w:r w:rsidRPr="000E3C09">
        <w:rPr>
          <w:rFonts w:ascii="Arial" w:hAnsi="Arial" w:cs="Arial"/>
          <w:sz w:val="22"/>
          <w:szCs w:val="22"/>
        </w:rPr>
        <w:t>Dec 18, 2024</w:t>
      </w:r>
    </w:p>
    <w:p w14:paraId="72BBEB5D" w14:textId="30D04099" w:rsidR="003967F2" w:rsidRPr="003967F2" w:rsidRDefault="003967F2" w:rsidP="003967F2">
      <w:pPr>
        <w:rPr>
          <w:rFonts w:ascii="Arial" w:hAnsi="Arial" w:cs="Arial"/>
          <w:sz w:val="22"/>
          <w:szCs w:val="22"/>
        </w:rPr>
      </w:pPr>
      <w:r w:rsidRPr="003967F2">
        <w:rPr>
          <w:rFonts w:ascii="Arial" w:hAnsi="Arial" w:cs="Arial"/>
          <w:sz w:val="22"/>
          <w:szCs w:val="22"/>
        </w:rPr>
        <w:t xml:space="preserve">By </w:t>
      </w:r>
      <w:proofErr w:type="spellStart"/>
      <w:r w:rsidRPr="003967F2">
        <w:rPr>
          <w:rFonts w:ascii="Arial" w:hAnsi="Arial" w:cs="Arial"/>
          <w:sz w:val="22"/>
          <w:szCs w:val="22"/>
        </w:rPr>
        <w:t>Shuchi</w:t>
      </w:r>
      <w:proofErr w:type="spellEnd"/>
      <w:r w:rsidRPr="003967F2">
        <w:rPr>
          <w:rFonts w:ascii="Arial" w:hAnsi="Arial" w:cs="Arial"/>
          <w:sz w:val="22"/>
          <w:szCs w:val="22"/>
        </w:rPr>
        <w:t xml:space="preserve"> Shah</w:t>
      </w:r>
    </w:p>
    <w:p w14:paraId="2E414FBD" w14:textId="77777777" w:rsidR="003967F2" w:rsidRPr="003967F2" w:rsidRDefault="003967F2" w:rsidP="003967F2">
      <w:pPr>
        <w:rPr>
          <w:rFonts w:ascii="Arial" w:hAnsi="Arial" w:cs="Arial"/>
          <w:sz w:val="22"/>
          <w:szCs w:val="22"/>
        </w:rPr>
      </w:pPr>
    </w:p>
    <w:p w14:paraId="5E28D51F" w14:textId="77777777" w:rsidR="005B55EF" w:rsidRPr="005B55EF" w:rsidRDefault="005B55EF" w:rsidP="005B55EF">
      <w:pPr>
        <w:rPr>
          <w:rFonts w:ascii="Arial" w:hAnsi="Arial" w:cs="Arial"/>
          <w:sz w:val="22"/>
          <w:szCs w:val="22"/>
        </w:rPr>
      </w:pPr>
      <w:r w:rsidRPr="005B55EF">
        <w:rPr>
          <w:rFonts w:ascii="Arial" w:hAnsi="Arial" w:cs="Arial"/>
          <w:sz w:val="22"/>
          <w:szCs w:val="22"/>
        </w:rPr>
        <w:t xml:space="preserve">New York City's </w:t>
      </w:r>
      <w:proofErr w:type="spellStart"/>
      <w:r w:rsidRPr="005B55EF">
        <w:rPr>
          <w:rFonts w:ascii="Arial" w:hAnsi="Arial" w:cs="Arial"/>
          <w:sz w:val="22"/>
          <w:szCs w:val="22"/>
        </w:rPr>
        <w:t>newsracks</w:t>
      </w:r>
      <w:proofErr w:type="spellEnd"/>
      <w:r w:rsidRPr="005B55EF">
        <w:rPr>
          <w:rFonts w:ascii="Arial" w:hAnsi="Arial" w:cs="Arial"/>
          <w:sz w:val="22"/>
          <w:szCs w:val="22"/>
        </w:rPr>
        <w:t>, the iconic red or yellow boxes stuffed with community newspapers that still linger on sidewalks in Queens, may soon have to tidy up thanks to a new bill that seeks to regulate their size and placement.  </w:t>
      </w:r>
    </w:p>
    <w:p w14:paraId="5F84EEA3" w14:textId="77777777" w:rsidR="005B55EF" w:rsidRPr="005B55EF" w:rsidRDefault="005B55EF" w:rsidP="005B55EF">
      <w:pPr>
        <w:rPr>
          <w:rFonts w:ascii="Arial" w:hAnsi="Arial" w:cs="Arial"/>
          <w:sz w:val="22"/>
          <w:szCs w:val="22"/>
        </w:rPr>
      </w:pPr>
    </w:p>
    <w:p w14:paraId="3AC2E1FB" w14:textId="712F98CD" w:rsidR="00593F67" w:rsidRPr="000E3C09" w:rsidRDefault="00593F67" w:rsidP="00593F67">
      <w:pPr>
        <w:rPr>
          <w:rFonts w:ascii="Arial" w:hAnsi="Arial" w:cs="Arial"/>
          <w:sz w:val="22"/>
          <w:szCs w:val="22"/>
        </w:rPr>
      </w:pPr>
      <w:r w:rsidRPr="00593F67">
        <w:rPr>
          <w:rFonts w:ascii="Arial" w:hAnsi="Arial" w:cs="Arial"/>
          <w:sz w:val="22"/>
          <w:szCs w:val="22"/>
        </w:rPr>
        <w:t xml:space="preserve">In Jackson Heights, Queens, </w:t>
      </w:r>
      <w:proofErr w:type="spellStart"/>
      <w:r w:rsidRPr="00593F67">
        <w:rPr>
          <w:rFonts w:ascii="Arial" w:hAnsi="Arial" w:cs="Arial"/>
          <w:sz w:val="22"/>
          <w:szCs w:val="22"/>
        </w:rPr>
        <w:t>newsracks</w:t>
      </w:r>
      <w:proofErr w:type="spellEnd"/>
      <w:r w:rsidRPr="00593F67">
        <w:rPr>
          <w:rFonts w:ascii="Arial" w:hAnsi="Arial" w:cs="Arial"/>
          <w:sz w:val="22"/>
          <w:szCs w:val="22"/>
        </w:rPr>
        <w:t xml:space="preserve"> stand on nearly every street corner. Some are well-maintained and some are neglected, covered in graffiti or filled with trash.</w:t>
      </w:r>
    </w:p>
    <w:p w14:paraId="5DC732DC" w14:textId="77777777" w:rsidR="00593F67" w:rsidRPr="000E3C09" w:rsidRDefault="00593F67" w:rsidP="00593F67">
      <w:pPr>
        <w:rPr>
          <w:rFonts w:ascii="Arial" w:hAnsi="Arial" w:cs="Arial"/>
          <w:sz w:val="22"/>
          <w:szCs w:val="22"/>
        </w:rPr>
      </w:pPr>
    </w:p>
    <w:p w14:paraId="48250E00" w14:textId="2A30C4DE" w:rsidR="00593F67" w:rsidRPr="000E3C09" w:rsidRDefault="008C61BD" w:rsidP="00593F67">
      <w:pPr>
        <w:rPr>
          <w:rFonts w:ascii="Arial" w:hAnsi="Arial" w:cs="Arial"/>
          <w:sz w:val="22"/>
          <w:szCs w:val="22"/>
        </w:rPr>
      </w:pPr>
      <w:r w:rsidRPr="000E3C09">
        <w:rPr>
          <w:rFonts w:ascii="Arial" w:hAnsi="Arial" w:cs="Arial"/>
          <w:sz w:val="22"/>
          <w:szCs w:val="22"/>
        </w:rPr>
        <w:t xml:space="preserve">Now the city’s Department of Transportation, empowered by a City Council bill in November of 2024, that gives the agency authority to police </w:t>
      </w:r>
      <w:proofErr w:type="spellStart"/>
      <w:r w:rsidRPr="000E3C09">
        <w:rPr>
          <w:rFonts w:ascii="Arial" w:hAnsi="Arial" w:cs="Arial"/>
          <w:sz w:val="22"/>
          <w:szCs w:val="22"/>
        </w:rPr>
        <w:t>newsracks</w:t>
      </w:r>
      <w:proofErr w:type="spellEnd"/>
      <w:r w:rsidRPr="000E3C09">
        <w:rPr>
          <w:rFonts w:ascii="Arial" w:hAnsi="Arial" w:cs="Arial"/>
          <w:sz w:val="22"/>
          <w:szCs w:val="22"/>
        </w:rPr>
        <w:t xml:space="preserve"> for size, shape, materials and placement, will make sure the community paper receptacles are up to standards.</w:t>
      </w:r>
    </w:p>
    <w:p w14:paraId="026C9805" w14:textId="77777777" w:rsidR="008C61BD" w:rsidRPr="000E3C09" w:rsidRDefault="008C61BD" w:rsidP="00593F67">
      <w:pPr>
        <w:rPr>
          <w:rFonts w:ascii="Arial" w:hAnsi="Arial" w:cs="Arial"/>
          <w:sz w:val="22"/>
          <w:szCs w:val="22"/>
        </w:rPr>
      </w:pPr>
    </w:p>
    <w:p w14:paraId="1014C417" w14:textId="2E2DDE87" w:rsidR="008C61BD" w:rsidRPr="008C61BD" w:rsidRDefault="008C61BD" w:rsidP="008C61BD">
      <w:pPr>
        <w:rPr>
          <w:rFonts w:ascii="Arial" w:hAnsi="Arial" w:cs="Arial"/>
          <w:sz w:val="22"/>
          <w:szCs w:val="22"/>
        </w:rPr>
      </w:pPr>
      <w:r w:rsidRPr="008C61BD">
        <w:rPr>
          <w:rFonts w:ascii="Arial" w:hAnsi="Arial" w:cs="Arial"/>
          <w:sz w:val="22"/>
          <w:szCs w:val="22"/>
        </w:rPr>
        <w:t xml:space="preserve">Javier Castano, who owns </w:t>
      </w:r>
      <w:proofErr w:type="spellStart"/>
      <w:r w:rsidRPr="008C61BD">
        <w:rPr>
          <w:rFonts w:ascii="Arial" w:hAnsi="Arial" w:cs="Arial"/>
          <w:sz w:val="22"/>
          <w:szCs w:val="22"/>
        </w:rPr>
        <w:t>newsracks</w:t>
      </w:r>
      <w:proofErr w:type="spellEnd"/>
      <w:r w:rsidRPr="008C61BD">
        <w:rPr>
          <w:rFonts w:ascii="Arial" w:hAnsi="Arial" w:cs="Arial"/>
          <w:sz w:val="22"/>
          <w:szCs w:val="22"/>
        </w:rPr>
        <w:t xml:space="preserve"> for the monthly Queens Latino along the </w:t>
      </w:r>
      <w:proofErr w:type="gramStart"/>
      <w:r w:rsidRPr="008C61BD">
        <w:rPr>
          <w:rFonts w:ascii="Arial" w:hAnsi="Arial" w:cs="Arial"/>
          <w:sz w:val="22"/>
          <w:szCs w:val="22"/>
        </w:rPr>
        <w:t>7 train</w:t>
      </w:r>
      <w:proofErr w:type="gramEnd"/>
      <w:r w:rsidRPr="008C61BD">
        <w:rPr>
          <w:rFonts w:ascii="Arial" w:hAnsi="Arial" w:cs="Arial"/>
          <w:sz w:val="22"/>
          <w:szCs w:val="22"/>
        </w:rPr>
        <w:t xml:space="preserve"> line in Queens, welcomed the DOT’s action. </w:t>
      </w:r>
    </w:p>
    <w:p w14:paraId="07B354F7" w14:textId="77777777" w:rsidR="008C61BD" w:rsidRPr="008C61BD" w:rsidRDefault="008C61BD" w:rsidP="008C61BD">
      <w:pPr>
        <w:rPr>
          <w:rFonts w:ascii="Arial" w:hAnsi="Arial" w:cs="Arial"/>
          <w:sz w:val="22"/>
          <w:szCs w:val="22"/>
        </w:rPr>
      </w:pPr>
      <w:r w:rsidRPr="008C61BD">
        <w:rPr>
          <w:rFonts w:ascii="Arial" w:hAnsi="Arial" w:cs="Arial"/>
          <w:sz w:val="22"/>
          <w:szCs w:val="22"/>
        </w:rPr>
        <w:t>"There are so many racks that have been empty for a long time. They're filled with garbage. It really is terrible," he said.</w:t>
      </w:r>
    </w:p>
    <w:p w14:paraId="05CF3A76" w14:textId="75A51451" w:rsidR="008C61BD" w:rsidRPr="008C61BD" w:rsidRDefault="008C61BD" w:rsidP="008C61BD">
      <w:pPr>
        <w:rPr>
          <w:rFonts w:ascii="Arial" w:hAnsi="Arial" w:cs="Arial"/>
          <w:sz w:val="22"/>
          <w:szCs w:val="22"/>
        </w:rPr>
      </w:pPr>
      <w:r w:rsidRPr="008C61BD">
        <w:rPr>
          <w:rFonts w:ascii="Arial" w:hAnsi="Arial" w:cs="Arial"/>
          <w:sz w:val="22"/>
          <w:szCs w:val="22"/>
        </w:rPr>
        <w:t xml:space="preserve">The DOT conducts inspections every year, and keeps track of complaints, inspections and </w:t>
      </w:r>
      <w:proofErr w:type="spellStart"/>
      <w:r w:rsidRPr="008C61BD">
        <w:rPr>
          <w:rFonts w:ascii="Arial" w:hAnsi="Arial" w:cs="Arial"/>
          <w:sz w:val="22"/>
          <w:szCs w:val="22"/>
        </w:rPr>
        <w:t>reinspections</w:t>
      </w:r>
      <w:proofErr w:type="spellEnd"/>
      <w:r w:rsidRPr="008C61BD">
        <w:rPr>
          <w:rFonts w:ascii="Arial" w:hAnsi="Arial" w:cs="Arial"/>
          <w:sz w:val="22"/>
          <w:szCs w:val="22"/>
        </w:rPr>
        <w:t xml:space="preserve"> of </w:t>
      </w:r>
      <w:proofErr w:type="spellStart"/>
      <w:r w:rsidRPr="008C61BD">
        <w:rPr>
          <w:rFonts w:ascii="Arial" w:hAnsi="Arial" w:cs="Arial"/>
          <w:sz w:val="22"/>
          <w:szCs w:val="22"/>
        </w:rPr>
        <w:t>newsracks</w:t>
      </w:r>
      <w:proofErr w:type="spellEnd"/>
      <w:r w:rsidRPr="008C61BD">
        <w:rPr>
          <w:rFonts w:ascii="Arial" w:hAnsi="Arial" w:cs="Arial"/>
          <w:sz w:val="22"/>
          <w:szCs w:val="22"/>
        </w:rPr>
        <w:t xml:space="preserve"> and reports on the </w:t>
      </w:r>
      <w:r w:rsidR="0064538E" w:rsidRPr="000E3C09">
        <w:rPr>
          <w:rFonts w:ascii="Arial" w:hAnsi="Arial" w:cs="Arial"/>
          <w:sz w:val="22"/>
          <w:szCs w:val="22"/>
        </w:rPr>
        <w:t>i</w:t>
      </w:r>
      <w:r w:rsidRPr="008C61BD">
        <w:rPr>
          <w:rFonts w:ascii="Arial" w:hAnsi="Arial" w:cs="Arial"/>
          <w:sz w:val="22"/>
          <w:szCs w:val="22"/>
        </w:rPr>
        <w:t xml:space="preserve">nspection results. </w:t>
      </w:r>
    </w:p>
    <w:p w14:paraId="7A027337" w14:textId="77777777" w:rsidR="008C61BD" w:rsidRPr="000E3C09" w:rsidRDefault="008C61BD" w:rsidP="008C61BD">
      <w:pPr>
        <w:rPr>
          <w:rFonts w:ascii="Arial" w:hAnsi="Arial" w:cs="Arial"/>
          <w:sz w:val="22"/>
          <w:szCs w:val="22"/>
        </w:rPr>
      </w:pPr>
    </w:p>
    <w:p w14:paraId="4B2B8E85" w14:textId="77777777" w:rsidR="0064538E" w:rsidRPr="008C61BD" w:rsidRDefault="0064538E" w:rsidP="008C61BD">
      <w:pPr>
        <w:rPr>
          <w:rFonts w:ascii="Arial" w:hAnsi="Arial" w:cs="Arial"/>
          <w:sz w:val="22"/>
          <w:szCs w:val="22"/>
        </w:rPr>
      </w:pPr>
    </w:p>
    <w:p w14:paraId="44B17713" w14:textId="4A5514EE" w:rsidR="00983F8A" w:rsidRPr="00983F8A" w:rsidRDefault="00983F8A" w:rsidP="00983F8A">
      <w:pPr>
        <w:rPr>
          <w:rFonts w:ascii="Arial" w:hAnsi="Arial" w:cs="Arial"/>
          <w:sz w:val="22"/>
          <w:szCs w:val="22"/>
        </w:rPr>
      </w:pPr>
      <w:r w:rsidRPr="00983F8A">
        <w:rPr>
          <w:rFonts w:ascii="Arial" w:hAnsi="Arial" w:cs="Arial"/>
          <w:sz w:val="22"/>
          <w:szCs w:val="22"/>
        </w:rPr>
        <w:t xml:space="preserve">A total of 6,203 </w:t>
      </w:r>
      <w:proofErr w:type="spellStart"/>
      <w:r w:rsidRPr="00983F8A">
        <w:rPr>
          <w:rFonts w:ascii="Arial" w:hAnsi="Arial" w:cs="Arial"/>
          <w:sz w:val="22"/>
          <w:szCs w:val="22"/>
        </w:rPr>
        <w:t>newsracks</w:t>
      </w:r>
      <w:proofErr w:type="spellEnd"/>
      <w:r w:rsidRPr="00983F8A">
        <w:rPr>
          <w:rFonts w:ascii="Arial" w:hAnsi="Arial" w:cs="Arial"/>
          <w:sz w:val="22"/>
          <w:szCs w:val="22"/>
        </w:rPr>
        <w:t xml:space="preserve"> </w:t>
      </w:r>
      <w:r w:rsidRPr="000E3C09">
        <w:rPr>
          <w:rFonts w:ascii="Arial" w:hAnsi="Arial" w:cs="Arial"/>
          <w:sz w:val="22"/>
          <w:szCs w:val="22"/>
        </w:rPr>
        <w:t>were</w:t>
      </w:r>
      <w:r w:rsidRPr="00983F8A">
        <w:rPr>
          <w:rFonts w:ascii="Arial" w:hAnsi="Arial" w:cs="Arial"/>
          <w:sz w:val="22"/>
          <w:szCs w:val="22"/>
        </w:rPr>
        <w:t xml:space="preserve"> inspected in 2015-24, according to DOT data. Most of them, around 31%, were found to </w:t>
      </w:r>
      <w:proofErr w:type="gramStart"/>
      <w:r w:rsidRPr="00983F8A">
        <w:rPr>
          <w:rFonts w:ascii="Arial" w:hAnsi="Arial" w:cs="Arial"/>
          <w:sz w:val="22"/>
          <w:szCs w:val="22"/>
        </w:rPr>
        <w:t>be in compliance with</w:t>
      </w:r>
      <w:proofErr w:type="gramEnd"/>
      <w:r w:rsidRPr="00983F8A">
        <w:rPr>
          <w:rFonts w:ascii="Arial" w:hAnsi="Arial" w:cs="Arial"/>
          <w:sz w:val="22"/>
          <w:szCs w:val="22"/>
        </w:rPr>
        <w:t xml:space="preserve"> the DOT’s regulations. </w:t>
      </w:r>
    </w:p>
    <w:p w14:paraId="6731EA4B" w14:textId="77777777" w:rsidR="00983F8A" w:rsidRPr="00983F8A" w:rsidRDefault="00983F8A" w:rsidP="00983F8A">
      <w:pPr>
        <w:rPr>
          <w:rFonts w:ascii="Arial" w:hAnsi="Arial" w:cs="Arial"/>
        </w:rPr>
      </w:pPr>
    </w:p>
    <w:p w14:paraId="688E192B" w14:textId="77777777" w:rsidR="008C61BD" w:rsidRPr="00593F67" w:rsidRDefault="008C61BD" w:rsidP="00593F67"/>
    <w:p w14:paraId="61643E10" w14:textId="3EBCCA0A" w:rsidR="00593F67" w:rsidRPr="00593F67" w:rsidRDefault="00983F8A" w:rsidP="00593F67">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"https://lh7-rt.googleusercontent.com/docsz/AD_4nXevKVqT12XWhJxJgKcyLhZLCloDtFNXLm4CXdAYd63RZ6PBTlqv039MWo4dMEEp2uTYH7gJ1mMUCpTaq8dJNI_0VaYS2jxhDZ-tgmRXglPFfiLPMedtI0gZA6C1Ug-grR4QnbCBaw?key=Kw5ld_nvCpscGb-ZaXuWuLGF"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E730A97" wp14:editId="4BB020F0">
            <wp:extent cx="5943600" cy="6634480"/>
            <wp:effectExtent l="0" t="0" r="0" b="0"/>
            <wp:docPr id="34083763"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763" name="Picture 2" descr="A graph of blue ba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6344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D84702D" w14:textId="77777777" w:rsidR="003967F2" w:rsidRPr="003967F2" w:rsidRDefault="003967F2" w:rsidP="003967F2"/>
    <w:p w14:paraId="0A5F8E4B" w14:textId="77777777" w:rsidR="00847974" w:rsidRPr="00847974" w:rsidRDefault="00847974" w:rsidP="00847974">
      <w:pPr>
        <w:rPr>
          <w:rFonts w:ascii="Arial" w:hAnsi="Arial" w:cs="Arial"/>
          <w:sz w:val="22"/>
          <w:szCs w:val="22"/>
        </w:rPr>
      </w:pPr>
      <w:proofErr w:type="spellStart"/>
      <w:r w:rsidRPr="00847974">
        <w:rPr>
          <w:rFonts w:ascii="Arial" w:hAnsi="Arial" w:cs="Arial"/>
          <w:sz w:val="22"/>
          <w:szCs w:val="22"/>
        </w:rPr>
        <w:t>Newsracks</w:t>
      </w:r>
      <w:proofErr w:type="spellEnd"/>
      <w:r w:rsidRPr="00847974">
        <w:rPr>
          <w:rFonts w:ascii="Arial" w:hAnsi="Arial" w:cs="Arial"/>
          <w:sz w:val="22"/>
          <w:szCs w:val="22"/>
        </w:rPr>
        <w:t xml:space="preserve"> with violations took up a much smaller number and violating conditions were resolved for almost 17% of the </w:t>
      </w:r>
      <w:proofErr w:type="spellStart"/>
      <w:r w:rsidRPr="00847974">
        <w:rPr>
          <w:rFonts w:ascii="Arial" w:hAnsi="Arial" w:cs="Arial"/>
          <w:sz w:val="22"/>
          <w:szCs w:val="22"/>
        </w:rPr>
        <w:t>newsracks</w:t>
      </w:r>
      <w:proofErr w:type="spellEnd"/>
      <w:r w:rsidRPr="00847974">
        <w:rPr>
          <w:rFonts w:ascii="Arial" w:hAnsi="Arial" w:cs="Arial"/>
          <w:sz w:val="22"/>
          <w:szCs w:val="22"/>
        </w:rPr>
        <w:t xml:space="preserve"> inspected.  </w:t>
      </w:r>
    </w:p>
    <w:p w14:paraId="0EE276EA" w14:textId="77777777" w:rsidR="00847974" w:rsidRPr="00847974" w:rsidRDefault="00847974" w:rsidP="00847974">
      <w:pPr>
        <w:rPr>
          <w:rFonts w:ascii="Arial" w:hAnsi="Arial" w:cs="Arial"/>
          <w:sz w:val="22"/>
          <w:szCs w:val="22"/>
        </w:rPr>
      </w:pPr>
    </w:p>
    <w:p w14:paraId="20F8B42B" w14:textId="77777777" w:rsidR="00847974" w:rsidRPr="000E3C09" w:rsidRDefault="00847974" w:rsidP="00847974">
      <w:pPr>
        <w:rPr>
          <w:rFonts w:ascii="Arial" w:hAnsi="Arial" w:cs="Arial"/>
          <w:sz w:val="22"/>
          <w:szCs w:val="22"/>
        </w:rPr>
      </w:pPr>
      <w:r w:rsidRPr="00847974">
        <w:rPr>
          <w:rFonts w:ascii="Arial" w:hAnsi="Arial" w:cs="Arial"/>
          <w:sz w:val="22"/>
          <w:szCs w:val="22"/>
        </w:rPr>
        <w:lastRenderedPageBreak/>
        <w:t xml:space="preserve">However, a significant number of </w:t>
      </w:r>
      <w:proofErr w:type="spellStart"/>
      <w:r w:rsidRPr="00847974">
        <w:rPr>
          <w:rFonts w:ascii="Arial" w:hAnsi="Arial" w:cs="Arial"/>
          <w:sz w:val="22"/>
          <w:szCs w:val="22"/>
        </w:rPr>
        <w:t>newsracks</w:t>
      </w:r>
      <w:proofErr w:type="spellEnd"/>
      <w:r w:rsidRPr="00847974">
        <w:rPr>
          <w:rFonts w:ascii="Arial" w:hAnsi="Arial" w:cs="Arial"/>
          <w:sz w:val="22"/>
          <w:szCs w:val="22"/>
        </w:rPr>
        <w:t xml:space="preserve">, around 26%, were not found at their registered locations, and approximately 12% were removed by the DOT. The transport authority may remove </w:t>
      </w:r>
      <w:proofErr w:type="spellStart"/>
      <w:r w:rsidRPr="00847974">
        <w:rPr>
          <w:rFonts w:ascii="Arial" w:hAnsi="Arial" w:cs="Arial"/>
          <w:sz w:val="22"/>
          <w:szCs w:val="22"/>
        </w:rPr>
        <w:t>newsracks</w:t>
      </w:r>
      <w:proofErr w:type="spellEnd"/>
      <w:r w:rsidRPr="00847974">
        <w:rPr>
          <w:rFonts w:ascii="Arial" w:hAnsi="Arial" w:cs="Arial"/>
          <w:sz w:val="22"/>
          <w:szCs w:val="22"/>
        </w:rPr>
        <w:t xml:space="preserve"> if they are abandoned, if the owners refuse to correct violations or are repeat violators, if the sidewalk space is needed for public transportation/utility work or in case of emergencies. </w:t>
      </w:r>
    </w:p>
    <w:p w14:paraId="300A9453" w14:textId="77777777" w:rsidR="00847974" w:rsidRPr="00847974" w:rsidRDefault="00847974" w:rsidP="00847974">
      <w:pPr>
        <w:rPr>
          <w:rFonts w:ascii="Arial" w:hAnsi="Arial" w:cs="Arial"/>
          <w:sz w:val="22"/>
          <w:szCs w:val="22"/>
        </w:rPr>
      </w:pPr>
    </w:p>
    <w:p w14:paraId="0024A234" w14:textId="77777777" w:rsidR="00847974" w:rsidRPr="000E3C09" w:rsidRDefault="00847974" w:rsidP="00847974">
      <w:pPr>
        <w:rPr>
          <w:rFonts w:ascii="Arial" w:hAnsi="Arial" w:cs="Arial"/>
          <w:sz w:val="22"/>
          <w:szCs w:val="22"/>
        </w:rPr>
      </w:pPr>
      <w:r w:rsidRPr="00847974">
        <w:rPr>
          <w:rFonts w:ascii="Arial" w:hAnsi="Arial" w:cs="Arial"/>
          <w:sz w:val="22"/>
          <w:szCs w:val="22"/>
        </w:rPr>
        <w:t xml:space="preserve">The DOT also keeps track of pending complaints, pending </w:t>
      </w:r>
      <w:proofErr w:type="spellStart"/>
      <w:r w:rsidRPr="00847974">
        <w:rPr>
          <w:rFonts w:ascii="Arial" w:hAnsi="Arial" w:cs="Arial"/>
          <w:sz w:val="22"/>
          <w:szCs w:val="22"/>
        </w:rPr>
        <w:t>reinspections</w:t>
      </w:r>
      <w:proofErr w:type="spellEnd"/>
      <w:r w:rsidRPr="00847974">
        <w:rPr>
          <w:rFonts w:ascii="Arial" w:hAnsi="Arial" w:cs="Arial"/>
          <w:sz w:val="22"/>
          <w:szCs w:val="22"/>
        </w:rPr>
        <w:t>, incomplete inspections and failures to reinspect. These took up considerably less space in the 2015-24 inspections.</w:t>
      </w:r>
    </w:p>
    <w:p w14:paraId="24B6FE62" w14:textId="77777777" w:rsidR="00847974" w:rsidRPr="00847974" w:rsidRDefault="00847974" w:rsidP="00847974">
      <w:pPr>
        <w:rPr>
          <w:rFonts w:ascii="Arial" w:hAnsi="Arial" w:cs="Arial"/>
          <w:sz w:val="22"/>
          <w:szCs w:val="22"/>
        </w:rPr>
      </w:pPr>
    </w:p>
    <w:p w14:paraId="186F4A6F" w14:textId="77777777" w:rsidR="00847974" w:rsidRPr="000E3C09" w:rsidRDefault="00847974" w:rsidP="00847974">
      <w:pPr>
        <w:rPr>
          <w:rFonts w:ascii="Arial" w:hAnsi="Arial" w:cs="Arial"/>
          <w:sz w:val="22"/>
          <w:szCs w:val="22"/>
        </w:rPr>
      </w:pPr>
      <w:r w:rsidRPr="00847974">
        <w:rPr>
          <w:rFonts w:ascii="Arial" w:hAnsi="Arial" w:cs="Arial"/>
          <w:sz w:val="22"/>
          <w:szCs w:val="22"/>
        </w:rPr>
        <w:t xml:space="preserve">When Castano first got into this business, the enforcement process was a bit different. He explained how owners who failed to follow the rules would receive a ticket from the DOT and would have to appear in court to resolve it. Many </w:t>
      </w:r>
      <w:proofErr w:type="spellStart"/>
      <w:r w:rsidRPr="00847974">
        <w:rPr>
          <w:rFonts w:ascii="Arial" w:hAnsi="Arial" w:cs="Arial"/>
          <w:sz w:val="22"/>
          <w:szCs w:val="22"/>
        </w:rPr>
        <w:t>newsrack</w:t>
      </w:r>
      <w:proofErr w:type="spellEnd"/>
      <w:r w:rsidRPr="00847974">
        <w:rPr>
          <w:rFonts w:ascii="Arial" w:hAnsi="Arial" w:cs="Arial"/>
          <w:sz w:val="22"/>
          <w:szCs w:val="22"/>
        </w:rPr>
        <w:t xml:space="preserve"> owners pushed back on this approach, arguing that it was unfair. </w:t>
      </w:r>
    </w:p>
    <w:p w14:paraId="76551A00" w14:textId="77777777" w:rsidR="00847974" w:rsidRPr="00847974" w:rsidRDefault="00847974" w:rsidP="00847974">
      <w:pPr>
        <w:rPr>
          <w:rFonts w:ascii="Arial" w:hAnsi="Arial" w:cs="Arial"/>
          <w:sz w:val="22"/>
          <w:szCs w:val="22"/>
        </w:rPr>
      </w:pPr>
    </w:p>
    <w:p w14:paraId="008737E1" w14:textId="77777777" w:rsidR="00847974" w:rsidRPr="000E3C09" w:rsidRDefault="00847974" w:rsidP="00847974">
      <w:pPr>
        <w:rPr>
          <w:rFonts w:ascii="Arial" w:hAnsi="Arial" w:cs="Arial"/>
          <w:sz w:val="22"/>
          <w:szCs w:val="22"/>
        </w:rPr>
      </w:pPr>
      <w:r w:rsidRPr="00847974">
        <w:rPr>
          <w:rFonts w:ascii="Arial" w:hAnsi="Arial" w:cs="Arial"/>
          <w:sz w:val="22"/>
          <w:szCs w:val="22"/>
        </w:rPr>
        <w:t xml:space="preserve">The DOT later replaced this process with the new system that exists today— a notice is issued to owners with a seven-day window in which they must correct the violations, after which the </w:t>
      </w:r>
      <w:proofErr w:type="spellStart"/>
      <w:r w:rsidRPr="00847974">
        <w:rPr>
          <w:rFonts w:ascii="Arial" w:hAnsi="Arial" w:cs="Arial"/>
          <w:sz w:val="22"/>
          <w:szCs w:val="22"/>
        </w:rPr>
        <w:t>newsrack</w:t>
      </w:r>
      <w:proofErr w:type="spellEnd"/>
      <w:r w:rsidRPr="00847974">
        <w:rPr>
          <w:rFonts w:ascii="Arial" w:hAnsi="Arial" w:cs="Arial"/>
          <w:sz w:val="22"/>
          <w:szCs w:val="22"/>
        </w:rPr>
        <w:t xml:space="preserve"> would be removed. </w:t>
      </w:r>
    </w:p>
    <w:p w14:paraId="7E94D4DC" w14:textId="77777777" w:rsidR="00847974" w:rsidRPr="00847974" w:rsidRDefault="00847974" w:rsidP="00847974">
      <w:pPr>
        <w:rPr>
          <w:rFonts w:ascii="Arial" w:hAnsi="Arial" w:cs="Arial"/>
          <w:sz w:val="22"/>
          <w:szCs w:val="22"/>
        </w:rPr>
      </w:pPr>
    </w:p>
    <w:p w14:paraId="5E777362" w14:textId="77777777" w:rsidR="00847974" w:rsidRPr="000E3C09" w:rsidRDefault="00847974" w:rsidP="00847974">
      <w:pPr>
        <w:rPr>
          <w:rFonts w:ascii="Arial" w:hAnsi="Arial" w:cs="Arial"/>
          <w:sz w:val="22"/>
          <w:szCs w:val="22"/>
        </w:rPr>
      </w:pPr>
      <w:r w:rsidRPr="00847974">
        <w:rPr>
          <w:rFonts w:ascii="Arial" w:hAnsi="Arial" w:cs="Arial"/>
          <w:sz w:val="22"/>
          <w:szCs w:val="22"/>
        </w:rPr>
        <w:t>Despite this policy change, Castano claimed the DOT was no longer strictly enforcing it, leaving many issues unresolved. He said the renewed attention would finally clean up the sidewalks. </w:t>
      </w:r>
    </w:p>
    <w:p w14:paraId="3CDF0A34" w14:textId="77777777" w:rsidR="00847974" w:rsidRPr="00847974" w:rsidRDefault="00847974" w:rsidP="00847974">
      <w:pPr>
        <w:rPr>
          <w:rFonts w:ascii="Arial" w:hAnsi="Arial" w:cs="Arial"/>
          <w:sz w:val="22"/>
          <w:szCs w:val="22"/>
        </w:rPr>
      </w:pPr>
    </w:p>
    <w:p w14:paraId="27924EED" w14:textId="77777777" w:rsidR="00847974" w:rsidRPr="000E3C09" w:rsidRDefault="00847974" w:rsidP="00847974">
      <w:pPr>
        <w:rPr>
          <w:rFonts w:ascii="Arial" w:hAnsi="Arial" w:cs="Arial"/>
          <w:sz w:val="22"/>
          <w:szCs w:val="22"/>
        </w:rPr>
      </w:pPr>
      <w:r w:rsidRPr="00847974">
        <w:rPr>
          <w:rFonts w:ascii="Arial" w:hAnsi="Arial" w:cs="Arial"/>
          <w:sz w:val="22"/>
          <w:szCs w:val="22"/>
        </w:rPr>
        <w:t xml:space="preserve">However, even functioning </w:t>
      </w:r>
      <w:proofErr w:type="spellStart"/>
      <w:r w:rsidRPr="00847974">
        <w:rPr>
          <w:rFonts w:ascii="Arial" w:hAnsi="Arial" w:cs="Arial"/>
          <w:sz w:val="22"/>
          <w:szCs w:val="22"/>
        </w:rPr>
        <w:t>newsracks</w:t>
      </w:r>
      <w:proofErr w:type="spellEnd"/>
      <w:r w:rsidRPr="00847974">
        <w:rPr>
          <w:rFonts w:ascii="Arial" w:hAnsi="Arial" w:cs="Arial"/>
          <w:sz w:val="22"/>
          <w:szCs w:val="22"/>
        </w:rPr>
        <w:t xml:space="preserve"> can present certain challenges. Castano recounted how four of his racks vanished during subway station renovations, with no notification from the DOT. He expressed frustration at his attempts to resolve the issue. </w:t>
      </w:r>
    </w:p>
    <w:p w14:paraId="10701778" w14:textId="77777777" w:rsidR="00DF079A" w:rsidRPr="00847974" w:rsidRDefault="00DF079A" w:rsidP="00847974">
      <w:pPr>
        <w:rPr>
          <w:rFonts w:ascii="Arial" w:hAnsi="Arial" w:cs="Arial"/>
          <w:sz w:val="22"/>
          <w:szCs w:val="22"/>
        </w:rPr>
      </w:pPr>
    </w:p>
    <w:p w14:paraId="32EAA6D3" w14:textId="77777777" w:rsidR="00847974" w:rsidRPr="000E3C09" w:rsidRDefault="00847974" w:rsidP="00847974">
      <w:pPr>
        <w:rPr>
          <w:rFonts w:ascii="Arial" w:hAnsi="Arial" w:cs="Arial"/>
          <w:sz w:val="22"/>
          <w:szCs w:val="22"/>
        </w:rPr>
      </w:pPr>
      <w:r w:rsidRPr="00847974">
        <w:rPr>
          <w:rFonts w:ascii="Arial" w:hAnsi="Arial" w:cs="Arial"/>
          <w:sz w:val="22"/>
          <w:szCs w:val="22"/>
        </w:rPr>
        <w:t xml:space="preserve">"I called the number on the MTA renovation notice at the station, but either no one </w:t>
      </w:r>
      <w:proofErr w:type="gramStart"/>
      <w:r w:rsidRPr="00847974">
        <w:rPr>
          <w:rFonts w:ascii="Arial" w:hAnsi="Arial" w:cs="Arial"/>
          <w:sz w:val="22"/>
          <w:szCs w:val="22"/>
        </w:rPr>
        <w:t>answered</w:t>
      </w:r>
      <w:proofErr w:type="gramEnd"/>
      <w:r w:rsidRPr="00847974">
        <w:rPr>
          <w:rFonts w:ascii="Arial" w:hAnsi="Arial" w:cs="Arial"/>
          <w:sz w:val="22"/>
          <w:szCs w:val="22"/>
        </w:rPr>
        <w:t xml:space="preserve"> or they didn’t know anything about </w:t>
      </w:r>
      <w:proofErr w:type="spellStart"/>
      <w:r w:rsidRPr="00847974">
        <w:rPr>
          <w:rFonts w:ascii="Arial" w:hAnsi="Arial" w:cs="Arial"/>
          <w:sz w:val="22"/>
          <w:szCs w:val="22"/>
        </w:rPr>
        <w:t>newsracks</w:t>
      </w:r>
      <w:proofErr w:type="spellEnd"/>
      <w:r w:rsidRPr="00847974">
        <w:rPr>
          <w:rFonts w:ascii="Arial" w:hAnsi="Arial" w:cs="Arial"/>
          <w:sz w:val="22"/>
          <w:szCs w:val="22"/>
        </w:rPr>
        <w:t>," he said. </w:t>
      </w:r>
    </w:p>
    <w:p w14:paraId="56D59312" w14:textId="77777777" w:rsidR="00DF079A" w:rsidRPr="00847974" w:rsidRDefault="00DF079A" w:rsidP="00847974">
      <w:pPr>
        <w:rPr>
          <w:rFonts w:ascii="Arial" w:hAnsi="Arial" w:cs="Arial"/>
          <w:sz w:val="22"/>
          <w:szCs w:val="22"/>
        </w:rPr>
      </w:pPr>
    </w:p>
    <w:p w14:paraId="6F0EC67D" w14:textId="77777777" w:rsidR="00847974" w:rsidRPr="000E3C09" w:rsidRDefault="00847974" w:rsidP="00847974">
      <w:pPr>
        <w:rPr>
          <w:rFonts w:ascii="Arial" w:hAnsi="Arial" w:cs="Arial"/>
          <w:sz w:val="22"/>
          <w:szCs w:val="22"/>
        </w:rPr>
      </w:pPr>
      <w:r w:rsidRPr="00847974">
        <w:rPr>
          <w:rFonts w:ascii="Arial" w:hAnsi="Arial" w:cs="Arial"/>
          <w:sz w:val="22"/>
          <w:szCs w:val="22"/>
        </w:rPr>
        <w:t>Replacing the lost racks cost him $600, with shipping expenses making up a significant portion of the cost.</w:t>
      </w:r>
    </w:p>
    <w:p w14:paraId="4744DBF6" w14:textId="77777777" w:rsidR="00DF079A" w:rsidRPr="00847974" w:rsidRDefault="00DF079A" w:rsidP="00847974">
      <w:pPr>
        <w:rPr>
          <w:rFonts w:ascii="Arial" w:hAnsi="Arial" w:cs="Arial"/>
          <w:sz w:val="22"/>
          <w:szCs w:val="22"/>
        </w:rPr>
      </w:pPr>
    </w:p>
    <w:p w14:paraId="0D522DD3" w14:textId="24B90F6A" w:rsidR="00DF079A" w:rsidRPr="000E3C09" w:rsidRDefault="00847974" w:rsidP="00847974">
      <w:pPr>
        <w:rPr>
          <w:rFonts w:ascii="Arial" w:hAnsi="Arial" w:cs="Arial"/>
          <w:sz w:val="22"/>
          <w:szCs w:val="22"/>
        </w:rPr>
      </w:pPr>
      <w:r w:rsidRPr="00847974">
        <w:rPr>
          <w:rFonts w:ascii="Arial" w:hAnsi="Arial" w:cs="Arial"/>
          <w:sz w:val="22"/>
          <w:szCs w:val="22"/>
        </w:rPr>
        <w:t xml:space="preserve">Despite such hurdles, some publishers go to great lengths to maintain their </w:t>
      </w:r>
      <w:proofErr w:type="spellStart"/>
      <w:r w:rsidRPr="00847974">
        <w:rPr>
          <w:rFonts w:ascii="Arial" w:hAnsi="Arial" w:cs="Arial"/>
          <w:sz w:val="22"/>
          <w:szCs w:val="22"/>
        </w:rPr>
        <w:t>newsracks</w:t>
      </w:r>
      <w:proofErr w:type="spellEnd"/>
      <w:r w:rsidRPr="00847974">
        <w:rPr>
          <w:rFonts w:ascii="Arial" w:hAnsi="Arial" w:cs="Arial"/>
          <w:sz w:val="22"/>
          <w:szCs w:val="22"/>
        </w:rPr>
        <w:t xml:space="preserve">. Antonio </w:t>
      </w:r>
      <w:proofErr w:type="spellStart"/>
      <w:r w:rsidRPr="00847974">
        <w:rPr>
          <w:rFonts w:ascii="Arial" w:hAnsi="Arial" w:cs="Arial"/>
          <w:sz w:val="22"/>
          <w:szCs w:val="22"/>
        </w:rPr>
        <w:t>Ibarria</w:t>
      </w:r>
      <w:proofErr w:type="spellEnd"/>
      <w:r w:rsidRPr="00847974">
        <w:rPr>
          <w:rFonts w:ascii="Arial" w:hAnsi="Arial" w:cs="Arial"/>
          <w:sz w:val="22"/>
          <w:szCs w:val="22"/>
        </w:rPr>
        <w:t xml:space="preserve">, 89, owner of </w:t>
      </w:r>
      <w:r w:rsidRPr="00847974">
        <w:rPr>
          <w:rFonts w:ascii="Arial" w:hAnsi="Arial" w:cs="Arial"/>
          <w:i/>
          <w:iCs/>
          <w:sz w:val="22"/>
          <w:szCs w:val="22"/>
        </w:rPr>
        <w:t xml:space="preserve">El </w:t>
      </w:r>
      <w:proofErr w:type="spellStart"/>
      <w:r w:rsidRPr="00847974">
        <w:rPr>
          <w:rFonts w:ascii="Arial" w:hAnsi="Arial" w:cs="Arial"/>
          <w:i/>
          <w:iCs/>
          <w:sz w:val="22"/>
          <w:szCs w:val="22"/>
        </w:rPr>
        <w:t>Especialito</w:t>
      </w:r>
      <w:proofErr w:type="spellEnd"/>
      <w:r w:rsidRPr="00847974">
        <w:rPr>
          <w:rFonts w:ascii="Arial" w:hAnsi="Arial" w:cs="Arial"/>
          <w:sz w:val="22"/>
          <w:szCs w:val="22"/>
        </w:rPr>
        <w:t>, employs a team in Queens to monitor his racks’ cleanliness. Every week, he transports the dirty ones to his New Jersey office for cleaning, using one of his eight trucks.</w:t>
      </w:r>
    </w:p>
    <w:p w14:paraId="44718780" w14:textId="541149D1" w:rsidR="00DF079A" w:rsidRPr="00847974" w:rsidRDefault="00DF079A" w:rsidP="00847974">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"https://lh7-rt.googleusercontent.com/docsz/AD_4nXcalOFP7j7XShQVn4WOdzNkZThBYrcI2Jh96MvscKnAufgfDjwA71JAZp6Kmcz918BLHsFPQf_FrRi3i3sqyTbWBtBOtUPmzZ75FEeKE8x-Hd_KvMdSgRN4fQWstyNLcx1OtjPv?key=Kw5ld_nvCpscGb-ZaXuWuLGF"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28B28BB" wp14:editId="7861429F">
            <wp:extent cx="5943600" cy="4430395"/>
            <wp:effectExtent l="0" t="0" r="0" b="1905"/>
            <wp:docPr id="1687982697" name="Picture 3" descr="A group of yellow boxes in a ga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2697" name="Picture 3" descr="A group of yellow boxes in a garag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303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0039B41" w14:textId="77777777" w:rsidR="00F51ED8" w:rsidRPr="00F51ED8" w:rsidRDefault="00F51ED8" w:rsidP="00F51ED8">
      <w:pPr>
        <w:rPr>
          <w:rFonts w:ascii="Arial" w:hAnsi="Arial" w:cs="Arial"/>
          <w:sz w:val="18"/>
          <w:szCs w:val="18"/>
        </w:rPr>
      </w:pPr>
      <w:r w:rsidRPr="00F51ED8">
        <w:rPr>
          <w:rFonts w:ascii="Arial" w:hAnsi="Arial" w:cs="Arial"/>
          <w:sz w:val="18"/>
          <w:szCs w:val="18"/>
        </w:rPr>
        <w:t xml:space="preserve">Garage/space at El </w:t>
      </w:r>
      <w:proofErr w:type="spellStart"/>
      <w:r w:rsidRPr="00F51ED8">
        <w:rPr>
          <w:rFonts w:ascii="Arial" w:hAnsi="Arial" w:cs="Arial"/>
          <w:sz w:val="18"/>
          <w:szCs w:val="18"/>
        </w:rPr>
        <w:t>Especialito</w:t>
      </w:r>
      <w:proofErr w:type="spellEnd"/>
      <w:r w:rsidRPr="00F51ED8">
        <w:rPr>
          <w:rFonts w:ascii="Arial" w:hAnsi="Arial" w:cs="Arial"/>
          <w:sz w:val="18"/>
          <w:szCs w:val="18"/>
        </w:rPr>
        <w:t xml:space="preserve"> NJ office in Union City where their </w:t>
      </w:r>
      <w:proofErr w:type="spellStart"/>
      <w:r w:rsidRPr="00F51ED8">
        <w:rPr>
          <w:rFonts w:ascii="Arial" w:hAnsi="Arial" w:cs="Arial"/>
          <w:sz w:val="18"/>
          <w:szCs w:val="18"/>
        </w:rPr>
        <w:t>newsracks</w:t>
      </w:r>
      <w:proofErr w:type="spellEnd"/>
      <w:r w:rsidRPr="00F51ED8">
        <w:rPr>
          <w:rFonts w:ascii="Arial" w:hAnsi="Arial" w:cs="Arial"/>
          <w:sz w:val="18"/>
          <w:szCs w:val="18"/>
        </w:rPr>
        <w:t xml:space="preserve"> are cleaned</w:t>
      </w:r>
    </w:p>
    <w:p w14:paraId="3567FEBB" w14:textId="77777777" w:rsidR="00F51ED8" w:rsidRPr="00F51ED8" w:rsidRDefault="00F51ED8" w:rsidP="00F51ED8"/>
    <w:p w14:paraId="648296FD" w14:textId="77777777" w:rsidR="00F51ED8" w:rsidRPr="000E3C09" w:rsidRDefault="00F51ED8" w:rsidP="00F51ED8">
      <w:pPr>
        <w:rPr>
          <w:rFonts w:ascii="Arial" w:hAnsi="Arial" w:cs="Arial"/>
          <w:sz w:val="22"/>
          <w:szCs w:val="22"/>
        </w:rPr>
      </w:pPr>
      <w:r w:rsidRPr="00F51ED8">
        <w:rPr>
          <w:rFonts w:ascii="Arial" w:hAnsi="Arial" w:cs="Arial"/>
          <w:sz w:val="22"/>
          <w:szCs w:val="22"/>
        </w:rPr>
        <w:t xml:space="preserve">Not all publishers can afford such upkeep. Yogesh </w:t>
      </w:r>
      <w:proofErr w:type="spellStart"/>
      <w:r w:rsidRPr="00F51ED8">
        <w:rPr>
          <w:rFonts w:ascii="Arial" w:hAnsi="Arial" w:cs="Arial"/>
          <w:sz w:val="22"/>
          <w:szCs w:val="22"/>
        </w:rPr>
        <w:t>Dangol</w:t>
      </w:r>
      <w:proofErr w:type="spellEnd"/>
      <w:r w:rsidRPr="00F51ED8">
        <w:rPr>
          <w:rFonts w:ascii="Arial" w:hAnsi="Arial" w:cs="Arial"/>
          <w:sz w:val="22"/>
          <w:szCs w:val="22"/>
        </w:rPr>
        <w:t xml:space="preserve"> of the </w:t>
      </w:r>
      <w:r w:rsidRPr="00F51ED8">
        <w:rPr>
          <w:rFonts w:ascii="Arial" w:hAnsi="Arial" w:cs="Arial"/>
          <w:i/>
          <w:iCs/>
          <w:sz w:val="22"/>
          <w:szCs w:val="22"/>
        </w:rPr>
        <w:t xml:space="preserve">Vishwa Sandesh </w:t>
      </w:r>
      <w:proofErr w:type="gramStart"/>
      <w:r w:rsidRPr="00F51ED8">
        <w:rPr>
          <w:rFonts w:ascii="Arial" w:hAnsi="Arial" w:cs="Arial"/>
          <w:i/>
          <w:iCs/>
          <w:sz w:val="22"/>
          <w:szCs w:val="22"/>
        </w:rPr>
        <w:t>Weekly</w:t>
      </w:r>
      <w:r w:rsidRPr="00F51ED8">
        <w:rPr>
          <w:rFonts w:ascii="Arial" w:hAnsi="Arial" w:cs="Arial"/>
          <w:sz w:val="22"/>
          <w:szCs w:val="22"/>
        </w:rPr>
        <w:t xml:space="preserve"> ,</w:t>
      </w:r>
      <w:proofErr w:type="gramEnd"/>
      <w:r w:rsidRPr="00F51ED8">
        <w:rPr>
          <w:rFonts w:ascii="Arial" w:hAnsi="Arial" w:cs="Arial"/>
          <w:sz w:val="22"/>
          <w:szCs w:val="22"/>
        </w:rPr>
        <w:t xml:space="preserve"> a Nepali newspaper, shared his struggles after discontinuing </w:t>
      </w:r>
      <w:proofErr w:type="spellStart"/>
      <w:r w:rsidRPr="00F51ED8">
        <w:rPr>
          <w:rFonts w:ascii="Arial" w:hAnsi="Arial" w:cs="Arial"/>
          <w:sz w:val="22"/>
          <w:szCs w:val="22"/>
        </w:rPr>
        <w:t>newsrack</w:t>
      </w:r>
      <w:proofErr w:type="spellEnd"/>
      <w:r w:rsidRPr="00F51ED8">
        <w:rPr>
          <w:rFonts w:ascii="Arial" w:hAnsi="Arial" w:cs="Arial"/>
          <w:sz w:val="22"/>
          <w:szCs w:val="22"/>
        </w:rPr>
        <w:t xml:space="preserve"> distribution. Lacking clear guidance from the DOT, he resorted to dismantling the racks himself.</w:t>
      </w:r>
    </w:p>
    <w:p w14:paraId="18867683" w14:textId="77777777" w:rsidR="00F51ED8" w:rsidRPr="00F51ED8" w:rsidRDefault="00F51ED8" w:rsidP="00F51ED8">
      <w:pPr>
        <w:rPr>
          <w:rFonts w:ascii="Arial" w:hAnsi="Arial" w:cs="Arial"/>
          <w:sz w:val="22"/>
          <w:szCs w:val="22"/>
        </w:rPr>
      </w:pPr>
    </w:p>
    <w:p w14:paraId="00E76545" w14:textId="77777777" w:rsidR="00F51ED8" w:rsidRPr="000E3C09" w:rsidRDefault="00F51ED8" w:rsidP="00F51ED8">
      <w:pPr>
        <w:rPr>
          <w:rFonts w:ascii="Arial" w:hAnsi="Arial" w:cs="Arial"/>
          <w:sz w:val="22"/>
          <w:szCs w:val="22"/>
        </w:rPr>
      </w:pPr>
      <w:r w:rsidRPr="00F51ED8">
        <w:rPr>
          <w:rFonts w:ascii="Arial" w:hAnsi="Arial" w:cs="Arial"/>
          <w:sz w:val="22"/>
          <w:szCs w:val="22"/>
        </w:rPr>
        <w:t>"I had to cut some of them up to fit in my garbage containers, so the garbage trucks would pick them up. One of them I kept as a storage rack for my garden tools. A few are still on the sidewalks—I’ll get to them soon," he said.</w:t>
      </w:r>
    </w:p>
    <w:p w14:paraId="567E1DEB" w14:textId="77777777" w:rsidR="00F51ED8" w:rsidRPr="00F51ED8" w:rsidRDefault="00F51ED8" w:rsidP="00F51ED8">
      <w:pPr>
        <w:rPr>
          <w:rFonts w:ascii="Arial" w:hAnsi="Arial" w:cs="Arial"/>
          <w:sz w:val="22"/>
          <w:szCs w:val="22"/>
        </w:rPr>
      </w:pPr>
    </w:p>
    <w:p w14:paraId="4824B71F" w14:textId="77777777" w:rsidR="00F51ED8" w:rsidRPr="000E3C09" w:rsidRDefault="00F51ED8" w:rsidP="00F51ED8">
      <w:pPr>
        <w:rPr>
          <w:rFonts w:ascii="Arial" w:hAnsi="Arial" w:cs="Arial"/>
          <w:sz w:val="22"/>
          <w:szCs w:val="22"/>
        </w:rPr>
      </w:pPr>
      <w:r w:rsidRPr="00F51ED8">
        <w:rPr>
          <w:rFonts w:ascii="Arial" w:hAnsi="Arial" w:cs="Arial"/>
          <w:sz w:val="22"/>
          <w:szCs w:val="22"/>
        </w:rPr>
        <w:t xml:space="preserve">Even though </w:t>
      </w:r>
      <w:proofErr w:type="spellStart"/>
      <w:r w:rsidRPr="00F51ED8">
        <w:rPr>
          <w:rFonts w:ascii="Arial" w:hAnsi="Arial" w:cs="Arial"/>
          <w:sz w:val="22"/>
          <w:szCs w:val="22"/>
        </w:rPr>
        <w:t>Dangol</w:t>
      </w:r>
      <w:proofErr w:type="spellEnd"/>
      <w:r w:rsidRPr="00F51ED8">
        <w:rPr>
          <w:rFonts w:ascii="Arial" w:hAnsi="Arial" w:cs="Arial"/>
          <w:sz w:val="22"/>
          <w:szCs w:val="22"/>
        </w:rPr>
        <w:t xml:space="preserve"> no longer owns the </w:t>
      </w:r>
      <w:proofErr w:type="spellStart"/>
      <w:r w:rsidRPr="00F51ED8">
        <w:rPr>
          <w:rFonts w:ascii="Arial" w:hAnsi="Arial" w:cs="Arial"/>
          <w:sz w:val="22"/>
          <w:szCs w:val="22"/>
        </w:rPr>
        <w:t>newsracks</w:t>
      </w:r>
      <w:proofErr w:type="spellEnd"/>
      <w:r w:rsidRPr="00F51ED8">
        <w:rPr>
          <w:rFonts w:ascii="Arial" w:hAnsi="Arial" w:cs="Arial"/>
          <w:sz w:val="22"/>
          <w:szCs w:val="22"/>
        </w:rPr>
        <w:t>, they still display his newspaper’s name. </w:t>
      </w:r>
    </w:p>
    <w:p w14:paraId="4944AFD6" w14:textId="77777777" w:rsidR="00F51ED8" w:rsidRPr="00F51ED8" w:rsidRDefault="00F51ED8" w:rsidP="00F51ED8">
      <w:pPr>
        <w:rPr>
          <w:rFonts w:ascii="Arial" w:hAnsi="Arial" w:cs="Arial"/>
          <w:sz w:val="22"/>
          <w:szCs w:val="22"/>
        </w:rPr>
      </w:pPr>
    </w:p>
    <w:p w14:paraId="4391FCCD" w14:textId="77777777" w:rsidR="00F51ED8" w:rsidRPr="000E3C09" w:rsidRDefault="00F51ED8" w:rsidP="00F51ED8">
      <w:pPr>
        <w:rPr>
          <w:rFonts w:ascii="Arial" w:hAnsi="Arial" w:cs="Arial"/>
          <w:sz w:val="22"/>
          <w:szCs w:val="22"/>
        </w:rPr>
      </w:pPr>
      <w:r w:rsidRPr="00F51ED8">
        <w:rPr>
          <w:rFonts w:ascii="Arial" w:hAnsi="Arial" w:cs="Arial"/>
          <w:sz w:val="22"/>
          <w:szCs w:val="22"/>
        </w:rPr>
        <w:t>"I’m technically not liable anymore, but if something happens, it’s still our name that gets tarnished," he said. </w:t>
      </w:r>
    </w:p>
    <w:p w14:paraId="71DBB2C8" w14:textId="77777777" w:rsidR="00F51ED8" w:rsidRPr="00F51ED8" w:rsidRDefault="00F51ED8" w:rsidP="00F51ED8">
      <w:pPr>
        <w:rPr>
          <w:rFonts w:ascii="Arial" w:hAnsi="Arial" w:cs="Arial"/>
          <w:sz w:val="22"/>
          <w:szCs w:val="22"/>
        </w:rPr>
      </w:pPr>
    </w:p>
    <w:p w14:paraId="529C0FED" w14:textId="77777777" w:rsidR="00F51ED8" w:rsidRPr="00F51ED8" w:rsidRDefault="00F51ED8" w:rsidP="00F51ED8">
      <w:pPr>
        <w:rPr>
          <w:rFonts w:ascii="Arial" w:hAnsi="Arial" w:cs="Arial"/>
          <w:sz w:val="22"/>
          <w:szCs w:val="22"/>
        </w:rPr>
      </w:pPr>
      <w:r w:rsidRPr="00F51ED8">
        <w:rPr>
          <w:rFonts w:ascii="Arial" w:hAnsi="Arial" w:cs="Arial"/>
          <w:sz w:val="22"/>
          <w:szCs w:val="22"/>
        </w:rPr>
        <w:t>Over the years, he has faced three DOT citations for racks being less than the mandated 12 inches from the curb. </w:t>
      </w:r>
    </w:p>
    <w:p w14:paraId="481BCD91" w14:textId="77777777" w:rsidR="00F51ED8" w:rsidRPr="000E3C09" w:rsidRDefault="00F51ED8" w:rsidP="00F51ED8">
      <w:pPr>
        <w:rPr>
          <w:rFonts w:ascii="Arial" w:hAnsi="Arial" w:cs="Arial"/>
          <w:sz w:val="22"/>
          <w:szCs w:val="22"/>
        </w:rPr>
      </w:pPr>
      <w:r w:rsidRPr="00F51ED8">
        <w:rPr>
          <w:rFonts w:ascii="Arial" w:hAnsi="Arial" w:cs="Arial"/>
          <w:sz w:val="22"/>
          <w:szCs w:val="22"/>
        </w:rPr>
        <w:t xml:space="preserve">Some publishers, like </w:t>
      </w:r>
      <w:proofErr w:type="spellStart"/>
      <w:r w:rsidRPr="00F51ED8">
        <w:rPr>
          <w:rFonts w:ascii="Arial" w:hAnsi="Arial" w:cs="Arial"/>
          <w:sz w:val="22"/>
          <w:szCs w:val="22"/>
        </w:rPr>
        <w:t>Dangol</w:t>
      </w:r>
      <w:proofErr w:type="spellEnd"/>
      <w:r w:rsidRPr="00F51ED8">
        <w:rPr>
          <w:rFonts w:ascii="Arial" w:hAnsi="Arial" w:cs="Arial"/>
          <w:sz w:val="22"/>
          <w:szCs w:val="22"/>
        </w:rPr>
        <w:t xml:space="preserve">, have moved away from </w:t>
      </w:r>
      <w:proofErr w:type="spellStart"/>
      <w:r w:rsidRPr="00F51ED8">
        <w:rPr>
          <w:rFonts w:ascii="Arial" w:hAnsi="Arial" w:cs="Arial"/>
          <w:sz w:val="22"/>
          <w:szCs w:val="22"/>
        </w:rPr>
        <w:t>newsracks</w:t>
      </w:r>
      <w:proofErr w:type="spellEnd"/>
      <w:r w:rsidRPr="00F51ED8">
        <w:rPr>
          <w:rFonts w:ascii="Arial" w:hAnsi="Arial" w:cs="Arial"/>
          <w:sz w:val="22"/>
          <w:szCs w:val="22"/>
        </w:rPr>
        <w:t xml:space="preserve"> altogether. He started distributing at temples, grocery stores, and restaurants, which saw positive results until the paper stopped printing physical editions a year and a half ago. </w:t>
      </w:r>
    </w:p>
    <w:p w14:paraId="3F4C31A3" w14:textId="77777777" w:rsidR="00F51ED8" w:rsidRPr="00F51ED8" w:rsidRDefault="00F51ED8" w:rsidP="00F51ED8">
      <w:pPr>
        <w:rPr>
          <w:rFonts w:ascii="Arial" w:hAnsi="Arial" w:cs="Arial"/>
          <w:sz w:val="22"/>
          <w:szCs w:val="22"/>
        </w:rPr>
      </w:pPr>
    </w:p>
    <w:p w14:paraId="6DA9FEAD" w14:textId="77777777" w:rsidR="00F51ED8" w:rsidRPr="000E3C09" w:rsidRDefault="00F51ED8" w:rsidP="00F51ED8">
      <w:pPr>
        <w:rPr>
          <w:rFonts w:ascii="Arial" w:hAnsi="Arial" w:cs="Arial"/>
          <w:sz w:val="22"/>
          <w:szCs w:val="22"/>
        </w:rPr>
      </w:pPr>
      <w:r w:rsidRPr="00F51ED8">
        <w:rPr>
          <w:rFonts w:ascii="Arial" w:hAnsi="Arial" w:cs="Arial"/>
          <w:sz w:val="22"/>
          <w:szCs w:val="22"/>
        </w:rPr>
        <w:lastRenderedPageBreak/>
        <w:t xml:space="preserve">"Restaurants loved the papers. They even called us asking for more papers when they ran out, maybe they were using them to wrap up people’s food. I’m not sure,” said </w:t>
      </w:r>
      <w:proofErr w:type="spellStart"/>
      <w:r w:rsidRPr="00F51ED8">
        <w:rPr>
          <w:rFonts w:ascii="Arial" w:hAnsi="Arial" w:cs="Arial"/>
          <w:sz w:val="22"/>
          <w:szCs w:val="22"/>
        </w:rPr>
        <w:t>Dangol</w:t>
      </w:r>
      <w:proofErr w:type="spellEnd"/>
      <w:r w:rsidRPr="00F51ED8">
        <w:rPr>
          <w:rFonts w:ascii="Arial" w:hAnsi="Arial" w:cs="Arial"/>
          <w:sz w:val="22"/>
          <w:szCs w:val="22"/>
        </w:rPr>
        <w:t>, who once saw a restaurant worker grab the newspaper to clean up a spill. </w:t>
      </w:r>
    </w:p>
    <w:p w14:paraId="00D2DDE5" w14:textId="77777777" w:rsidR="00F51ED8" w:rsidRPr="00F51ED8" w:rsidRDefault="00F51ED8" w:rsidP="00F51ED8">
      <w:pPr>
        <w:rPr>
          <w:rFonts w:ascii="Arial" w:hAnsi="Arial" w:cs="Arial"/>
          <w:sz w:val="22"/>
          <w:szCs w:val="22"/>
        </w:rPr>
      </w:pPr>
    </w:p>
    <w:p w14:paraId="2D9C2C3C" w14:textId="77777777" w:rsidR="00F51ED8" w:rsidRPr="000E3C09" w:rsidRDefault="00F51ED8" w:rsidP="00F51ED8">
      <w:pPr>
        <w:rPr>
          <w:rFonts w:ascii="Arial" w:hAnsi="Arial" w:cs="Arial"/>
          <w:sz w:val="22"/>
          <w:szCs w:val="22"/>
        </w:rPr>
      </w:pPr>
      <w:r w:rsidRPr="00F51ED8">
        <w:rPr>
          <w:rFonts w:ascii="Arial" w:hAnsi="Arial" w:cs="Arial"/>
          <w:sz w:val="22"/>
          <w:szCs w:val="22"/>
        </w:rPr>
        <w:t xml:space="preserve">Interestingly, Bangla-language newspapers, popular in Jackson Heights’ growing Bengali community, have never relied on </w:t>
      </w:r>
      <w:proofErr w:type="spellStart"/>
      <w:r w:rsidRPr="00F51ED8">
        <w:rPr>
          <w:rFonts w:ascii="Arial" w:hAnsi="Arial" w:cs="Arial"/>
          <w:sz w:val="22"/>
          <w:szCs w:val="22"/>
        </w:rPr>
        <w:t>newsracks</w:t>
      </w:r>
      <w:proofErr w:type="spellEnd"/>
      <w:r w:rsidRPr="00F51ED8">
        <w:rPr>
          <w:rFonts w:ascii="Arial" w:hAnsi="Arial" w:cs="Arial"/>
          <w:sz w:val="22"/>
          <w:szCs w:val="22"/>
        </w:rPr>
        <w:t>. Instead, they focus on distribution in restaurants, grocery stores and mosques.</w:t>
      </w:r>
    </w:p>
    <w:p w14:paraId="28FEE827" w14:textId="77777777" w:rsidR="00F51ED8" w:rsidRPr="00F51ED8" w:rsidRDefault="00F51ED8" w:rsidP="00F51ED8">
      <w:pPr>
        <w:rPr>
          <w:rFonts w:ascii="Arial" w:hAnsi="Arial" w:cs="Arial"/>
          <w:sz w:val="22"/>
          <w:szCs w:val="22"/>
        </w:rPr>
      </w:pPr>
    </w:p>
    <w:p w14:paraId="5B59B729" w14:textId="77777777" w:rsidR="00F51ED8" w:rsidRPr="00F51ED8" w:rsidRDefault="00F51ED8" w:rsidP="00F51ED8">
      <w:pPr>
        <w:rPr>
          <w:rFonts w:ascii="Arial" w:hAnsi="Arial" w:cs="Arial"/>
          <w:sz w:val="22"/>
          <w:szCs w:val="22"/>
        </w:rPr>
      </w:pPr>
      <w:proofErr w:type="spellStart"/>
      <w:r w:rsidRPr="00F51ED8">
        <w:rPr>
          <w:rFonts w:ascii="Arial" w:hAnsi="Arial" w:cs="Arial"/>
          <w:sz w:val="22"/>
          <w:szCs w:val="22"/>
        </w:rPr>
        <w:t>Dangol</w:t>
      </w:r>
      <w:proofErr w:type="spellEnd"/>
      <w:r w:rsidRPr="00F51ED8">
        <w:rPr>
          <w:rFonts w:ascii="Arial" w:hAnsi="Arial" w:cs="Arial"/>
          <w:sz w:val="22"/>
          <w:szCs w:val="22"/>
        </w:rPr>
        <w:t xml:space="preserve"> is hopeful about bringing back a print edition and is planning to replace the previous version of the paper with a monthly magazine. </w:t>
      </w:r>
    </w:p>
    <w:p w14:paraId="1BD49708" w14:textId="77777777" w:rsidR="00F51ED8" w:rsidRPr="00F51ED8" w:rsidRDefault="00F51ED8" w:rsidP="00F51ED8">
      <w:pPr>
        <w:rPr>
          <w:rFonts w:ascii="Arial" w:hAnsi="Arial" w:cs="Arial"/>
          <w:sz w:val="22"/>
          <w:szCs w:val="22"/>
        </w:rPr>
      </w:pPr>
    </w:p>
    <w:p w14:paraId="45B2E067" w14:textId="77777777" w:rsidR="00F51ED8" w:rsidRPr="00F51ED8" w:rsidRDefault="00F51ED8" w:rsidP="00F51ED8">
      <w:pPr>
        <w:rPr>
          <w:rFonts w:ascii="Arial" w:hAnsi="Arial" w:cs="Arial"/>
          <w:sz w:val="22"/>
          <w:szCs w:val="22"/>
        </w:rPr>
      </w:pPr>
      <w:r w:rsidRPr="00F51ED8">
        <w:rPr>
          <w:rFonts w:ascii="Arial" w:hAnsi="Arial" w:cs="Arial"/>
          <w:sz w:val="22"/>
          <w:szCs w:val="22"/>
        </w:rPr>
        <w:t xml:space="preserve">“I want to keep this going even if it’s as a passion, I wasn’t earning money from it anyway. But no </w:t>
      </w:r>
      <w:proofErr w:type="spellStart"/>
      <w:r w:rsidRPr="00F51ED8">
        <w:rPr>
          <w:rFonts w:ascii="Arial" w:hAnsi="Arial" w:cs="Arial"/>
          <w:sz w:val="22"/>
          <w:szCs w:val="22"/>
        </w:rPr>
        <w:t>newsracks</w:t>
      </w:r>
      <w:proofErr w:type="spellEnd"/>
      <w:r w:rsidRPr="00F51ED8">
        <w:rPr>
          <w:rFonts w:ascii="Arial" w:hAnsi="Arial" w:cs="Arial"/>
          <w:sz w:val="22"/>
          <w:szCs w:val="22"/>
        </w:rPr>
        <w:t xml:space="preserve"> this time, I’m glad that’s behind me,” he said.</w:t>
      </w:r>
    </w:p>
    <w:p w14:paraId="7A57A8BB" w14:textId="77777777" w:rsidR="00F51ED8" w:rsidRPr="00F51ED8" w:rsidRDefault="00F51ED8" w:rsidP="00F51ED8"/>
    <w:p w14:paraId="200FEF66" w14:textId="77777777" w:rsidR="003967F2" w:rsidRDefault="003967F2"/>
    <w:sectPr w:rsidR="003967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B2"/>
    <w:rsid w:val="000E3C09"/>
    <w:rsid w:val="002E5061"/>
    <w:rsid w:val="003967F2"/>
    <w:rsid w:val="004A203C"/>
    <w:rsid w:val="00593F67"/>
    <w:rsid w:val="005B55EF"/>
    <w:rsid w:val="0064538E"/>
    <w:rsid w:val="006B4BD1"/>
    <w:rsid w:val="0070330B"/>
    <w:rsid w:val="00706477"/>
    <w:rsid w:val="00761485"/>
    <w:rsid w:val="00847974"/>
    <w:rsid w:val="008C61BD"/>
    <w:rsid w:val="00983F8A"/>
    <w:rsid w:val="00B75EB2"/>
    <w:rsid w:val="00CC78C1"/>
    <w:rsid w:val="00D2239B"/>
    <w:rsid w:val="00D7395C"/>
    <w:rsid w:val="00DF079A"/>
    <w:rsid w:val="00F178EC"/>
    <w:rsid w:val="00F51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E0B7C7"/>
  <w15:chartTrackingRefBased/>
  <w15:docId w15:val="{3CDB9AB3-1777-7B40-9466-2670FDBFC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E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5E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5E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5E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5E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5E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5E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5E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5E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5E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5E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5E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5E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5E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E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E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EB2"/>
    <w:rPr>
      <w:rFonts w:eastAsiaTheme="majorEastAsia" w:cstheme="majorBidi"/>
      <w:color w:val="272727" w:themeColor="text1" w:themeTint="D8"/>
    </w:rPr>
  </w:style>
  <w:style w:type="paragraph" w:styleId="Title">
    <w:name w:val="Title"/>
    <w:basedOn w:val="Normal"/>
    <w:next w:val="Normal"/>
    <w:link w:val="TitleChar"/>
    <w:uiPriority w:val="10"/>
    <w:qFormat/>
    <w:rsid w:val="00B75E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E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E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5E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E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75EB2"/>
    <w:rPr>
      <w:i/>
      <w:iCs/>
      <w:color w:val="404040" w:themeColor="text1" w:themeTint="BF"/>
    </w:rPr>
  </w:style>
  <w:style w:type="paragraph" w:styleId="ListParagraph">
    <w:name w:val="List Paragraph"/>
    <w:basedOn w:val="Normal"/>
    <w:uiPriority w:val="34"/>
    <w:qFormat/>
    <w:rsid w:val="00B75EB2"/>
    <w:pPr>
      <w:ind w:left="720"/>
      <w:contextualSpacing/>
    </w:pPr>
  </w:style>
  <w:style w:type="character" w:styleId="IntenseEmphasis">
    <w:name w:val="Intense Emphasis"/>
    <w:basedOn w:val="DefaultParagraphFont"/>
    <w:uiPriority w:val="21"/>
    <w:qFormat/>
    <w:rsid w:val="00B75EB2"/>
    <w:rPr>
      <w:i/>
      <w:iCs/>
      <w:color w:val="0F4761" w:themeColor="accent1" w:themeShade="BF"/>
    </w:rPr>
  </w:style>
  <w:style w:type="paragraph" w:styleId="IntenseQuote">
    <w:name w:val="Intense Quote"/>
    <w:basedOn w:val="Normal"/>
    <w:next w:val="Normal"/>
    <w:link w:val="IntenseQuoteChar"/>
    <w:uiPriority w:val="30"/>
    <w:qFormat/>
    <w:rsid w:val="00B75E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5EB2"/>
    <w:rPr>
      <w:i/>
      <w:iCs/>
      <w:color w:val="0F4761" w:themeColor="accent1" w:themeShade="BF"/>
    </w:rPr>
  </w:style>
  <w:style w:type="character" w:styleId="IntenseReference">
    <w:name w:val="Intense Reference"/>
    <w:basedOn w:val="DefaultParagraphFont"/>
    <w:uiPriority w:val="32"/>
    <w:qFormat/>
    <w:rsid w:val="00B75EB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0000">
      <w:bodyDiv w:val="1"/>
      <w:marLeft w:val="0"/>
      <w:marRight w:val="0"/>
      <w:marTop w:val="0"/>
      <w:marBottom w:val="0"/>
      <w:divBdr>
        <w:top w:val="none" w:sz="0" w:space="0" w:color="auto"/>
        <w:left w:val="none" w:sz="0" w:space="0" w:color="auto"/>
        <w:bottom w:val="none" w:sz="0" w:space="0" w:color="auto"/>
        <w:right w:val="none" w:sz="0" w:space="0" w:color="auto"/>
      </w:divBdr>
    </w:div>
    <w:div w:id="42171219">
      <w:bodyDiv w:val="1"/>
      <w:marLeft w:val="0"/>
      <w:marRight w:val="0"/>
      <w:marTop w:val="0"/>
      <w:marBottom w:val="0"/>
      <w:divBdr>
        <w:top w:val="none" w:sz="0" w:space="0" w:color="auto"/>
        <w:left w:val="none" w:sz="0" w:space="0" w:color="auto"/>
        <w:bottom w:val="none" w:sz="0" w:space="0" w:color="auto"/>
        <w:right w:val="none" w:sz="0" w:space="0" w:color="auto"/>
      </w:divBdr>
    </w:div>
    <w:div w:id="562103059">
      <w:bodyDiv w:val="1"/>
      <w:marLeft w:val="0"/>
      <w:marRight w:val="0"/>
      <w:marTop w:val="0"/>
      <w:marBottom w:val="0"/>
      <w:divBdr>
        <w:top w:val="none" w:sz="0" w:space="0" w:color="auto"/>
        <w:left w:val="none" w:sz="0" w:space="0" w:color="auto"/>
        <w:bottom w:val="none" w:sz="0" w:space="0" w:color="auto"/>
        <w:right w:val="none" w:sz="0" w:space="0" w:color="auto"/>
      </w:divBdr>
    </w:div>
    <w:div w:id="593629657">
      <w:bodyDiv w:val="1"/>
      <w:marLeft w:val="0"/>
      <w:marRight w:val="0"/>
      <w:marTop w:val="0"/>
      <w:marBottom w:val="0"/>
      <w:divBdr>
        <w:top w:val="none" w:sz="0" w:space="0" w:color="auto"/>
        <w:left w:val="none" w:sz="0" w:space="0" w:color="auto"/>
        <w:bottom w:val="none" w:sz="0" w:space="0" w:color="auto"/>
        <w:right w:val="none" w:sz="0" w:space="0" w:color="auto"/>
      </w:divBdr>
    </w:div>
    <w:div w:id="640158064">
      <w:bodyDiv w:val="1"/>
      <w:marLeft w:val="0"/>
      <w:marRight w:val="0"/>
      <w:marTop w:val="0"/>
      <w:marBottom w:val="0"/>
      <w:divBdr>
        <w:top w:val="none" w:sz="0" w:space="0" w:color="auto"/>
        <w:left w:val="none" w:sz="0" w:space="0" w:color="auto"/>
        <w:bottom w:val="none" w:sz="0" w:space="0" w:color="auto"/>
        <w:right w:val="none" w:sz="0" w:space="0" w:color="auto"/>
      </w:divBdr>
    </w:div>
    <w:div w:id="673149831">
      <w:bodyDiv w:val="1"/>
      <w:marLeft w:val="0"/>
      <w:marRight w:val="0"/>
      <w:marTop w:val="0"/>
      <w:marBottom w:val="0"/>
      <w:divBdr>
        <w:top w:val="none" w:sz="0" w:space="0" w:color="auto"/>
        <w:left w:val="none" w:sz="0" w:space="0" w:color="auto"/>
        <w:bottom w:val="none" w:sz="0" w:space="0" w:color="auto"/>
        <w:right w:val="none" w:sz="0" w:space="0" w:color="auto"/>
      </w:divBdr>
    </w:div>
    <w:div w:id="693730356">
      <w:bodyDiv w:val="1"/>
      <w:marLeft w:val="0"/>
      <w:marRight w:val="0"/>
      <w:marTop w:val="0"/>
      <w:marBottom w:val="0"/>
      <w:divBdr>
        <w:top w:val="none" w:sz="0" w:space="0" w:color="auto"/>
        <w:left w:val="none" w:sz="0" w:space="0" w:color="auto"/>
        <w:bottom w:val="none" w:sz="0" w:space="0" w:color="auto"/>
        <w:right w:val="none" w:sz="0" w:space="0" w:color="auto"/>
      </w:divBdr>
    </w:div>
    <w:div w:id="891505910">
      <w:bodyDiv w:val="1"/>
      <w:marLeft w:val="0"/>
      <w:marRight w:val="0"/>
      <w:marTop w:val="0"/>
      <w:marBottom w:val="0"/>
      <w:divBdr>
        <w:top w:val="none" w:sz="0" w:space="0" w:color="auto"/>
        <w:left w:val="none" w:sz="0" w:space="0" w:color="auto"/>
        <w:bottom w:val="none" w:sz="0" w:space="0" w:color="auto"/>
        <w:right w:val="none" w:sz="0" w:space="0" w:color="auto"/>
      </w:divBdr>
    </w:div>
    <w:div w:id="901330462">
      <w:bodyDiv w:val="1"/>
      <w:marLeft w:val="0"/>
      <w:marRight w:val="0"/>
      <w:marTop w:val="0"/>
      <w:marBottom w:val="0"/>
      <w:divBdr>
        <w:top w:val="none" w:sz="0" w:space="0" w:color="auto"/>
        <w:left w:val="none" w:sz="0" w:space="0" w:color="auto"/>
        <w:bottom w:val="none" w:sz="0" w:space="0" w:color="auto"/>
        <w:right w:val="none" w:sz="0" w:space="0" w:color="auto"/>
      </w:divBdr>
    </w:div>
    <w:div w:id="1190222735">
      <w:bodyDiv w:val="1"/>
      <w:marLeft w:val="0"/>
      <w:marRight w:val="0"/>
      <w:marTop w:val="0"/>
      <w:marBottom w:val="0"/>
      <w:divBdr>
        <w:top w:val="none" w:sz="0" w:space="0" w:color="auto"/>
        <w:left w:val="none" w:sz="0" w:space="0" w:color="auto"/>
        <w:bottom w:val="none" w:sz="0" w:space="0" w:color="auto"/>
        <w:right w:val="none" w:sz="0" w:space="0" w:color="auto"/>
      </w:divBdr>
    </w:div>
    <w:div w:id="1255898484">
      <w:bodyDiv w:val="1"/>
      <w:marLeft w:val="0"/>
      <w:marRight w:val="0"/>
      <w:marTop w:val="0"/>
      <w:marBottom w:val="0"/>
      <w:divBdr>
        <w:top w:val="none" w:sz="0" w:space="0" w:color="auto"/>
        <w:left w:val="none" w:sz="0" w:space="0" w:color="auto"/>
        <w:bottom w:val="none" w:sz="0" w:space="0" w:color="auto"/>
        <w:right w:val="none" w:sz="0" w:space="0" w:color="auto"/>
      </w:divBdr>
    </w:div>
    <w:div w:id="1540319961">
      <w:bodyDiv w:val="1"/>
      <w:marLeft w:val="0"/>
      <w:marRight w:val="0"/>
      <w:marTop w:val="0"/>
      <w:marBottom w:val="0"/>
      <w:divBdr>
        <w:top w:val="none" w:sz="0" w:space="0" w:color="auto"/>
        <w:left w:val="none" w:sz="0" w:space="0" w:color="auto"/>
        <w:bottom w:val="none" w:sz="0" w:space="0" w:color="auto"/>
        <w:right w:val="none" w:sz="0" w:space="0" w:color="auto"/>
      </w:divBdr>
    </w:div>
    <w:div w:id="1772041273">
      <w:bodyDiv w:val="1"/>
      <w:marLeft w:val="0"/>
      <w:marRight w:val="0"/>
      <w:marTop w:val="0"/>
      <w:marBottom w:val="0"/>
      <w:divBdr>
        <w:top w:val="none" w:sz="0" w:space="0" w:color="auto"/>
        <w:left w:val="none" w:sz="0" w:space="0" w:color="auto"/>
        <w:bottom w:val="none" w:sz="0" w:space="0" w:color="auto"/>
        <w:right w:val="none" w:sz="0" w:space="0" w:color="auto"/>
      </w:divBdr>
    </w:div>
    <w:div w:id="1782871680">
      <w:bodyDiv w:val="1"/>
      <w:marLeft w:val="0"/>
      <w:marRight w:val="0"/>
      <w:marTop w:val="0"/>
      <w:marBottom w:val="0"/>
      <w:divBdr>
        <w:top w:val="none" w:sz="0" w:space="0" w:color="auto"/>
        <w:left w:val="none" w:sz="0" w:space="0" w:color="auto"/>
        <w:bottom w:val="none" w:sz="0" w:space="0" w:color="auto"/>
        <w:right w:val="none" w:sz="0" w:space="0" w:color="auto"/>
      </w:divBdr>
    </w:div>
    <w:div w:id="1860924717">
      <w:bodyDiv w:val="1"/>
      <w:marLeft w:val="0"/>
      <w:marRight w:val="0"/>
      <w:marTop w:val="0"/>
      <w:marBottom w:val="0"/>
      <w:divBdr>
        <w:top w:val="none" w:sz="0" w:space="0" w:color="auto"/>
        <w:left w:val="none" w:sz="0" w:space="0" w:color="auto"/>
        <w:bottom w:val="none" w:sz="0" w:space="0" w:color="auto"/>
        <w:right w:val="none" w:sz="0" w:space="0" w:color="auto"/>
      </w:divBdr>
    </w:div>
    <w:div w:id="1924138874">
      <w:bodyDiv w:val="1"/>
      <w:marLeft w:val="0"/>
      <w:marRight w:val="0"/>
      <w:marTop w:val="0"/>
      <w:marBottom w:val="0"/>
      <w:divBdr>
        <w:top w:val="none" w:sz="0" w:space="0" w:color="auto"/>
        <w:left w:val="none" w:sz="0" w:space="0" w:color="auto"/>
        <w:bottom w:val="none" w:sz="0" w:space="0" w:color="auto"/>
        <w:right w:val="none" w:sz="0" w:space="0" w:color="auto"/>
      </w:divBdr>
    </w:div>
    <w:div w:id="2135052017">
      <w:bodyDiv w:val="1"/>
      <w:marLeft w:val="0"/>
      <w:marRight w:val="0"/>
      <w:marTop w:val="0"/>
      <w:marBottom w:val="0"/>
      <w:divBdr>
        <w:top w:val="none" w:sz="0" w:space="0" w:color="auto"/>
        <w:left w:val="none" w:sz="0" w:space="0" w:color="auto"/>
        <w:bottom w:val="none" w:sz="0" w:space="0" w:color="auto"/>
        <w:right w:val="none" w:sz="0" w:space="0" w:color="auto"/>
      </w:divBdr>
    </w:div>
    <w:div w:id="214080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939</Words>
  <Characters>5356</Characters>
  <Application>Microsoft Office Word</Application>
  <DocSecurity>0</DocSecurity>
  <Lines>44</Lines>
  <Paragraphs>12</Paragraphs>
  <ScaleCrop>false</ScaleCrop>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Shuchi Shah</dc:creator>
  <cp:keywords/>
  <dc:description/>
  <cp:lastModifiedBy>Shuchi Shah</cp:lastModifiedBy>
  <cp:revision>2</cp:revision>
  <dcterms:created xsi:type="dcterms:W3CDTF">2025-02-01T21:09:00Z</dcterms:created>
  <dcterms:modified xsi:type="dcterms:W3CDTF">2025-02-01T21:09:00Z</dcterms:modified>
</cp:coreProperties>
</file>