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490"/>
        <w:tblGridChange w:id="0">
          <w:tblGrid>
            <w:gridCol w:w="229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bookmarkStart w:colFirst="0" w:colLast="0" w:name="_fg1a7a217fof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70"/>
        <w:gridCol w:w="3795"/>
        <w:tblGridChange w:id="0">
          <w:tblGrid>
            <w:gridCol w:w="717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4"/>
                <w:szCs w:val="24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/>
      </w:pPr>
      <w:bookmarkStart w:colFirst="0" w:colLast="0" w:name="_gr3iprpn1ozh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are given the parent class Point: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__init__(self, x=0, y=0):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self.x = x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self.y = y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self.area = 0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calculate_area(self):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return self.area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print_details(self):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print("--------- Printing details ----------")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print(f'Co-ordinate: ({self.x},{self.y})')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print(f'Area: {self.area}')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Some information about calculating the area of circle and sphere:</w:t>
      </w:r>
    </w:p>
    <w:p w:rsidR="00000000" w:rsidDel="00000000" w:rsidP="00000000" w:rsidRDefault="00000000" w:rsidRPr="00000000" w14:paraId="0000003C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Area of a circle: πr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Area of a sphere: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Here, the Inheritance tree will be Point=&gt;Circle=&gt;Sphere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Sphere</w:t>
      </w:r>
      <w:r w:rsidDel="00000000" w:rsidR="00000000" w:rsidRPr="00000000">
        <w:rPr>
          <w:rtl w:val="0"/>
        </w:rPr>
        <w:t xml:space="preserve"> classes to generate the following output.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470"/>
        <w:tblGridChange w:id="0">
          <w:tblGrid>
            <w:gridCol w:w="489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print("--------------1---------------")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 = Point(2,3)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p1: {p1.calculate_area()}')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print("--------------2---------------")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p1.print_details()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print("--------------3---------------")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 = Point()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p2.print_details()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print("--------------4---------------")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 = Circle(4,0,3)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c1: {c1.calculate_area()}')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print("--------------5---------------")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c1.print_details()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print("--------------6---------------")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c2 = Circle(7)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c2: {c2.calculate_area()}')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print("--------------7---------------")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 = Sphere(3,0,2)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sph1: {sph1.calculate_area()}')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print("--------------8---------------")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sph1.print_details()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print("--------------9---------------")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sph2 = Sphere(6)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sph2: {sph2.calculate_area()}')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--------------1---------------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p1: 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--------------2---------------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(2,3)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--------------3---------------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--------------4---------------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c1: 50.2656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--------------5---------------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(0,3)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50.2656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4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--------------6---------------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c2: 153.9384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--------------7---------------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sph1: 113.0976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--------------8---------------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(0,2)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113.0976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--------------9---------------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sph2: 452.3904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15osvc8mmaw" w:id="2"/>
      <w:bookmarkEnd w:id="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bank has two types of accounts : </w:t>
      </w:r>
      <w:r w:rsidDel="00000000" w:rsidR="00000000" w:rsidRPr="00000000">
        <w:rPr>
          <w:b w:val="1"/>
          <w:rtl w:val="0"/>
        </w:rPr>
        <w:t xml:space="preserve">Savings 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Fixed-deposit account</w:t>
      </w:r>
      <w:r w:rsidDel="00000000" w:rsidR="00000000" w:rsidRPr="00000000">
        <w:rPr>
          <w:rtl w:val="0"/>
        </w:rPr>
        <w:t xml:space="preserve">. Some features of these accounts are: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Savings account: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 interest rate can be applied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deposit money anytime you want.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Withdrawal can be made unless its crosses the lower limit of the account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deposits account: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not deposit money anytime you want.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Withdrawal can be made after the account is matured.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parent class Account is given below: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Account: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__init__(self, account_number, balance):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self.account_number = account_number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= balance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self.account_type = "General"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= 0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print_details(self):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print("------ Account details ------")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Type: {self.account_type}, Maturity: {self.maturity} years")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Number: {self.account_number}, Balance: ${self.balance:.2f}")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+= amount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print(f"Deposited ${amount:.2f}. New Balance: ${self.balance:.2f}")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if self.balance &gt;= amount: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self.balance -= amount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print(f"Withdrew ${amount:.2f}. New Balance: ${self.balance:.2f}")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print("Insufficient funds.")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year_passed(self, year):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+= year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print(f"Maturity of the account: {self.maturity} years")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FixedDepositAccount </w:t>
      </w:r>
      <w:r w:rsidDel="00000000" w:rsidR="00000000" w:rsidRPr="00000000">
        <w:rPr>
          <w:rtl w:val="0"/>
        </w:rPr>
        <w:t xml:space="preserve">derived from the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class to generate the following output.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505"/>
        <w:tblGridChange w:id="0">
          <w:tblGrid>
            <w:gridCol w:w="5760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print("-----------1------------")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 = Account("A203", 2000)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print("-----------2------------")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account.deposit(400)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account.withdraw(1500)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account.year_passed(2)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print("-----------3------------")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print("-----------4------------")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 = SavingsAccount("Savings","SA123", 1000, 0.05, 500)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print("-----------5------------")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savings_account.deposit(400)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print("-----------6------------")</w:t>
            </w:r>
          </w:p>
          <w:p w:rsidR="00000000" w:rsidDel="00000000" w:rsidP="00000000" w:rsidRDefault="00000000" w:rsidRPr="00000000" w14:paraId="000000B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savings_account.withdraw(1000)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print("-----------7------------")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savings_account.withdraw(800)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print("-----------8------------")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savings_account.apply_interest()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print("-----------9------------")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print("-----------10------------")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fixed_account1= FixedDepositAccount("Fixed Deposit","FDA321", 10000, 5)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print("-----------11------------")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fixed_account1.deposit(400)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print("-----------12------------")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fixed_account1.year_passed(6)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print("-----------13------------")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fixed_account1.withdraw(10000)</w:t>
            </w:r>
          </w:p>
          <w:p w:rsidR="00000000" w:rsidDel="00000000" w:rsidP="00000000" w:rsidRDefault="00000000" w:rsidRPr="00000000" w14:paraId="000000C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print("-----------14------------")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0C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print("-----------15------------")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 = FixedDepositAccount("Fixed Deposit","FDA300", 50000, 7)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fixed_account2.print_details()</w:t>
            </w:r>
          </w:p>
          <w:p w:rsidR="00000000" w:rsidDel="00000000" w:rsidP="00000000" w:rsidRDefault="00000000" w:rsidRPr="00000000" w14:paraId="000000C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print("-----------16------------")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fixed_account2.withdraw(10000)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-----------1------------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0 years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$2000.00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-----------2------------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$2400.00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$1500.00. New Balance: $900.00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2 years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-----------3------------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2 years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$900.00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-----------4------------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$1000.00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-----------5------------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$1400.00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-----------6------------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-----------7------------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$800.00. New Balance: $600.00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-----------8------------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applied. New Balance: $630.00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-----------9------------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$630.00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-----------10------------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$10000.00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-----------11------------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not deposit in a fixed deposit account.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-----------12------------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6 years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-----------13------------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$10000.00. New Balance: $0.00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-----------14------------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6 years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$0.00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-----------15------------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FDA300, Balance: $50000.00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-----------16------------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withdraw, Account is not matured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jc w:val="center"/>
        <w:rPr/>
      </w:pPr>
      <w:bookmarkStart w:colFirst="0" w:colLast="0" w:name="_ylomjox74qsj" w:id="3"/>
      <w:bookmarkEnd w:id="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(A.temp)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537.6562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B.x = b.x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.methodA(B.x,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152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3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