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943600" cy="5167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515"/>
        <w:tblGridChange w:id="0">
          <w:tblGrid>
            <w:gridCol w:w="2190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 II</w:t>
            </w:r>
          </w:p>
        </w:tc>
      </w:tr>
      <w:tr>
        <w:trPr>
          <w:cantSplit w:val="0"/>
          <w:trHeight w:val="35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Homework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Inheritance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Submission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Will be notified later 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lectures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BuX lectures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English: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Inheritance: </w:t>
            </w:r>
            <w:hyperlink r:id="rId7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Supplementary: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Inheritance: </w:t>
            </w:r>
            <w:hyperlink r:id="rId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 multinational company has two special types of regular employees. One is Foreign employees and another one is Part time employees. Design the Employee (parent), Foreign_employee</w:t>
      </w:r>
      <w:r w:rsidDel="00000000" w:rsidR="00000000" w:rsidRPr="00000000">
        <w:rPr>
          <w:highlight w:val="white"/>
          <w:rtl w:val="0"/>
        </w:rPr>
        <w:t xml:space="preserve">(child) and Parttime</w:t>
      </w:r>
      <w:r w:rsidDel="00000000" w:rsidR="00000000" w:rsidRPr="00000000">
        <w:rPr>
          <w:rtl w:val="0"/>
        </w:rPr>
        <w:t xml:space="preserve">_employee</w:t>
      </w:r>
      <w:r w:rsidDel="00000000" w:rsidR="00000000" w:rsidRPr="00000000">
        <w:rPr>
          <w:highlight w:val="white"/>
          <w:rtl w:val="0"/>
        </w:rPr>
        <w:t xml:space="preserve">(child)</w:t>
      </w:r>
      <w:r w:rsidDel="00000000" w:rsidR="00000000" w:rsidRPr="00000000">
        <w:rPr>
          <w:rtl w:val="0"/>
        </w:rPr>
        <w:t xml:space="preserve"> classes so that the following output is produced. The Foreign_employee and </w:t>
      </w:r>
      <w:r w:rsidDel="00000000" w:rsidR="00000000" w:rsidRPr="00000000">
        <w:rPr>
          <w:highlight w:val="white"/>
          <w:rtl w:val="0"/>
        </w:rPr>
        <w:t xml:space="preserve">Parttime</w:t>
      </w:r>
      <w:r w:rsidDel="00000000" w:rsidR="00000000" w:rsidRPr="00000000">
        <w:rPr>
          <w:rtl w:val="0"/>
        </w:rPr>
        <w:t xml:space="preserve">_employee classes should inherit the Employee class. Note that: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Basic salary of a Regular, Foreign employee is 30,000 and for Part-time employees basic is 15,000.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Regular employees get 10% increment on their salary and Foreign employees get 15% increment on their basic salary.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Employees from the HR department will collect their work distribution load from the manager, and others will collect their work distribution load from the HR department.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90.0" w:type="dxa"/>
        <w:jc w:val="left"/>
        <w:tblInd w:w="-1056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25"/>
        <w:gridCol w:w="5265"/>
        <w:tblGridChange w:id="0">
          <w:tblGrid>
            <w:gridCol w:w="622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print("1------------------------------------------")</w:t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emp1=Employee("Nawaz Ali", 102, "Marketing")</w:t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print("2------------------------------------------")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emp1.employeeDetails()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print("3------------------------------------------")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emp1.workDistribution("Marketing")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print("4------------------------------------------")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emp1.increment()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emp1.employeeDetails()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print("5------------------------------------------")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f_emp=Foreign_employee("Nadvi", 311, "Human Resource")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f_emp.employeeDetails()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print("6------------------------------------------")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f_emp.workDistribution("Human Resource")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print("7------------------------------------------")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f_emp.increment()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f_emp.employeeDetails()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print("8------------------------------------------")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p1_emp=Part_time_employee("Asif", 210, "Sales")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p2_emp=Part_time_employee("Olive", 223, "Accounts")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print("9------------------------------------------")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p1_emp.employeeDetails()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print("10------------------------------------------")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p1_emp.workDistribution("Sales")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print("11------------------------------------------")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p2_emp.increment()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print("12------------------------------------------")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p2_emp.employeeDetails()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1------------------------------------------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2------------------------------------------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Nawaz Ali, Dept Marketing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102, Salary: 30000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3------------------------------------------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work distribution loads from the HR department.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4------------------------------------------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Nawaz Ali, Dept Marketing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102, Salary: 33000.0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5------------------------------------------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Nadvi, Dept Human Resource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311, Salary: 30000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Foreign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6------------------------------------------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work distribution details from the manager.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7------------------------------------------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Nadvi, Dept Human Resource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311, Salary: 34500.0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Foreign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8------------------------------------------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9------------------------------------------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Asif, Dept Sales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210, Salary: 15000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Part Time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10------------------------------------------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work distribution loads from the HR department.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11------------------------------------------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Sadly, there is no increment for the part time employees!!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12------------------------------------------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Olive, Dept Accounts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id: 223, Salary: 15000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Type: Part Time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6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Write the </w:t>
      </w:r>
      <w:r w:rsidDel="00000000" w:rsidR="00000000" w:rsidRPr="00000000">
        <w:rPr>
          <w:b w:val="1"/>
          <w:rtl w:val="0"/>
        </w:rPr>
        <w:t xml:space="preserve">ScienceExam </w:t>
      </w:r>
      <w:r w:rsidDel="00000000" w:rsidR="00000000" w:rsidRPr="00000000">
        <w:rPr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06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05.0" w:type="dxa"/>
        <w:jc w:val="left"/>
        <w:tblInd w:w="-10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125"/>
        <w:gridCol w:w="4380"/>
        <w:tblGridChange w:id="0">
          <w:tblGrid>
            <w:gridCol w:w="712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  <w:color w:val="58526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(self,marks)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self.marks = marks</w:t>
              <w:br w:type="textWrapping"/>
              <w:t xml:space="preserve">        self.time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    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examSyllabus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"Maths , English"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examParts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"Part 1 - Maths\nPart 2 - English\n"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</w:t>
              <w:br w:type="textWrapping"/>
              <w:t xml:space="preserve">    </w:t>
              <w:br w:type="textWrapping"/>
              <w:t xml:space="preserve">engineering = ScienceExam(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)</w:t>
              <w:br w:type="textWrapping"/>
              <w:t xml:space="preserve">print(engineering)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print(engineering.examSyllabus())</w:t>
              <w:br w:type="textWrapping"/>
              <w:t xml:space="preserve">print(engineering.examParts())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  <w:color w:val="58526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('==================================')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 </w:t>
              <w:br w:type="textWrapping"/>
              <w:t xml:space="preserve">architecture = ScienceExam(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"Drawing"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)</w:t>
              <w:br w:type="textWrapping"/>
              <w:t xml:space="preserve">print(architecture)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print(architecture.examSyllabus())</w:t>
              <w:br w:type="textWrapping"/>
              <w:t xml:space="preserve">print(architecture.examParts())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Marks: 100 Time: 90 minutes Number of Parts: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Maths , English , Physics ,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1 - 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2 -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3 -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4 -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==================================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Marks: 100 Time: 120 minutes Number of Parts: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Maths , English , Physics , HigherMaths , 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1 - 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2 -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3 -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4 -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Part 5 - 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ask 3</w:t>
      </w:r>
    </w:p>
    <w:p w:rsidR="00000000" w:rsidDel="00000000" w:rsidP="00000000" w:rsidRDefault="00000000" w:rsidRPr="00000000" w14:paraId="00000082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Write the </w:t>
      </w:r>
      <w:r w:rsidDel="00000000" w:rsidR="00000000" w:rsidRPr="00000000">
        <w:rPr>
          <w:b w:val="1"/>
          <w:rtl w:val="0"/>
        </w:rPr>
        <w:t xml:space="preserve">PokemonExtra </w:t>
      </w:r>
      <w:r w:rsidDel="00000000" w:rsidR="00000000" w:rsidRPr="00000000">
        <w:rPr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08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760.0" w:type="dxa"/>
        <w:jc w:val="left"/>
        <w:tblInd w:w="-1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630"/>
        <w:gridCol w:w="5130"/>
        <w:tblGridChange w:id="0">
          <w:tblGrid>
            <w:gridCol w:w="6630"/>
            <w:gridCol w:w="5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class PokemonBasic: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def __init__(self, name = 'Default', hp = 0, weakness = 'None', type = 'Unknown'):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self.hit_point = 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self.weakness = weakness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self.type =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def get_type(self):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return 'Main type: ' + self.type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def get_move(self):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return 'Basic move: ' + 'Quick Attack'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def __str__(self):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    return "Name: " + self.name + ", HP: " + str(self.hit_point) + ", Weakness: " + self.weakness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print('\n------------Basic Info:--------------')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pk = PokemonBasic()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print(pk.get_type())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print(pk.get_move())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print('\n------------Pokemon 1 Info:-------------')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charmander = PokemonExtra('Charmander', 39, 'Water', 'Fire')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print(charmander)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print(charmander.get_type())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print(charmander.get_move())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print('\n------------Pokemon 2 Info:-------------')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charizard = PokemonExtra('Charizard', 78, 'Water', 'Fire', 'Flying', ('Fire Spin', 'Fire Blaze'))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print(charizard)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print(charizard.get_type())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print(charizard.get_move())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------------Basic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Name: Default, HP: 0, Weakness: 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Main type: Unknown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------------Pokemon 1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Name: Charmander, HP: 39, Weakness: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Main type: Fire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------------Pokemon 2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Name: Charizard, HP: 78, Weakness: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Main type: Fire, Secondary type: Flying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Other move: Fire Spin, Fire Blaze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 renowned Bakery shop recently launched cheesecakes into their cakes menu. Cheesecakes will have all the general attributes of the regular cakes but it has some special features. Design the </w:t>
      </w:r>
      <w:r w:rsidDel="00000000" w:rsidR="00000000" w:rsidRPr="00000000">
        <w:rPr>
          <w:b w:val="1"/>
          <w:rtl w:val="0"/>
        </w:rPr>
        <w:t xml:space="preserve">Cakes</w:t>
      </w:r>
      <w:r w:rsidDel="00000000" w:rsidR="00000000" w:rsidRPr="00000000">
        <w:rPr>
          <w:rtl w:val="0"/>
        </w:rPr>
        <w:t xml:space="preserve"> (parent) and </w:t>
      </w:r>
      <w:r w:rsidDel="00000000" w:rsidR="00000000" w:rsidRPr="00000000">
        <w:rPr>
          <w:b w:val="1"/>
          <w:rtl w:val="0"/>
        </w:rPr>
        <w:t xml:space="preserve">Cheese_Cakes</w:t>
      </w:r>
      <w:r w:rsidDel="00000000" w:rsidR="00000000" w:rsidRPr="00000000">
        <w:rPr>
          <w:rtl w:val="0"/>
        </w:rPr>
        <w:t xml:space="preserve"> (child) classes so that the following output is produced.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Note that: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1kg regular cake price is 1200 Taka and 1 kg cheese-cake price is 1500 Taka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cheese-cakes are newly launched, they need user feedback. For this reason, if a customer gives feedback on cheese-cakes he'll get 10% discounts on his next purchase.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Write the classes </w:t>
      </w:r>
      <w:r w:rsidDel="00000000" w:rsidR="00000000" w:rsidRPr="00000000">
        <w:rPr>
          <w:b w:val="1"/>
          <w:rtl w:val="0"/>
        </w:rPr>
        <w:t xml:space="preserve">Cakes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Cheese_Cakes </w:t>
      </w:r>
      <w:r w:rsidDel="00000000" w:rsidR="00000000" w:rsidRPr="00000000">
        <w:rPr>
          <w:rtl w:val="0"/>
        </w:rPr>
        <w:t xml:space="preserve">to generate the following output.</w:t>
      </w:r>
    </w:p>
    <w:tbl>
      <w:tblPr>
        <w:tblStyle w:val="Table5"/>
        <w:tblW w:w="10800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5295"/>
        <w:tblGridChange w:id="0">
          <w:tblGrid>
            <w:gridCol w:w="550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order_1=Cakes("Chocolate",500)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order_2=Cakes("Vanilla",800)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print("(1)**********************************")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order_1.cake_details()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print("(1.1)**********************************")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print(Cakes.order_list)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print("(2)**********************************")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order_2.add_customization("Zero","Butter Cream")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order_2.cake_details()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print("(3)**********************************")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Cakes.give_feedbacks("Chocolate Cake","Very Delicious")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Cakes.give_feedbacks("Chocolate Cake","Yummy")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print("(4)**********************************")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Cakes.show_feedbacks()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print("(5)**********************************")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ch_order1=Cheese_Cakes("Red velvet",700)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ch_order1.cake_details()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print("(6)**********************************")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ch_order1.add_customization()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print("(7)**********************************")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ch_order2=Cheese_Cakes("Blue Berry",900,"No Bake")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ch_order2.cake_details()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print("(8)**********************************")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print(Cakes.order_list)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print("(9)**********************************")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Cheese_Cakes.give_feedbacks("Red velvet Cheese Cake","Average")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Cheese_Cakes.give_feedbacks("Blue Berry Cheese Cake","Liked it")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print("(10)**********************************")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Cakes.show_feedbacks()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(1)**********************************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Flavor: Chocolate Cake, Weight: 500 gm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Sweetness: Moderate sugar, Cream Type: Whipped Cream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Price: 600.0 Taka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(1.1)**********************************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{'Chocolate Cake 500gm': 1, 'Vanilla Cake 800gm': 1}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(2)**********************************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Flavor: Vanilla Cake, Weight: 800 gm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Sweetness: Zero sugar, Cream Type: Butter Cream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Price: 960.0 Taka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(3)**********************************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 for your valuable feedback!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 for your valuable feedback!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(4)**********************************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{'Chocolate Cake': ['Very Delicious', 'Yummy']}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(5)**********************************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Flavor: Red velvet Cheese Cake, Weight: 700 gm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Sweetness: Moderate sugar, Cream Type: Cream Cheese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Cake Type:baked, Price: 1050.0 Taka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(6)**********************************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Sorry! No customization available for cheese cakes.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(7)**********************************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Flavor: Blue Berry Cheese Cake, Weight: 900 gm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Sweetness: Moderate sugar, Cream Type: Cream Cheese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Cake Type:No Bake, Price: 1350.0 Taka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(8)**********************************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{'Chocolate Cake 500gm': 1, 'Vanilla Cake 800gm': 1, 'Red velvet Cheese Cake 700gm': 1, 'Blue Berry Cheese Cake 900gm': 1}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(9)**********************************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 for your valuable feedback!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will get 10% discount for your next purchase!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 for your valuable feedback!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will get 10% discount for your next purchase!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(10)**********************************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{'Chocolate Cake': ['Very Delicious', 'Yummy'], 'Red velvet Cheese Cake': ['Average'], 'Blue Berry Cheese Cake': ['Liked it']}</w:t>
            </w:r>
          </w:p>
        </w:tc>
      </w:tr>
    </w:tbl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temp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= A.temp -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 =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+ m + A.temp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A.temp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x = 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+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{x}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B(A):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b ==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+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B.x = b.x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y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=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+ 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+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.temp - 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 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 +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{y[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  <w:r w:rsidDel="00000000" w:rsidR="00000000" w:rsidRPr="00000000">
        <w:rPr>
          <w:rtl w:val="0"/>
        </w:rPr>
      </w:r>
    </w:p>
    <w:tbl>
      <w:tblPr>
        <w:tblStyle w:val="Table7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 = A()</w:t>
            </w:r>
          </w:p>
          <w:p w:rsidR="00000000" w:rsidDel="00000000" w:rsidP="00000000" w:rsidRDefault="00000000" w:rsidRPr="00000000" w14:paraId="00000155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b1 = B()</w:t>
            </w:r>
          </w:p>
          <w:p w:rsidR="00000000" w:rsidDel="00000000" w:rsidP="00000000" w:rsidRDefault="00000000" w:rsidRPr="00000000" w14:paraId="00000156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b2 = B(b1)</w:t>
            </w:r>
          </w:p>
          <w:p w:rsidR="00000000" w:rsidDel="00000000" w:rsidP="00000000" w:rsidRDefault="00000000" w:rsidRPr="00000000" w14:paraId="00000157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 x)</w:t>
            </w:r>
          </w:p>
          <w:p w:rsidR="00000000" w:rsidDel="00000000" w:rsidP="00000000" w:rsidRDefault="00000000" w:rsidRPr="00000000" w14:paraId="00000158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9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x)</w:t>
            </w:r>
          </w:p>
          <w:p w:rsidR="00000000" w:rsidDel="00000000" w:rsidP="00000000" w:rsidRDefault="00000000" w:rsidRPr="00000000" w14:paraId="0000015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E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widowControl w:val="0"/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s.bux-home.bracu.ac.bd/learning/course/course-v1:buX+CSE111+2023_Summer/block-v1:buX+CSE111+2023_Summer+type@sequential+block@70efe1e3c5b9425b85e1a0fb11fbc579/block-v1:buX+CSE111+2023_Summer+type@vertical+block@361fdbddd216449bb3c0fc18dc52ad71" TargetMode="External"/><Relationship Id="rId8" Type="http://schemas.openxmlformats.org/officeDocument/2006/relationships/hyperlink" Target="https://apps.bux-home.bracu.ac.bd/learning/course/course-v1:buX+CSE111+2023_Summer/block-v1:buX+CSE111+2023_Summer+type@sequential+block@70efe1e3c5b9425b85e1a0fb11fbc579/block-v1:buX+CSE111+2023_Summer+type@vertical+block@6061c0ea080344b0a2f6e31682e01b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