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04" w:rsidRPr="008C33D6" w:rsidRDefault="008C33D6" w:rsidP="008C33D6">
      <w:pPr>
        <w:jc w:val="center"/>
        <w:rPr>
          <w:b/>
          <w:sz w:val="32"/>
          <w:szCs w:val="32"/>
        </w:rPr>
      </w:pPr>
      <w:r w:rsidRPr="008C33D6">
        <w:rPr>
          <w:rFonts w:hint="eastAsia"/>
          <w:b/>
          <w:bCs/>
          <w:sz w:val="32"/>
          <w:szCs w:val="32"/>
        </w:rPr>
        <w:t>【辦理情形</w:t>
      </w:r>
      <w:r w:rsidRPr="008C33D6">
        <w:rPr>
          <w:rFonts w:hint="eastAsia"/>
          <w:b/>
          <w:color w:val="000000"/>
          <w:sz w:val="32"/>
          <w:szCs w:val="32"/>
        </w:rPr>
        <w:t>撰寫範例</w:t>
      </w:r>
      <w:r w:rsidRPr="008C33D6">
        <w:rPr>
          <w:rFonts w:hint="eastAsia"/>
          <w:b/>
          <w:bCs/>
          <w:sz w:val="32"/>
          <w:szCs w:val="32"/>
        </w:rPr>
        <w:t>】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216"/>
        <w:gridCol w:w="760"/>
        <w:gridCol w:w="7594"/>
      </w:tblGrid>
      <w:tr w:rsidR="00C32937" w:rsidTr="00C76A4E">
        <w:trPr>
          <w:tblHeader/>
        </w:trPr>
        <w:tc>
          <w:tcPr>
            <w:tcW w:w="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</w:rPr>
            </w:pPr>
            <w:r>
              <w:rPr>
                <w:rFonts w:hint="eastAsia"/>
                <w:b/>
                <w:bCs/>
                <w:color w:val="000000"/>
                <w:kern w:val="2"/>
              </w:rPr>
              <w:t>範例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</w:rPr>
            </w:pPr>
            <w:r>
              <w:rPr>
                <w:rFonts w:hint="eastAsia"/>
                <w:b/>
                <w:bCs/>
                <w:color w:val="000000"/>
                <w:kern w:val="2"/>
              </w:rPr>
              <w:t>子方案</w:t>
            </w:r>
          </w:p>
          <w:p w:rsidR="00C32937" w:rsidRDefault="00C329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</w:rPr>
            </w:pPr>
            <w:r>
              <w:rPr>
                <w:rFonts w:hint="eastAsia"/>
                <w:b/>
                <w:bCs/>
                <w:color w:val="000000"/>
                <w:kern w:val="2"/>
              </w:rPr>
              <w:t>名稱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</w:rPr>
            </w:pPr>
            <w:r>
              <w:rPr>
                <w:rFonts w:hint="eastAsia"/>
                <w:b/>
                <w:bCs/>
                <w:color w:val="000000"/>
                <w:kern w:val="2"/>
              </w:rPr>
              <w:t>提報</w:t>
            </w:r>
          </w:p>
          <w:p w:rsidR="00C32937" w:rsidRDefault="00C329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</w:rPr>
            </w:pPr>
            <w:r>
              <w:rPr>
                <w:rFonts w:hint="eastAsia"/>
                <w:b/>
                <w:bCs/>
                <w:color w:val="000000"/>
                <w:kern w:val="2"/>
              </w:rPr>
              <w:t>單位</w:t>
            </w:r>
          </w:p>
        </w:tc>
        <w:tc>
          <w:tcPr>
            <w:tcW w:w="3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Pr="00431A5B" w:rsidRDefault="00C32937">
            <w:pPr>
              <w:jc w:val="center"/>
              <w:rPr>
                <w:rFonts w:asciiTheme="minorEastAsia" w:eastAsiaTheme="minorEastAsia" w:hAnsiTheme="minorEastAsia" w:cs="Times New Roman"/>
                <w:b/>
                <w:bCs/>
                <w:color w:val="000000"/>
                <w:kern w:val="2"/>
              </w:rPr>
            </w:pPr>
            <w:r w:rsidRPr="00431A5B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2"/>
              </w:rPr>
              <w:t>辦理情形及執行成效說明</w:t>
            </w:r>
          </w:p>
        </w:tc>
      </w:tr>
      <w:tr w:rsidR="00C32937" w:rsidTr="003363FE">
        <w:tc>
          <w:tcPr>
            <w:tcW w:w="4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方案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63FE" w:rsidRDefault="003363FE">
            <w:pPr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經</w:t>
            </w:r>
          </w:p>
          <w:p w:rsidR="00C32937" w:rsidRDefault="003363FE" w:rsidP="003363FE">
            <w:pPr>
              <w:jc w:val="center"/>
              <w:rPr>
                <w:rFonts w:ascii="Times New Roman" w:hAnsi="Times New Roman" w:cs="Times New Roman" w:hint="eastAsia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濟</w:t>
            </w:r>
          </w:p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系</w:t>
            </w:r>
          </w:p>
        </w:tc>
        <w:tc>
          <w:tcPr>
            <w:tcW w:w="3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D86" w:rsidRDefault="00DD0475" w:rsidP="00386D86">
            <w:pPr>
              <w:pStyle w:val="ab"/>
              <w:numPr>
                <w:ilvl w:val="0"/>
                <w:numId w:val="2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採用問題導向</w:t>
            </w:r>
            <w:r w:rsidR="00386D86" w:rsidRPr="00DD0475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學習</w:t>
            </w:r>
            <w:r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的教學方法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。</w:t>
            </w:r>
            <w:r w:rsidR="00386D86" w:rsidRPr="00386D86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依照</w:t>
            </w:r>
            <w:r w:rsidR="00386D86" w:rsidRPr="00386D86"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PBL(Project/Problem Based Learning)的概念，配合問題、分析與答案的架構，以真實世界的領域問題與資料，結合統計觀念與程式技術，訓練大家跨領域解決問題的能力。在資料驅動下，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讓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同學學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習</w:t>
            </w:r>
            <w:r w:rsidR="00386D86" w:rsidRPr="00386D86"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以證據為基礎作決策，並能針對分析的意義與價值，進行溝通與表達。</w:t>
            </w:r>
            <w:r w:rsidR="000F5C3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此部分會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有五個專題</w:t>
            </w:r>
            <w:r w:rsidR="000F5C3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的學期</w:t>
            </w:r>
            <w:r w:rsidR="00741B0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報告，所依據的期刊論文與資料如下：</w:t>
            </w:r>
          </w:p>
          <w:p w:rsidR="00741B00" w:rsidRDefault="00741B00" w:rsidP="00741B00">
            <w:pPr>
              <w:pStyle w:val="ab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Benjamin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Jones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Benjamin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Olken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2009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) “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Hit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miss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?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The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effect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assassinations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institutions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war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.”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American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Economic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Journal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: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Macroeconomics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no2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pp55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87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</w:p>
          <w:p w:rsidR="00741B00" w:rsidRDefault="00741B00" w:rsidP="00741B00">
            <w:pPr>
              <w:pStyle w:val="ab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Michael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J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LaCour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Donald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Green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2015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) “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When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contact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changes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minds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: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experiment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transmission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support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for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gay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equality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.”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Science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3, no.6215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pp1366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1369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</w:p>
          <w:p w:rsidR="00741B00" w:rsidRDefault="00741B00" w:rsidP="00741B00">
            <w:pPr>
              <w:pStyle w:val="ab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Frederick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Mosteller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1995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) “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The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Tennessee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study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class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size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in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the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early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school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grades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.”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The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Future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Children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5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no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2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 P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p113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127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</w:p>
          <w:p w:rsidR="00741B00" w:rsidRDefault="00741B00" w:rsidP="00741B00">
            <w:pPr>
              <w:pStyle w:val="ab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David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Card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Alan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Krueger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1994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) “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Minimum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wages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employment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: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case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study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of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the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fast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food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industry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in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New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Jersey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Pennsylvania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.”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American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Economic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Review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84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no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4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pp772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793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</w:p>
          <w:p w:rsidR="00741B00" w:rsidRDefault="00DD4627" w:rsidP="00741B00">
            <w:pPr>
              <w:pStyle w:val="ab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Alan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Gerber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Donald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Green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Christopher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W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Larimer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(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2008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) “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Social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pressure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and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voter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turnout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: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Evidence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from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large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scale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field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experiment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.”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American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Political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Science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Review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vol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.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102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n0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1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 xml:space="preserve">,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pp33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-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48</w:t>
            </w:r>
            <w:r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.</w:t>
            </w:r>
          </w:p>
          <w:p w:rsidR="00DD4627" w:rsidRPr="00DD4627" w:rsidRDefault="00DD4627" w:rsidP="00DD4627">
            <w:pPr>
              <w:ind w:left="360"/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</w:pPr>
          </w:p>
          <w:p w:rsidR="00C32937" w:rsidRDefault="00D7225A" w:rsidP="00D7225A">
            <w:pPr>
              <w:pStyle w:val="ab"/>
              <w:numPr>
                <w:ilvl w:val="0"/>
                <w:numId w:val="2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386D86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透過</w:t>
            </w:r>
            <w:r w:rsidR="003363FE" w:rsidRPr="00386D86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R翻轉教室，</w:t>
            </w:r>
            <w:r w:rsidRPr="00386D86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協助學生學習程式語言</w:t>
            </w:r>
            <w:r w:rsidR="00EF017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。</w:t>
            </w:r>
            <w:r w:rsidR="000F5C3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在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網路</w:t>
            </w:r>
            <w:r w:rsidR="003363F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數位化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中文</w:t>
            </w:r>
            <w:r w:rsidR="003363F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教材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，</w:t>
            </w:r>
            <w:r w:rsidR="000F5C3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以及作者</w:t>
            </w:r>
            <w:r w:rsidR="00386D86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業師的協助之下</w:t>
            </w:r>
            <w:r w:rsidR="000F5C3E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，總共錄製九小時的教學輔助影片，幫助同學跨過學習門檻</w:t>
            </w:r>
            <w:r w:rsidR="00E76FDA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，也提供有興趣的系友學習的機會</w:t>
            </w:r>
            <w:r w:rsidR="00FE0042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，當成是一種創新的系友服務模式</w:t>
            </w:r>
            <w:r w:rsidR="00E76FDA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。</w:t>
            </w:r>
            <w:r w:rsid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影片上傳Youtube的網址如下：</w:t>
            </w:r>
          </w:p>
          <w:p w:rsidR="00DD4627" w:rsidRDefault="00DD4627" w:rsidP="00DD4627">
            <w:pPr>
              <w:pStyle w:val="ab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hyperlink r:id="rId8" w:history="1">
              <w:r w:rsidRPr="003846E2">
                <w:rPr>
                  <w:rStyle w:val="ac"/>
                  <w:rFonts w:asciiTheme="minorEastAsia" w:eastAsiaTheme="minorEastAsia" w:hAnsiTheme="minorEastAsia" w:cs="Times New Roman"/>
                  <w:kern w:val="2"/>
                </w:rPr>
                <w:t>https://www.youtube.com/watch?v=G6iGGohIOCk&amp;t=127s</w:t>
              </w:r>
            </w:hyperlink>
          </w:p>
          <w:p w:rsidR="00DD4627" w:rsidRDefault="00DD4627" w:rsidP="00DD4627">
            <w:pPr>
              <w:pStyle w:val="ab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hyperlink r:id="rId9" w:history="1">
              <w:r w:rsidRPr="003846E2">
                <w:rPr>
                  <w:rStyle w:val="ac"/>
                  <w:rFonts w:asciiTheme="minorEastAsia" w:eastAsiaTheme="minorEastAsia" w:hAnsiTheme="minorEastAsia" w:cs="Times New Roman"/>
                  <w:kern w:val="2"/>
                </w:rPr>
                <w:t>https://www.youtube.com/watch?v=G3qTbHimo2o</w:t>
              </w:r>
            </w:hyperlink>
          </w:p>
          <w:p w:rsidR="008D2EBA" w:rsidRDefault="008D2EBA" w:rsidP="008D2EBA">
            <w:pPr>
              <w:pStyle w:val="ab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hyperlink r:id="rId10" w:history="1">
              <w:r w:rsidRPr="003846E2">
                <w:rPr>
                  <w:rStyle w:val="ac"/>
                  <w:rFonts w:asciiTheme="minorEastAsia" w:eastAsiaTheme="minorEastAsia" w:hAnsiTheme="minorEastAsia" w:cs="Times New Roman"/>
                  <w:kern w:val="2"/>
                </w:rPr>
                <w:t>https://www.youtube.com/watch?v=Ksv1QCqfN54</w:t>
              </w:r>
            </w:hyperlink>
          </w:p>
          <w:p w:rsidR="00741B00" w:rsidRPr="008D2EBA" w:rsidRDefault="00741B00" w:rsidP="008D2EBA">
            <w:pPr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</w:pPr>
            <w:bookmarkStart w:id="0" w:name="_GoBack"/>
            <w:bookmarkEnd w:id="0"/>
          </w:p>
          <w:p w:rsidR="00E76FDA" w:rsidRPr="00DD4627" w:rsidRDefault="00E76FDA" w:rsidP="00741B00">
            <w:pPr>
              <w:pStyle w:val="ab"/>
              <w:numPr>
                <w:ilvl w:val="0"/>
                <w:numId w:val="2"/>
              </w:numPr>
              <w:ind w:leftChars="0"/>
              <w:rPr>
                <w:rFonts w:asciiTheme="minorEastAsia" w:eastAsiaTheme="minorEastAsia" w:hAnsiTheme="minorEastAsia" w:cs="Times New Roman"/>
                <w:b/>
                <w:color w:val="000000"/>
                <w:kern w:val="2"/>
              </w:rPr>
            </w:pPr>
            <w:r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建立成長社群，在大數據的潮流下</w:t>
            </w:r>
            <w:r w:rsidR="00FE0042"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，讓老師與同學</w:t>
            </w:r>
            <w:r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共同進修</w:t>
            </w:r>
            <w:r w:rsidR="00FE0042"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，</w:t>
            </w:r>
            <w:r w:rsidR="00241C7F"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見證</w:t>
            </w:r>
            <w:r w:rsidR="00FE0042"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終身學習</w:t>
            </w:r>
            <w:r w:rsidR="00241C7F" w:rsidRPr="00241C7F"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  <w:t>理想的實踐。</w:t>
            </w:r>
            <w:r w:rsidR="00EF0170" w:rsidRPr="00EF017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八月份聘請</w:t>
            </w:r>
            <w:r w:rsidR="00EF017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吳漢銘教授進行四天研習，老師與同學計有二十位學員參加。</w:t>
            </w:r>
            <w:r w:rsidR="00741B0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講述R語言軟體教學與R語言程式設計</w:t>
            </w:r>
            <w:r w:rsidR="00741B0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的</w:t>
            </w:r>
            <w:r w:rsidR="00741B0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課程</w:t>
            </w:r>
            <w:r w:rsidR="00741B00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內容如下：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R</w:t>
            </w:r>
            <w:r w:rsidRPr="00DD4627">
              <w:rPr>
                <w:rFonts w:asciiTheme="minorEastAsia" w:eastAsiaTheme="minorEastAsia" w:hAnsiTheme="minorEastAsia" w:cs="Times New Roman"/>
                <w:color w:val="000000"/>
                <w:kern w:val="2"/>
              </w:rPr>
              <w:t>/</w:t>
            </w: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RStudio環境介紹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R程式語言的基礎：物件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資料的輸入與輸出（含SQL資料庫）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編寫R函式（含R程式設計風格）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lastRenderedPageBreak/>
              <w:t>統計圖形及資料視覺化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資料處理與篩選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遺失值及離群值處理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資料轉換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機率分佈與模擬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假設檢定與變異數分析</w:t>
            </w:r>
          </w:p>
          <w:p w:rsidR="00DD4627" w:rsidRPr="00DD4627" w:rsidRDefault="00DD4627" w:rsidP="00DD4627">
            <w:pPr>
              <w:pStyle w:val="ab"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Times New Roman" w:hint="eastAsia"/>
                <w:b/>
                <w:color w:val="000000"/>
                <w:kern w:val="2"/>
              </w:rPr>
            </w:pPr>
            <w:r w:rsidRPr="00DD4627">
              <w:rPr>
                <w:rFonts w:asciiTheme="minorEastAsia" w:eastAsiaTheme="minorEastAsia" w:hAnsiTheme="minorEastAsia" w:cs="Times New Roman" w:hint="eastAsia"/>
                <w:color w:val="000000"/>
                <w:kern w:val="2"/>
              </w:rPr>
              <w:t>統計磨席與迴歸分析</w:t>
            </w:r>
          </w:p>
        </w:tc>
      </w:tr>
      <w:tr w:rsidR="00C32937" w:rsidTr="003363FE">
        <w:tc>
          <w:tcPr>
            <w:tcW w:w="4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D51" w:rsidRPr="00431A5B" w:rsidRDefault="004C5D51" w:rsidP="00431A5B">
            <w:pPr>
              <w:ind w:left="360" w:hanging="36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</w:p>
        </w:tc>
      </w:tr>
      <w:tr w:rsidR="00C32937" w:rsidTr="003363FE">
        <w:tc>
          <w:tcPr>
            <w:tcW w:w="4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937" w:rsidRPr="00431A5B" w:rsidRDefault="00C32937" w:rsidP="00431A5B">
            <w:pPr>
              <w:ind w:left="360" w:hanging="36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</w:p>
        </w:tc>
      </w:tr>
      <w:tr w:rsidR="00C32937" w:rsidTr="003363FE">
        <w:tc>
          <w:tcPr>
            <w:tcW w:w="4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937" w:rsidRPr="00431A5B" w:rsidRDefault="00C32937" w:rsidP="00431A5B">
            <w:pPr>
              <w:ind w:left="360" w:hanging="36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</w:p>
        </w:tc>
      </w:tr>
      <w:tr w:rsidR="00C32937" w:rsidTr="003363FE">
        <w:trPr>
          <w:trHeight w:val="284"/>
        </w:trPr>
        <w:tc>
          <w:tcPr>
            <w:tcW w:w="4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2937" w:rsidRDefault="00C32937">
            <w:pPr>
              <w:jc w:val="center"/>
              <w:rPr>
                <w:rFonts w:ascii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3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937" w:rsidRPr="00431A5B" w:rsidRDefault="00C32937" w:rsidP="00431A5B">
            <w:pPr>
              <w:ind w:left="360" w:hanging="360"/>
              <w:rPr>
                <w:rFonts w:asciiTheme="minorEastAsia" w:eastAsiaTheme="minorEastAsia" w:hAnsiTheme="minorEastAsia" w:cs="Times New Roman"/>
                <w:color w:val="000000"/>
                <w:kern w:val="2"/>
              </w:rPr>
            </w:pPr>
          </w:p>
        </w:tc>
      </w:tr>
    </w:tbl>
    <w:p w:rsidR="00C32937" w:rsidRDefault="00C32937" w:rsidP="00C32937">
      <w:r>
        <w:rPr>
          <w:rFonts w:hint="eastAsia"/>
        </w:rPr>
        <w:t> </w:t>
      </w:r>
    </w:p>
    <w:p w:rsidR="00C32937" w:rsidRPr="00C32937" w:rsidRDefault="00C32937" w:rsidP="00C32937"/>
    <w:sectPr w:rsidR="00C32937" w:rsidRPr="00C32937" w:rsidSect="00C76A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A19" w:rsidRDefault="000C1A19" w:rsidP="004C5D51">
      <w:r>
        <w:separator/>
      </w:r>
    </w:p>
  </w:endnote>
  <w:endnote w:type="continuationSeparator" w:id="0">
    <w:p w:rsidR="000C1A19" w:rsidRDefault="000C1A19" w:rsidP="004C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A19" w:rsidRDefault="000C1A19" w:rsidP="004C5D51">
      <w:r>
        <w:separator/>
      </w:r>
    </w:p>
  </w:footnote>
  <w:footnote w:type="continuationSeparator" w:id="0">
    <w:p w:rsidR="000C1A19" w:rsidRDefault="000C1A19" w:rsidP="004C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26C"/>
    <w:multiLevelType w:val="hybridMultilevel"/>
    <w:tmpl w:val="9D16D0D8"/>
    <w:lvl w:ilvl="0" w:tplc="9188B1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FC5516"/>
    <w:multiLevelType w:val="hybridMultilevel"/>
    <w:tmpl w:val="741010B2"/>
    <w:lvl w:ilvl="0" w:tplc="75B0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4506AB"/>
    <w:multiLevelType w:val="hybridMultilevel"/>
    <w:tmpl w:val="5598FFEE"/>
    <w:lvl w:ilvl="0" w:tplc="8A822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3397B08"/>
    <w:multiLevelType w:val="hybridMultilevel"/>
    <w:tmpl w:val="491AE14E"/>
    <w:lvl w:ilvl="0" w:tplc="622A60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1427E18"/>
    <w:multiLevelType w:val="hybridMultilevel"/>
    <w:tmpl w:val="9A98434C"/>
    <w:lvl w:ilvl="0" w:tplc="D4E05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6"/>
    <w:rsid w:val="00024DCF"/>
    <w:rsid w:val="00036E0B"/>
    <w:rsid w:val="000602DD"/>
    <w:rsid w:val="0007214E"/>
    <w:rsid w:val="000A00B0"/>
    <w:rsid w:val="000A504B"/>
    <w:rsid w:val="000B10AD"/>
    <w:rsid w:val="000C1A19"/>
    <w:rsid w:val="000C6778"/>
    <w:rsid w:val="000D2BAC"/>
    <w:rsid w:val="000D30C8"/>
    <w:rsid w:val="000D7293"/>
    <w:rsid w:val="000F5C3E"/>
    <w:rsid w:val="000F6CD5"/>
    <w:rsid w:val="00162721"/>
    <w:rsid w:val="0016545A"/>
    <w:rsid w:val="00173B39"/>
    <w:rsid w:val="00187043"/>
    <w:rsid w:val="0019608A"/>
    <w:rsid w:val="001A6D44"/>
    <w:rsid w:val="00202F75"/>
    <w:rsid w:val="00203CF1"/>
    <w:rsid w:val="00217F43"/>
    <w:rsid w:val="00241C7F"/>
    <w:rsid w:val="00250AEF"/>
    <w:rsid w:val="00281084"/>
    <w:rsid w:val="002C7439"/>
    <w:rsid w:val="002F5053"/>
    <w:rsid w:val="002F610C"/>
    <w:rsid w:val="003363FE"/>
    <w:rsid w:val="00350B71"/>
    <w:rsid w:val="00350B7E"/>
    <w:rsid w:val="003556C7"/>
    <w:rsid w:val="00377447"/>
    <w:rsid w:val="0038248D"/>
    <w:rsid w:val="00386D86"/>
    <w:rsid w:val="003C1745"/>
    <w:rsid w:val="003C63A5"/>
    <w:rsid w:val="003E18F8"/>
    <w:rsid w:val="00422C7F"/>
    <w:rsid w:val="00431A5B"/>
    <w:rsid w:val="00451D64"/>
    <w:rsid w:val="00452A64"/>
    <w:rsid w:val="00474811"/>
    <w:rsid w:val="004A7598"/>
    <w:rsid w:val="004C5D51"/>
    <w:rsid w:val="00515D86"/>
    <w:rsid w:val="00537C04"/>
    <w:rsid w:val="005450AB"/>
    <w:rsid w:val="005D2E01"/>
    <w:rsid w:val="00681B29"/>
    <w:rsid w:val="006A37FD"/>
    <w:rsid w:val="00733AB7"/>
    <w:rsid w:val="00741B00"/>
    <w:rsid w:val="00780E6D"/>
    <w:rsid w:val="007B2E75"/>
    <w:rsid w:val="007C25D9"/>
    <w:rsid w:val="007C74DC"/>
    <w:rsid w:val="007F7C4A"/>
    <w:rsid w:val="008025D0"/>
    <w:rsid w:val="00816EAC"/>
    <w:rsid w:val="008338A8"/>
    <w:rsid w:val="0085452D"/>
    <w:rsid w:val="008639EE"/>
    <w:rsid w:val="0086487E"/>
    <w:rsid w:val="008966DC"/>
    <w:rsid w:val="008B0385"/>
    <w:rsid w:val="008C33D6"/>
    <w:rsid w:val="008D2EBA"/>
    <w:rsid w:val="008E39F7"/>
    <w:rsid w:val="008E51BB"/>
    <w:rsid w:val="009147CE"/>
    <w:rsid w:val="0091688C"/>
    <w:rsid w:val="00920BCC"/>
    <w:rsid w:val="00923903"/>
    <w:rsid w:val="009C19CD"/>
    <w:rsid w:val="009C67AA"/>
    <w:rsid w:val="009D0195"/>
    <w:rsid w:val="009D2535"/>
    <w:rsid w:val="009D6EC6"/>
    <w:rsid w:val="009F4D3D"/>
    <w:rsid w:val="00A26AB2"/>
    <w:rsid w:val="00A45480"/>
    <w:rsid w:val="00A8041D"/>
    <w:rsid w:val="00AA1EDB"/>
    <w:rsid w:val="00AF206E"/>
    <w:rsid w:val="00B322CE"/>
    <w:rsid w:val="00BE01E8"/>
    <w:rsid w:val="00BE7C7D"/>
    <w:rsid w:val="00BF7038"/>
    <w:rsid w:val="00C226DF"/>
    <w:rsid w:val="00C32937"/>
    <w:rsid w:val="00C57BF2"/>
    <w:rsid w:val="00C6632B"/>
    <w:rsid w:val="00C76A4E"/>
    <w:rsid w:val="00CC755B"/>
    <w:rsid w:val="00CE1DD4"/>
    <w:rsid w:val="00D414C3"/>
    <w:rsid w:val="00D7225A"/>
    <w:rsid w:val="00D95195"/>
    <w:rsid w:val="00DA1300"/>
    <w:rsid w:val="00DB26C3"/>
    <w:rsid w:val="00DB66F3"/>
    <w:rsid w:val="00DC15A3"/>
    <w:rsid w:val="00DC7349"/>
    <w:rsid w:val="00DD0475"/>
    <w:rsid w:val="00DD349A"/>
    <w:rsid w:val="00DD4627"/>
    <w:rsid w:val="00E2777B"/>
    <w:rsid w:val="00E545C2"/>
    <w:rsid w:val="00E60C83"/>
    <w:rsid w:val="00E72CDB"/>
    <w:rsid w:val="00E76FDA"/>
    <w:rsid w:val="00EF0170"/>
    <w:rsid w:val="00F06609"/>
    <w:rsid w:val="00F424E6"/>
    <w:rsid w:val="00F54B1F"/>
    <w:rsid w:val="00F7668F"/>
    <w:rsid w:val="00F84ADB"/>
    <w:rsid w:val="00FD21D0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9DC3"/>
  <w15:docId w15:val="{8E8638BE-6282-4F73-8236-2E4C7D6D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37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1"/>
    <w:basedOn w:val="a"/>
    <w:rsid w:val="00C32937"/>
    <w:pPr>
      <w:spacing w:before="100" w:beforeAutospacing="1" w:after="100" w:afterAutospacing="1"/>
    </w:pPr>
  </w:style>
  <w:style w:type="character" w:customStyle="1" w:styleId="112">
    <w:name w:val="112"/>
    <w:basedOn w:val="a0"/>
    <w:rsid w:val="00C32937"/>
  </w:style>
  <w:style w:type="character" w:styleId="a4">
    <w:name w:val="Strong"/>
    <w:basedOn w:val="a0"/>
    <w:uiPriority w:val="22"/>
    <w:qFormat/>
    <w:rsid w:val="00C32937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4C5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C5D51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C5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C5D51"/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110">
    <w:name w:val="第1層_1項目"/>
    <w:basedOn w:val="a"/>
    <w:link w:val="111"/>
    <w:autoRedefine/>
    <w:rsid w:val="00431A5B"/>
    <w:pPr>
      <w:tabs>
        <w:tab w:val="left" w:pos="2706"/>
      </w:tabs>
      <w:jc w:val="both"/>
    </w:pPr>
    <w:rPr>
      <w:rFonts w:asciiTheme="minorEastAsia" w:eastAsiaTheme="minorEastAsia" w:hAnsiTheme="minorEastAsia" w:cs="Times New Roman"/>
      <w:noProof/>
      <w:color w:val="060606"/>
      <w:spacing w:val="9"/>
    </w:rPr>
  </w:style>
  <w:style w:type="character" w:customStyle="1" w:styleId="111">
    <w:name w:val="第1層_1項目 字元"/>
    <w:link w:val="110"/>
    <w:locked/>
    <w:rsid w:val="00431A5B"/>
    <w:rPr>
      <w:rFonts w:asciiTheme="minorEastAsia" w:hAnsiTheme="minorEastAsia" w:cs="Times New Roman"/>
      <w:noProof/>
      <w:color w:val="060606"/>
      <w:spacing w:val="9"/>
      <w:kern w:val="0"/>
      <w:szCs w:val="24"/>
    </w:rPr>
  </w:style>
  <w:style w:type="paragraph" w:customStyle="1" w:styleId="113">
    <w:name w:val="第1層_1項目_粗體"/>
    <w:basedOn w:val="110"/>
    <w:link w:val="114"/>
    <w:autoRedefine/>
    <w:uiPriority w:val="99"/>
    <w:qFormat/>
    <w:rsid w:val="00431A5B"/>
    <w:pPr>
      <w:spacing w:beforeLines="30" w:afterLines="30" w:line="400" w:lineRule="exact"/>
      <w:ind w:leftChars="-5" w:left="390" w:hangingChars="127" w:hanging="406"/>
    </w:pPr>
    <w:rPr>
      <w:b/>
      <w:color w:val="auto"/>
      <w:spacing w:val="0"/>
    </w:rPr>
  </w:style>
  <w:style w:type="character" w:customStyle="1" w:styleId="114">
    <w:name w:val="第1層_1項目_粗體 字元"/>
    <w:link w:val="113"/>
    <w:uiPriority w:val="99"/>
    <w:locked/>
    <w:rsid w:val="00431A5B"/>
    <w:rPr>
      <w:rFonts w:ascii="Times New Roman" w:eastAsia="標楷體" w:hAnsi="Times New Roman" w:cs="Times New Roman"/>
      <w:b/>
      <w:noProof/>
      <w:kern w:val="0"/>
      <w:szCs w:val="24"/>
    </w:rPr>
  </w:style>
  <w:style w:type="paragraph" w:customStyle="1" w:styleId="21">
    <w:name w:val="第2層_(1)項目"/>
    <w:basedOn w:val="a"/>
    <w:link w:val="210"/>
    <w:autoRedefine/>
    <w:uiPriority w:val="99"/>
    <w:rsid w:val="00431A5B"/>
    <w:pPr>
      <w:tabs>
        <w:tab w:val="left" w:pos="2706"/>
      </w:tabs>
      <w:ind w:leftChars="129" w:left="699" w:hangingChars="162" w:hanging="389"/>
    </w:pPr>
    <w:rPr>
      <w:rFonts w:ascii="Times New Roman" w:eastAsia="標楷體" w:hAnsi="Times New Roman" w:cs="Times New Roman"/>
      <w:noProof/>
      <w:color w:val="000000"/>
      <w:szCs w:val="32"/>
    </w:rPr>
  </w:style>
  <w:style w:type="character" w:customStyle="1" w:styleId="210">
    <w:name w:val="第2層_(1)項目 字元"/>
    <w:link w:val="21"/>
    <w:uiPriority w:val="99"/>
    <w:locked/>
    <w:rsid w:val="00431A5B"/>
    <w:rPr>
      <w:rFonts w:ascii="Times New Roman" w:eastAsia="標楷體" w:hAnsi="Times New Roman" w:cs="Times New Roman"/>
      <w:noProof/>
      <w:color w:val="000000"/>
      <w:kern w:val="0"/>
      <w:szCs w:val="32"/>
    </w:rPr>
  </w:style>
  <w:style w:type="paragraph" w:customStyle="1" w:styleId="3A">
    <w:name w:val="第3層_A項目"/>
    <w:basedOn w:val="a"/>
    <w:link w:val="3A0"/>
    <w:autoRedefine/>
    <w:uiPriority w:val="99"/>
    <w:rsid w:val="00431A5B"/>
    <w:pPr>
      <w:tabs>
        <w:tab w:val="left" w:pos="2706"/>
        <w:tab w:val="left" w:pos="3082"/>
        <w:tab w:val="left" w:pos="3262"/>
        <w:tab w:val="left" w:pos="5062"/>
      </w:tabs>
      <w:suppressAutoHyphens/>
      <w:ind w:left="1075" w:hanging="350"/>
      <w:jc w:val="both"/>
    </w:pPr>
    <w:rPr>
      <w:rFonts w:ascii="Times New Roman" w:eastAsia="標楷體" w:hAnsi="Times New Roman" w:cs="Times New Roman"/>
      <w:noProof/>
      <w:szCs w:val="20"/>
    </w:rPr>
  </w:style>
  <w:style w:type="paragraph" w:customStyle="1" w:styleId="211">
    <w:name w:val="第2層_(1)項目_粗體"/>
    <w:basedOn w:val="21"/>
    <w:link w:val="212"/>
    <w:autoRedefine/>
    <w:uiPriority w:val="99"/>
    <w:qFormat/>
    <w:rsid w:val="00431A5B"/>
    <w:rPr>
      <w:b/>
    </w:rPr>
  </w:style>
  <w:style w:type="character" w:customStyle="1" w:styleId="212">
    <w:name w:val="第2層_(1)項目_粗體 字元"/>
    <w:basedOn w:val="210"/>
    <w:link w:val="211"/>
    <w:uiPriority w:val="99"/>
    <w:locked/>
    <w:rsid w:val="00431A5B"/>
    <w:rPr>
      <w:rFonts w:ascii="Times New Roman" w:eastAsia="標楷體" w:hAnsi="Times New Roman" w:cs="Times New Roman"/>
      <w:b/>
      <w:noProof/>
      <w:color w:val="000000"/>
      <w:kern w:val="0"/>
      <w:szCs w:val="32"/>
    </w:rPr>
  </w:style>
  <w:style w:type="character" w:customStyle="1" w:styleId="3A0">
    <w:name w:val="第3層_A項目 字元"/>
    <w:basedOn w:val="a0"/>
    <w:link w:val="3A"/>
    <w:uiPriority w:val="99"/>
    <w:locked/>
    <w:rsid w:val="00431A5B"/>
    <w:rPr>
      <w:rFonts w:ascii="Times New Roman" w:eastAsia="標楷體" w:hAnsi="Times New Roman" w:cs="Times New Roman"/>
      <w:noProof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36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63F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3363FE"/>
    <w:pPr>
      <w:ind w:leftChars="200" w:left="480"/>
    </w:pPr>
  </w:style>
  <w:style w:type="character" w:styleId="ac">
    <w:name w:val="Hyperlink"/>
    <w:basedOn w:val="a0"/>
    <w:uiPriority w:val="99"/>
    <w:unhideWhenUsed/>
    <w:rsid w:val="00DD4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6iGGohIOCk&amp;t=127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sv1QCqfN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3qTbHimo2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502F6-64F8-4398-AF96-A2B109AF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User</cp:lastModifiedBy>
  <cp:revision>3</cp:revision>
  <cp:lastPrinted>2017-11-28T23:16:00Z</cp:lastPrinted>
  <dcterms:created xsi:type="dcterms:W3CDTF">2017-11-29T01:07:00Z</dcterms:created>
  <dcterms:modified xsi:type="dcterms:W3CDTF">2017-11-29T01:08:00Z</dcterms:modified>
</cp:coreProperties>
</file>