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F9" w:rsidRPr="00831EF9" w:rsidRDefault="00831EF9" w:rsidP="00831EF9">
      <w:pPr>
        <w:pStyle w:val="a3"/>
        <w:ind w:left="883" w:hanging="883"/>
        <w:jc w:val="center"/>
        <w:rPr>
          <w:rFonts w:ascii="宋体" w:hAnsi="宋体" w:hint="eastAsia"/>
          <w:b/>
          <w:sz w:val="44"/>
          <w:szCs w:val="44"/>
        </w:rPr>
      </w:pPr>
      <w:r w:rsidRPr="00831EF9">
        <w:rPr>
          <w:rFonts w:ascii="宋体" w:hAnsi="宋体" w:hint="eastAsia"/>
          <w:b/>
          <w:sz w:val="44"/>
          <w:szCs w:val="44"/>
        </w:rPr>
        <w:t>海明码生成原理和构造方法</w:t>
      </w:r>
    </w:p>
    <w:p w:rsidR="00831EF9" w:rsidRPr="009D100A" w:rsidRDefault="00831EF9" w:rsidP="00831EF9">
      <w:pPr>
        <w:rPr>
          <w:rFonts w:ascii="宋体" w:hAnsi="宋体" w:hint="eastAsia"/>
          <w:b/>
          <w:sz w:val="36"/>
          <w:szCs w:val="36"/>
        </w:rPr>
      </w:pPr>
      <w:r w:rsidRPr="00831EF9">
        <w:rPr>
          <w:rFonts w:ascii="宋体" w:hAnsi="宋体" w:hint="eastAsia"/>
          <w:b/>
          <w:sz w:val="28"/>
          <w:szCs w:val="28"/>
        </w:rPr>
        <w:tab/>
      </w:r>
      <w:r w:rsidRPr="009D100A">
        <w:rPr>
          <w:rFonts w:ascii="宋体" w:hAnsi="宋体" w:hint="eastAsia"/>
          <w:b/>
          <w:sz w:val="36"/>
          <w:szCs w:val="36"/>
        </w:rPr>
        <w:t>海明码是一种可以纠正一位差错的编码。海明码的构造方法采用简单奇偶校验码的生成原理。若k(=n-1)位信息a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n-1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n-2</w:t>
      </w:r>
      <w:r w:rsidRPr="009D100A">
        <w:rPr>
          <w:rFonts w:ascii="宋体" w:hAnsi="宋体" w:hint="eastAsia"/>
          <w:b/>
          <w:sz w:val="36"/>
          <w:szCs w:val="36"/>
        </w:rPr>
        <w:t>…a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1</w:t>
      </w:r>
      <w:r w:rsidRPr="009D100A">
        <w:rPr>
          <w:rFonts w:ascii="宋体" w:hAnsi="宋体" w:hint="eastAsia"/>
          <w:b/>
          <w:sz w:val="36"/>
          <w:szCs w:val="36"/>
        </w:rPr>
        <w:t>加上一位</w:t>
      </w:r>
      <w:proofErr w:type="gramStart"/>
      <w:r w:rsidRPr="009D100A">
        <w:rPr>
          <w:rFonts w:ascii="宋体" w:hAnsi="宋体" w:hint="eastAsia"/>
          <w:b/>
          <w:sz w:val="36"/>
          <w:szCs w:val="36"/>
        </w:rPr>
        <w:t>偶</w:t>
      </w:r>
      <w:proofErr w:type="gramEnd"/>
      <w:r w:rsidRPr="009D100A">
        <w:rPr>
          <w:rFonts w:ascii="宋体" w:hAnsi="宋体" w:hint="eastAsia"/>
          <w:b/>
          <w:sz w:val="36"/>
          <w:szCs w:val="36"/>
        </w:rPr>
        <w:t>校验位a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0</w:t>
      </w:r>
      <w:r w:rsidRPr="009D100A">
        <w:rPr>
          <w:rFonts w:ascii="宋体" w:hAnsi="宋体" w:hint="eastAsia"/>
          <w:b/>
          <w:sz w:val="36"/>
          <w:szCs w:val="36"/>
        </w:rPr>
        <w:t>，构成一个n位的码字a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n-1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n-2</w:t>
      </w:r>
      <w:r w:rsidRPr="009D100A">
        <w:rPr>
          <w:rFonts w:ascii="宋体" w:hAnsi="宋体" w:hint="eastAsia"/>
          <w:b/>
          <w:sz w:val="36"/>
          <w:szCs w:val="36"/>
        </w:rPr>
        <w:t>…a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1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0</w:t>
      </w:r>
      <w:r w:rsidRPr="009D100A">
        <w:rPr>
          <w:rFonts w:ascii="宋体" w:hAnsi="宋体" w:hint="eastAsia"/>
          <w:b/>
          <w:sz w:val="36"/>
          <w:szCs w:val="36"/>
        </w:rPr>
        <w:t>，则在接收端检验时，可按关系式S = 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n-1</w:t>
      </w:r>
      <w:r w:rsidRPr="009D100A">
        <w:rPr>
          <w:rFonts w:ascii="宋体" w:hAnsi="宋体" w:hint="eastAsia"/>
          <w:b/>
          <w:sz w:val="36"/>
          <w:szCs w:val="36"/>
        </w:rPr>
        <w:t>+a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n-2</w:t>
      </w:r>
      <w:r w:rsidRPr="009D100A">
        <w:rPr>
          <w:rFonts w:ascii="宋体" w:hAnsi="宋体" w:hint="eastAsia"/>
          <w:b/>
          <w:sz w:val="36"/>
          <w:szCs w:val="36"/>
        </w:rPr>
        <w:t>+…+a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1+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0</w:t>
      </w:r>
      <w:r w:rsidRPr="009D100A">
        <w:rPr>
          <w:rFonts w:ascii="宋体" w:hAnsi="宋体" w:hint="eastAsia"/>
          <w:b/>
          <w:sz w:val="36"/>
          <w:szCs w:val="36"/>
        </w:rPr>
        <w:t>来计算。若求得S＝0，则表示无错；若S=1，则有错。这个关系式称为监督关系式，S称为校正因子。在简单奇偶校验情况下，只有一个监督关系式和一个校正因子，其取值只有“0”和“1”两种情况，分别代表无错和有错两种结果，无法指出差错所在地位置。</w:t>
      </w:r>
    </w:p>
    <w:p w:rsidR="00831EF9" w:rsidRPr="009D100A" w:rsidRDefault="00831EF9" w:rsidP="009D100A">
      <w:pPr>
        <w:ind w:firstLineChars="200" w:firstLine="723"/>
        <w:rPr>
          <w:rFonts w:ascii="宋体" w:hAnsi="宋体" w:hint="eastAsia"/>
          <w:b/>
          <w:sz w:val="36"/>
          <w:szCs w:val="36"/>
        </w:rPr>
      </w:pPr>
      <w:r w:rsidRPr="009D100A">
        <w:rPr>
          <w:rFonts w:ascii="宋体" w:hAnsi="宋体" w:hint="eastAsia"/>
          <w:b/>
          <w:sz w:val="36"/>
          <w:szCs w:val="36"/>
        </w:rPr>
        <w:t>海明码就是利用增加冗余位，即相应地增加监督关系式和校正因子，以区分</w:t>
      </w:r>
      <w:r w:rsidRPr="009D100A">
        <w:rPr>
          <w:rFonts w:ascii="宋体" w:hAnsi="宋体" w:hint="eastAsia"/>
          <w:b/>
          <w:bCs/>
          <w:sz w:val="36"/>
          <w:szCs w:val="36"/>
        </w:rPr>
        <w:t>更多</w:t>
      </w:r>
      <w:r w:rsidRPr="009D100A">
        <w:rPr>
          <w:rFonts w:ascii="宋体" w:hAnsi="宋体" w:hint="eastAsia"/>
          <w:b/>
          <w:sz w:val="36"/>
          <w:szCs w:val="36"/>
        </w:rPr>
        <w:t>的情况。设信息位为k位，增加r位冗余位，构成一个n＝k＋r位的码字。若希望用r</w:t>
      </w:r>
      <w:proofErr w:type="gramStart"/>
      <w:r w:rsidRPr="009D100A">
        <w:rPr>
          <w:rFonts w:ascii="宋体" w:hAnsi="宋体" w:hint="eastAsia"/>
          <w:b/>
          <w:sz w:val="36"/>
          <w:szCs w:val="36"/>
        </w:rPr>
        <w:t>个</w:t>
      </w:r>
      <w:proofErr w:type="gramEnd"/>
      <w:r w:rsidRPr="009D100A">
        <w:rPr>
          <w:rFonts w:ascii="宋体" w:hAnsi="宋体" w:hint="eastAsia"/>
          <w:b/>
          <w:sz w:val="36"/>
          <w:szCs w:val="36"/>
        </w:rPr>
        <w:t>监督关系式产生的r</w:t>
      </w:r>
      <w:proofErr w:type="gramStart"/>
      <w:r w:rsidRPr="009D100A">
        <w:rPr>
          <w:rFonts w:ascii="宋体" w:hAnsi="宋体" w:hint="eastAsia"/>
          <w:b/>
          <w:sz w:val="36"/>
          <w:szCs w:val="36"/>
        </w:rPr>
        <w:t>个</w:t>
      </w:r>
      <w:proofErr w:type="gramEnd"/>
      <w:r w:rsidRPr="009D100A">
        <w:rPr>
          <w:rFonts w:ascii="宋体" w:hAnsi="宋体" w:hint="eastAsia"/>
          <w:b/>
          <w:sz w:val="36"/>
          <w:szCs w:val="36"/>
        </w:rPr>
        <w:t>校正因子来区分出错和在码字中的几个不同位置的</w:t>
      </w:r>
      <w:proofErr w:type="gramStart"/>
      <w:r w:rsidRPr="009D100A">
        <w:rPr>
          <w:rFonts w:ascii="宋体" w:hAnsi="宋体" w:hint="eastAsia"/>
          <w:b/>
          <w:sz w:val="36"/>
          <w:szCs w:val="36"/>
        </w:rPr>
        <w:t>一</w:t>
      </w:r>
      <w:proofErr w:type="gramEnd"/>
      <w:r w:rsidRPr="009D100A">
        <w:rPr>
          <w:rFonts w:ascii="宋体" w:hAnsi="宋体" w:hint="eastAsia"/>
          <w:b/>
          <w:sz w:val="36"/>
          <w:szCs w:val="36"/>
        </w:rPr>
        <w:t>位错，则要求满足以下关系式：</w:t>
      </w:r>
    </w:p>
    <w:p w:rsidR="00831EF9" w:rsidRPr="009D100A" w:rsidRDefault="00831EF9" w:rsidP="00831EF9">
      <w:pPr>
        <w:ind w:firstLine="420"/>
        <w:jc w:val="center"/>
        <w:rPr>
          <w:rFonts w:ascii="宋体" w:hAnsi="宋体" w:hint="eastAsia"/>
          <w:b/>
          <w:sz w:val="36"/>
          <w:szCs w:val="36"/>
        </w:rPr>
      </w:pPr>
      <w:r w:rsidRPr="009D100A">
        <w:rPr>
          <w:rFonts w:ascii="宋体" w:hAnsi="宋体" w:hint="eastAsia"/>
          <w:b/>
          <w:sz w:val="36"/>
          <w:szCs w:val="36"/>
        </w:rPr>
        <w:t>2</w:t>
      </w:r>
      <w:r w:rsidRPr="009D100A">
        <w:rPr>
          <w:rFonts w:ascii="宋体" w:hAnsi="宋体" w:hint="eastAsia"/>
          <w:b/>
          <w:sz w:val="36"/>
          <w:szCs w:val="36"/>
          <w:vertAlign w:val="superscript"/>
        </w:rPr>
        <w:t>r</w:t>
      </w:r>
      <w:r w:rsidRPr="009D100A">
        <w:rPr>
          <w:rFonts w:ascii="宋体" w:hAnsi="宋体" w:hint="eastAsia"/>
          <w:b/>
          <w:sz w:val="36"/>
          <w:szCs w:val="36"/>
        </w:rPr>
        <w:t>≥n+1或2</w:t>
      </w:r>
      <w:r w:rsidRPr="009D100A">
        <w:rPr>
          <w:rFonts w:ascii="宋体" w:hAnsi="宋体" w:hint="eastAsia"/>
          <w:b/>
          <w:sz w:val="36"/>
          <w:szCs w:val="36"/>
          <w:vertAlign w:val="superscript"/>
        </w:rPr>
        <w:t>r</w:t>
      </w:r>
      <w:r w:rsidRPr="009D100A">
        <w:rPr>
          <w:rFonts w:ascii="宋体" w:hAnsi="宋体" w:hint="eastAsia"/>
          <w:b/>
          <w:sz w:val="36"/>
          <w:szCs w:val="36"/>
        </w:rPr>
        <w:t>≥k+r+1</w:t>
      </w:r>
    </w:p>
    <w:p w:rsidR="00831EF9" w:rsidRPr="009D100A" w:rsidRDefault="00831EF9" w:rsidP="00831EF9">
      <w:pPr>
        <w:pStyle w:val="a3"/>
        <w:tabs>
          <w:tab w:val="clear" w:pos="416"/>
        </w:tabs>
        <w:ind w:left="0" w:firstLineChars="0" w:firstLine="0"/>
        <w:rPr>
          <w:rFonts w:ascii="宋体" w:hAnsi="宋体" w:hint="eastAsia"/>
          <w:b/>
          <w:sz w:val="36"/>
          <w:szCs w:val="36"/>
        </w:rPr>
      </w:pPr>
      <w:r w:rsidRPr="009D100A">
        <w:rPr>
          <w:rFonts w:ascii="宋体" w:hAnsi="宋体" w:hint="eastAsia"/>
          <w:b/>
          <w:sz w:val="36"/>
          <w:szCs w:val="36"/>
        </w:rPr>
        <w:t>只要合理设计监督关系式，使得每位冗余位能够和若干位信息位建立监督关系，就可以很好地实现差错控制。</w:t>
      </w:r>
    </w:p>
    <w:p w:rsidR="00831EF9" w:rsidRPr="009D100A" w:rsidRDefault="00831EF9" w:rsidP="009D100A">
      <w:pPr>
        <w:pStyle w:val="a3"/>
        <w:tabs>
          <w:tab w:val="clear" w:pos="416"/>
        </w:tabs>
        <w:ind w:left="723" w:hanging="723"/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  <w:r w:rsidRPr="009D100A">
        <w:rPr>
          <w:rFonts w:ascii="宋体" w:hAnsi="宋体" w:hint="eastAsia"/>
          <w:b/>
          <w:sz w:val="36"/>
          <w:szCs w:val="36"/>
        </w:rPr>
        <w:lastRenderedPageBreak/>
        <w:t>若信息位为</w:t>
      </w:r>
      <w:r w:rsidRPr="009D100A">
        <w:rPr>
          <w:rFonts w:ascii="宋体" w:hAnsi="宋体"/>
          <w:b/>
          <w:sz w:val="36"/>
          <w:szCs w:val="36"/>
        </w:rPr>
        <w:t>1001000</w:t>
      </w:r>
      <w:r w:rsidRPr="009D100A">
        <w:rPr>
          <w:rFonts w:ascii="宋体" w:hAnsi="宋体" w:hint="eastAsia"/>
          <w:b/>
          <w:sz w:val="36"/>
          <w:szCs w:val="36"/>
        </w:rPr>
        <w:t>，要构成能纠正一位错的海明码，则至少要加上多少冗余位？写出其监督关系表达式。</w:t>
      </w:r>
    </w:p>
    <w:p w:rsidR="00831EF9" w:rsidRPr="009D100A" w:rsidRDefault="00831EF9" w:rsidP="00831EF9">
      <w:pPr>
        <w:pStyle w:val="a3"/>
        <w:tabs>
          <w:tab w:val="clear" w:pos="416"/>
        </w:tabs>
        <w:ind w:left="0" w:firstLineChars="0" w:firstLine="0"/>
        <w:rPr>
          <w:rFonts w:ascii="宋体" w:hAnsi="宋体" w:hint="eastAsia"/>
          <w:b/>
          <w:sz w:val="36"/>
          <w:szCs w:val="36"/>
        </w:rPr>
      </w:pPr>
      <w:r w:rsidRPr="009D100A">
        <w:rPr>
          <w:rFonts w:ascii="宋体" w:hAnsi="宋体" w:hint="eastAsia"/>
          <w:b/>
          <w:sz w:val="36"/>
          <w:szCs w:val="36"/>
        </w:rPr>
        <w:t xml:space="preserve">    信息位长度k＝7，根据表达式2</w:t>
      </w:r>
      <w:r w:rsidRPr="009D100A">
        <w:rPr>
          <w:rFonts w:ascii="宋体" w:hAnsi="宋体" w:hint="eastAsia"/>
          <w:b/>
          <w:sz w:val="36"/>
          <w:szCs w:val="36"/>
          <w:vertAlign w:val="superscript"/>
        </w:rPr>
        <w:t>r</w:t>
      </w:r>
      <w:r w:rsidRPr="009D100A">
        <w:rPr>
          <w:rFonts w:ascii="宋体" w:hAnsi="宋体" w:hint="eastAsia"/>
          <w:b/>
          <w:sz w:val="36"/>
          <w:szCs w:val="36"/>
        </w:rPr>
        <w:t>≥k+r+1可知冗余位长度r＝4，所以最后构成的海明码码字长度应为n＝k＋r＝11，在7位信息位a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10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9</w:t>
      </w:r>
      <w:r w:rsidRPr="009D100A">
        <w:rPr>
          <w:rFonts w:ascii="宋体" w:hAnsi="宋体" w:hint="eastAsia"/>
          <w:b/>
          <w:sz w:val="36"/>
          <w:szCs w:val="36"/>
        </w:rPr>
        <w:t>…a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5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4</w:t>
      </w:r>
      <w:r w:rsidRPr="009D100A">
        <w:rPr>
          <w:rFonts w:ascii="宋体" w:hAnsi="宋体" w:hint="eastAsia"/>
          <w:b/>
          <w:sz w:val="36"/>
          <w:szCs w:val="36"/>
        </w:rPr>
        <w:t>后追加4位冗余位a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3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2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1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0</w:t>
      </w:r>
      <w:r w:rsidRPr="009D100A">
        <w:rPr>
          <w:rFonts w:ascii="宋体" w:hAnsi="宋体" w:hint="eastAsia"/>
          <w:b/>
          <w:sz w:val="36"/>
          <w:szCs w:val="36"/>
        </w:rPr>
        <w:t>，构成11位码字a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10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9</w:t>
      </w:r>
      <w:r w:rsidRPr="009D100A">
        <w:rPr>
          <w:rFonts w:ascii="宋体" w:hAnsi="宋体" w:hint="eastAsia"/>
          <w:b/>
          <w:sz w:val="36"/>
          <w:szCs w:val="36"/>
        </w:rPr>
        <w:t>…a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1</w:t>
      </w:r>
      <w:r w:rsidRPr="009D100A">
        <w:rPr>
          <w:rFonts w:ascii="宋体" w:hAnsi="宋体" w:hint="eastAsia"/>
          <w:b/>
          <w:sz w:val="36"/>
          <w:szCs w:val="36"/>
        </w:rPr>
        <w:t>a</w:t>
      </w:r>
      <w:r w:rsidRPr="009D100A">
        <w:rPr>
          <w:rFonts w:ascii="宋体" w:hAnsi="宋体" w:hint="eastAsia"/>
          <w:b/>
          <w:sz w:val="36"/>
          <w:szCs w:val="36"/>
          <w:vertAlign w:val="subscript"/>
        </w:rPr>
        <w:t>0</w:t>
      </w:r>
      <w:r w:rsidRPr="009D100A">
        <w:rPr>
          <w:rFonts w:ascii="宋体" w:hAnsi="宋体" w:hint="eastAsia"/>
          <w:b/>
          <w:sz w:val="36"/>
          <w:szCs w:val="36"/>
        </w:rPr>
        <w:t>。</w:t>
      </w:r>
    </w:p>
    <w:p w:rsidR="00831EF9" w:rsidRPr="00831EF9" w:rsidRDefault="00831EF9" w:rsidP="00831EF9">
      <w:pPr>
        <w:pStyle w:val="a3"/>
        <w:tabs>
          <w:tab w:val="clear" w:pos="416"/>
        </w:tabs>
        <w:ind w:left="0" w:firstLineChars="0" w:firstLine="0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 xml:space="preserve">    设置校正因子与错码位置的对应关系如下：</w:t>
      </w:r>
    </w:p>
    <w:tbl>
      <w:tblPr>
        <w:tblW w:w="8522" w:type="dxa"/>
        <w:jc w:val="center"/>
        <w:tblBorders>
          <w:top w:val="single" w:sz="6" w:space="0" w:color="auto"/>
          <w:bottom w:val="single" w:sz="6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51"/>
        <w:gridCol w:w="655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831EF9" w:rsidRPr="00831EF9" w:rsidTr="00E4317B">
        <w:trPr>
          <w:trHeight w:val="406"/>
          <w:jc w:val="center"/>
        </w:trPr>
        <w:tc>
          <w:tcPr>
            <w:tcW w:w="909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/>
                <w:b/>
                <w:position w:val="-12"/>
                <w:sz w:val="28"/>
                <w:szCs w:val="28"/>
              </w:rPr>
              <w:object w:dxaOrig="9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10.5pt" o:ole="">
                  <v:imagedata r:id="rId5" o:title=""/>
                </v:shape>
                <o:OLEObject Type="Embed" ProgID="Equation.3" ShapeID="_x0000_i1025" DrawAspect="Content" ObjectID="_1584769236" r:id="rId6"/>
              </w:object>
            </w:r>
          </w:p>
        </w:tc>
        <w:tc>
          <w:tcPr>
            <w:tcW w:w="691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0000</w:t>
            </w:r>
          </w:p>
        </w:tc>
        <w:tc>
          <w:tcPr>
            <w:tcW w:w="691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0001</w:t>
            </w:r>
          </w:p>
        </w:tc>
        <w:tc>
          <w:tcPr>
            <w:tcW w:w="691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0010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0100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1000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0011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0101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0110</w:t>
            </w:r>
          </w:p>
        </w:tc>
        <w:tc>
          <w:tcPr>
            <w:tcW w:w="520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0111</w:t>
            </w:r>
          </w:p>
        </w:tc>
        <w:tc>
          <w:tcPr>
            <w:tcW w:w="520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1001</w:t>
            </w:r>
          </w:p>
        </w:tc>
        <w:tc>
          <w:tcPr>
            <w:tcW w:w="520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1010</w:t>
            </w:r>
          </w:p>
        </w:tc>
        <w:tc>
          <w:tcPr>
            <w:tcW w:w="520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1011</w:t>
            </w:r>
          </w:p>
        </w:tc>
      </w:tr>
      <w:tr w:rsidR="00831EF9" w:rsidRPr="00831EF9" w:rsidTr="00E4317B">
        <w:trPr>
          <w:trHeight w:val="299"/>
          <w:jc w:val="center"/>
        </w:trPr>
        <w:tc>
          <w:tcPr>
            <w:tcW w:w="909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错码位置</w:t>
            </w:r>
          </w:p>
        </w:tc>
        <w:tc>
          <w:tcPr>
            <w:tcW w:w="691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无错</w:t>
            </w:r>
          </w:p>
        </w:tc>
        <w:tc>
          <w:tcPr>
            <w:tcW w:w="691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1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92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20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20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20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20" w:type="dxa"/>
            <w:vAlign w:val="center"/>
          </w:tcPr>
          <w:p w:rsidR="00831EF9" w:rsidRPr="00831EF9" w:rsidRDefault="00831EF9" w:rsidP="00E4317B">
            <w:pPr>
              <w:pStyle w:val="a4"/>
              <w:ind w:left="2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831EF9">
              <w:rPr>
                <w:rFonts w:ascii="宋体" w:hAnsi="宋体" w:hint="eastAsia"/>
                <w:b/>
                <w:sz w:val="28"/>
                <w:szCs w:val="28"/>
              </w:rPr>
              <w:t>a</w:t>
            </w:r>
            <w:r w:rsidRPr="00831EF9">
              <w:rPr>
                <w:rFonts w:ascii="宋体" w:hAnsi="宋体" w:hint="eastAsia"/>
                <w:b/>
                <w:sz w:val="28"/>
                <w:szCs w:val="28"/>
                <w:vertAlign w:val="subscript"/>
              </w:rPr>
              <w:t>10</w:t>
            </w:r>
          </w:p>
        </w:tc>
      </w:tr>
    </w:tbl>
    <w:p w:rsidR="00831EF9" w:rsidRPr="00831EF9" w:rsidRDefault="00831EF9" w:rsidP="00831EF9">
      <w:pPr>
        <w:pStyle w:val="a3"/>
        <w:tabs>
          <w:tab w:val="clear" w:pos="416"/>
        </w:tabs>
        <w:ind w:left="0" w:firstLineChars="0" w:firstLine="0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由上表可得监督关系式：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  <w:vertAlign w:val="subscript"/>
        </w:rPr>
      </w:pPr>
      <w:r w:rsidRPr="00831EF9">
        <w:rPr>
          <w:rFonts w:ascii="宋体" w:hAnsi="宋体" w:hint="eastAsia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7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8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10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7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9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10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7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3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3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8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9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10</w:t>
      </w:r>
    </w:p>
    <w:p w:rsidR="00831EF9" w:rsidRPr="00831EF9" w:rsidRDefault="00831EF9" w:rsidP="00831EF9">
      <w:pPr>
        <w:pStyle w:val="a3"/>
        <w:tabs>
          <w:tab w:val="clear" w:pos="416"/>
        </w:tabs>
        <w:ind w:left="562" w:hanging="562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令S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3</w:t>
      </w:r>
      <w:r w:rsidRPr="00831EF9">
        <w:rPr>
          <w:rFonts w:ascii="宋体" w:hAnsi="宋体" w:hint="eastAsia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＝0000，即令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  <w:vertAlign w:val="subscript"/>
        </w:rPr>
      </w:pPr>
      <w:r w:rsidRPr="00831EF9">
        <w:rPr>
          <w:rFonts w:ascii="宋体" w:hAnsi="宋体" w:hint="eastAsia"/>
          <w:b/>
          <w:sz w:val="28"/>
          <w:szCs w:val="28"/>
        </w:rPr>
        <w:t>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7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8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10</w:t>
      </w:r>
      <w:r w:rsidRPr="00831EF9">
        <w:rPr>
          <w:rFonts w:ascii="宋体" w:hAnsi="宋体" w:hint="eastAsia"/>
          <w:b/>
          <w:sz w:val="28"/>
          <w:szCs w:val="28"/>
        </w:rPr>
        <w:t>=0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7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9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10</w:t>
      </w:r>
      <w:r w:rsidRPr="00831EF9">
        <w:rPr>
          <w:rFonts w:ascii="宋体" w:hAnsi="宋体" w:hint="eastAsia"/>
          <w:b/>
          <w:sz w:val="28"/>
          <w:szCs w:val="28"/>
        </w:rPr>
        <w:t>=0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lastRenderedPageBreak/>
        <w:t>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7</w:t>
      </w:r>
      <w:r w:rsidRPr="00831EF9">
        <w:rPr>
          <w:rFonts w:ascii="宋体" w:hAnsi="宋体" w:hint="eastAsia"/>
          <w:b/>
          <w:sz w:val="28"/>
          <w:szCs w:val="28"/>
        </w:rPr>
        <w:t>=0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3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8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9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10</w:t>
      </w:r>
      <w:r w:rsidRPr="00831EF9">
        <w:rPr>
          <w:rFonts w:ascii="宋体" w:hAnsi="宋体" w:hint="eastAsia"/>
          <w:b/>
          <w:sz w:val="28"/>
          <w:szCs w:val="28"/>
        </w:rPr>
        <w:t>=0</w:t>
      </w:r>
    </w:p>
    <w:p w:rsidR="00831EF9" w:rsidRPr="00831EF9" w:rsidRDefault="00831EF9" w:rsidP="00831EF9">
      <w:pPr>
        <w:pStyle w:val="a3"/>
        <w:tabs>
          <w:tab w:val="clear" w:pos="416"/>
        </w:tabs>
        <w:ind w:left="562" w:hanging="562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由此可求得各冗余位的生成表达式：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  <w:vertAlign w:val="subscript"/>
        </w:rPr>
      </w:pPr>
      <w:r w:rsidRPr="00831EF9">
        <w:rPr>
          <w:rFonts w:ascii="宋体" w:hAnsi="宋体" w:hint="eastAsia"/>
          <w:b/>
          <w:sz w:val="28"/>
          <w:szCs w:val="28"/>
        </w:rPr>
        <w:t>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＝a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7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8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10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＝a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7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9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10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＝a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7</w:t>
      </w:r>
    </w:p>
    <w:p w:rsidR="00831EF9" w:rsidRPr="00831EF9" w:rsidRDefault="00831EF9" w:rsidP="00831EF9">
      <w:pPr>
        <w:ind w:firstLine="420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3</w:t>
      </w:r>
      <w:r w:rsidRPr="00831EF9">
        <w:rPr>
          <w:rFonts w:ascii="宋体" w:hAnsi="宋体" w:hint="eastAsia"/>
          <w:b/>
          <w:sz w:val="28"/>
          <w:szCs w:val="28"/>
        </w:rPr>
        <w:t>＝a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8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9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10</w:t>
      </w:r>
    </w:p>
    <w:p w:rsidR="00831EF9" w:rsidRPr="00831EF9" w:rsidRDefault="00831EF9" w:rsidP="00831EF9">
      <w:pPr>
        <w:pStyle w:val="a3"/>
        <w:tabs>
          <w:tab w:val="clear" w:pos="416"/>
        </w:tabs>
        <w:ind w:left="562" w:hanging="562"/>
        <w:rPr>
          <w:rFonts w:ascii="宋体" w:hAnsi="宋体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举例：</w:t>
      </w:r>
      <w:proofErr w:type="gramStart"/>
      <w:r w:rsidRPr="00831EF9">
        <w:rPr>
          <w:rFonts w:ascii="宋体" w:hAnsi="宋体" w:hint="eastAsia"/>
          <w:b/>
          <w:sz w:val="28"/>
          <w:szCs w:val="28"/>
        </w:rPr>
        <w:t>若海</w:t>
      </w:r>
      <w:proofErr w:type="gramEnd"/>
      <w:r w:rsidRPr="00831EF9">
        <w:rPr>
          <w:rFonts w:ascii="宋体" w:hAnsi="宋体" w:hint="eastAsia"/>
          <w:b/>
          <w:sz w:val="28"/>
          <w:szCs w:val="28"/>
        </w:rPr>
        <w:t>明码的监督关系式为：</w:t>
      </w:r>
    </w:p>
    <w:p w:rsidR="00831EF9" w:rsidRPr="00831EF9" w:rsidRDefault="00831EF9" w:rsidP="00831EF9">
      <w:pPr>
        <w:tabs>
          <w:tab w:val="num" w:pos="720"/>
        </w:tabs>
        <w:ind w:leftChars="1" w:left="238" w:hangingChars="84" w:hanging="236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3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</w:p>
    <w:p w:rsidR="00831EF9" w:rsidRPr="00831EF9" w:rsidRDefault="00831EF9" w:rsidP="00831EF9">
      <w:pPr>
        <w:tabs>
          <w:tab w:val="num" w:pos="720"/>
        </w:tabs>
        <w:ind w:leftChars="1" w:left="238" w:hangingChars="84" w:hanging="236"/>
        <w:jc w:val="center"/>
        <w:rPr>
          <w:rFonts w:ascii="宋体" w:hAnsi="宋体"/>
          <w:b/>
          <w:sz w:val="28"/>
          <w:szCs w:val="28"/>
        </w:rPr>
      </w:pPr>
      <w:r w:rsidRPr="00831EF9">
        <w:rPr>
          <w:rFonts w:ascii="宋体" w:hAnsi="宋体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</w:p>
    <w:p w:rsidR="00831EF9" w:rsidRPr="00831EF9" w:rsidRDefault="00831EF9" w:rsidP="00831EF9">
      <w:pPr>
        <w:tabs>
          <w:tab w:val="num" w:pos="720"/>
        </w:tabs>
        <w:ind w:leftChars="1" w:left="238" w:hangingChars="84" w:hanging="236"/>
        <w:jc w:val="center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3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</w:p>
    <w:p w:rsidR="00831EF9" w:rsidRPr="00831EF9" w:rsidRDefault="00831EF9" w:rsidP="00831EF9">
      <w:pPr>
        <w:pStyle w:val="a3"/>
        <w:tabs>
          <w:tab w:val="clear" w:pos="416"/>
        </w:tabs>
        <w:ind w:left="0" w:firstLineChars="0" w:firstLine="0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接收</w:t>
      </w:r>
      <w:proofErr w:type="gramStart"/>
      <w:r w:rsidRPr="00831EF9">
        <w:rPr>
          <w:rFonts w:ascii="宋体" w:hAnsi="宋体" w:hint="eastAsia"/>
          <w:b/>
          <w:sz w:val="28"/>
          <w:szCs w:val="28"/>
        </w:rPr>
        <w:t>方收到</w:t>
      </w:r>
      <w:proofErr w:type="gramEnd"/>
      <w:r w:rsidRPr="00831EF9">
        <w:rPr>
          <w:rFonts w:ascii="宋体" w:hAnsi="宋体" w:hint="eastAsia"/>
          <w:b/>
          <w:sz w:val="28"/>
          <w:szCs w:val="28"/>
        </w:rPr>
        <w:t>的码字为：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6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5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4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3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2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1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0</w:t>
      </w:r>
      <w:r w:rsidRPr="00831EF9">
        <w:rPr>
          <w:rFonts w:ascii="宋体" w:hAnsi="宋体"/>
          <w:b/>
          <w:sz w:val="28"/>
          <w:szCs w:val="28"/>
        </w:rPr>
        <w:t>=1010100</w:t>
      </w:r>
      <w:r w:rsidRPr="00831EF9">
        <w:rPr>
          <w:rFonts w:ascii="宋体" w:hAnsi="宋体" w:hint="eastAsia"/>
          <w:b/>
          <w:sz w:val="28"/>
          <w:szCs w:val="28"/>
        </w:rPr>
        <w:t>，问在最多</w:t>
      </w:r>
      <w:proofErr w:type="gramStart"/>
      <w:r w:rsidRPr="00831EF9">
        <w:rPr>
          <w:rFonts w:ascii="宋体" w:hAnsi="宋体" w:hint="eastAsia"/>
          <w:b/>
          <w:sz w:val="28"/>
          <w:szCs w:val="28"/>
        </w:rPr>
        <w:t>一</w:t>
      </w:r>
      <w:proofErr w:type="gramEnd"/>
      <w:r w:rsidRPr="00831EF9">
        <w:rPr>
          <w:rFonts w:ascii="宋体" w:hAnsi="宋体" w:hint="eastAsia"/>
          <w:b/>
          <w:sz w:val="28"/>
          <w:szCs w:val="28"/>
        </w:rPr>
        <w:t>位错的情况下发送方发送的信息位是什么？</w:t>
      </w:r>
    </w:p>
    <w:p w:rsidR="00831EF9" w:rsidRPr="00831EF9" w:rsidRDefault="00831EF9" w:rsidP="00831EF9">
      <w:pPr>
        <w:pStyle w:val="a3"/>
        <w:tabs>
          <w:tab w:val="clear" w:pos="416"/>
        </w:tabs>
        <w:ind w:left="0" w:firstLineChars="0" w:firstLine="0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 xml:space="preserve">    将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6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5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4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3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2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1</w:t>
      </w:r>
      <w:r w:rsidRPr="00831EF9">
        <w:rPr>
          <w:rFonts w:ascii="宋体" w:hAnsi="宋体"/>
          <w:b/>
          <w:sz w:val="28"/>
          <w:szCs w:val="28"/>
        </w:rPr>
        <w:t>a</w:t>
      </w:r>
      <w:r w:rsidRPr="00831EF9">
        <w:rPr>
          <w:rFonts w:ascii="宋体" w:hAnsi="宋体"/>
          <w:b/>
          <w:sz w:val="28"/>
          <w:szCs w:val="28"/>
          <w:vertAlign w:val="subscript"/>
        </w:rPr>
        <w:t>0</w:t>
      </w:r>
      <w:r w:rsidRPr="00831EF9">
        <w:rPr>
          <w:rFonts w:ascii="宋体" w:hAnsi="宋体"/>
          <w:b/>
          <w:sz w:val="28"/>
          <w:szCs w:val="28"/>
        </w:rPr>
        <w:t>=1010100</w:t>
      </w:r>
      <w:r w:rsidRPr="00831EF9">
        <w:rPr>
          <w:rFonts w:ascii="宋体" w:hAnsi="宋体" w:hint="eastAsia"/>
          <w:b/>
          <w:sz w:val="28"/>
          <w:szCs w:val="28"/>
        </w:rPr>
        <w:t>带入监督关系式可得：</w:t>
      </w:r>
    </w:p>
    <w:p w:rsidR="00831EF9" w:rsidRPr="00831EF9" w:rsidRDefault="00831EF9" w:rsidP="00831EF9">
      <w:pPr>
        <w:tabs>
          <w:tab w:val="num" w:pos="720"/>
        </w:tabs>
        <w:ind w:leftChars="412" w:left="1101" w:hangingChars="84" w:hanging="236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3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=0⊕0⊕1⊕0=1</w:t>
      </w:r>
    </w:p>
    <w:p w:rsidR="00831EF9" w:rsidRPr="00831EF9" w:rsidRDefault="00831EF9" w:rsidP="00831EF9">
      <w:pPr>
        <w:tabs>
          <w:tab w:val="num" w:pos="720"/>
        </w:tabs>
        <w:ind w:leftChars="412" w:left="1101" w:hangingChars="84" w:hanging="236"/>
        <w:rPr>
          <w:rFonts w:ascii="宋体" w:hAnsi="宋体"/>
          <w:b/>
          <w:sz w:val="28"/>
          <w:szCs w:val="28"/>
        </w:rPr>
      </w:pPr>
      <w:r w:rsidRPr="00831EF9">
        <w:rPr>
          <w:rFonts w:ascii="宋体" w:hAnsi="宋体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4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  <w:r w:rsidRPr="00831EF9">
        <w:rPr>
          <w:rFonts w:ascii="宋体" w:hAnsi="宋体" w:hint="eastAsia"/>
          <w:b/>
          <w:sz w:val="28"/>
          <w:szCs w:val="28"/>
        </w:rPr>
        <w:t>=0⊕1⊕0⊕1=0</w:t>
      </w:r>
    </w:p>
    <w:p w:rsidR="00831EF9" w:rsidRPr="00831EF9" w:rsidRDefault="00831EF9" w:rsidP="00831EF9">
      <w:pPr>
        <w:tabs>
          <w:tab w:val="num" w:pos="720"/>
        </w:tabs>
        <w:ind w:leftChars="412" w:left="1101" w:hangingChars="84" w:hanging="236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=a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3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5</w:t>
      </w:r>
      <w:r w:rsidRPr="00831EF9">
        <w:rPr>
          <w:rFonts w:ascii="宋体" w:hAnsi="宋体" w:hint="eastAsia"/>
          <w:b/>
          <w:sz w:val="28"/>
          <w:szCs w:val="28"/>
        </w:rPr>
        <w:t>⊕a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6</w:t>
      </w:r>
      <w:r w:rsidRPr="00831EF9">
        <w:rPr>
          <w:rFonts w:ascii="宋体" w:hAnsi="宋体" w:hint="eastAsia"/>
          <w:b/>
          <w:sz w:val="28"/>
          <w:szCs w:val="28"/>
        </w:rPr>
        <w:t>=1⊕0⊕0⊕1=0</w:t>
      </w:r>
    </w:p>
    <w:p w:rsidR="00831EF9" w:rsidRPr="00831EF9" w:rsidRDefault="00831EF9" w:rsidP="00831EF9">
      <w:pPr>
        <w:pStyle w:val="a3"/>
        <w:tabs>
          <w:tab w:val="clear" w:pos="416"/>
        </w:tabs>
        <w:ind w:left="0" w:firstLineChars="0" w:firstLine="0"/>
        <w:rPr>
          <w:rFonts w:ascii="宋体" w:hAnsi="宋体" w:hint="eastAsia"/>
          <w:b/>
          <w:sz w:val="28"/>
          <w:szCs w:val="28"/>
        </w:rPr>
      </w:pPr>
      <w:r w:rsidRPr="00831EF9">
        <w:rPr>
          <w:rFonts w:ascii="宋体" w:hAnsi="宋体" w:hint="eastAsia"/>
          <w:b/>
          <w:sz w:val="28"/>
          <w:szCs w:val="28"/>
        </w:rPr>
        <w:t>因为S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2</w:t>
      </w:r>
      <w:r w:rsidRPr="00831EF9">
        <w:rPr>
          <w:rFonts w:ascii="宋体" w:hAnsi="宋体" w:hint="eastAsia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1</w:t>
      </w:r>
      <w:r w:rsidRPr="00831EF9">
        <w:rPr>
          <w:rFonts w:ascii="宋体" w:hAnsi="宋体" w:hint="eastAsia"/>
          <w:b/>
          <w:sz w:val="28"/>
          <w:szCs w:val="28"/>
        </w:rPr>
        <w:t>S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＝001≠0，接收的码字有错，错误位置是a</w:t>
      </w:r>
      <w:r w:rsidRPr="00831EF9">
        <w:rPr>
          <w:rFonts w:ascii="宋体" w:hAnsi="宋体" w:hint="eastAsia"/>
          <w:b/>
          <w:sz w:val="28"/>
          <w:szCs w:val="28"/>
          <w:vertAlign w:val="subscript"/>
        </w:rPr>
        <w:t>0</w:t>
      </w:r>
      <w:r w:rsidRPr="00831EF9">
        <w:rPr>
          <w:rFonts w:ascii="宋体" w:hAnsi="宋体" w:hint="eastAsia"/>
          <w:b/>
          <w:sz w:val="28"/>
          <w:szCs w:val="28"/>
        </w:rPr>
        <w:t>，所以正确的码字应为1010101。</w:t>
      </w:r>
    </w:p>
    <w:p w:rsidR="00FB6B56" w:rsidRPr="00831EF9" w:rsidRDefault="00FB6B56"/>
    <w:sectPr w:rsidR="00FB6B56" w:rsidRPr="0083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F9"/>
    <w:rsid w:val="00831EF9"/>
    <w:rsid w:val="009D100A"/>
    <w:rsid w:val="00F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序"/>
    <w:rsid w:val="00831EF9"/>
    <w:pPr>
      <w:tabs>
        <w:tab w:val="left" w:pos="416"/>
      </w:tabs>
      <w:ind w:left="200" w:hangingChars="200" w:hanging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4">
    <w:name w:val="表文"/>
    <w:rsid w:val="00831EF9"/>
    <w:rPr>
      <w:rFonts w:ascii="Times New Roman" w:eastAsia="宋体" w:hAnsi="Times New Roman" w:cs="Times New Roman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序"/>
    <w:rsid w:val="00831EF9"/>
    <w:pPr>
      <w:tabs>
        <w:tab w:val="left" w:pos="416"/>
      </w:tabs>
      <w:ind w:left="200" w:hangingChars="200" w:hanging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4">
    <w:name w:val="表文"/>
    <w:rsid w:val="00831EF9"/>
    <w:rPr>
      <w:rFonts w:ascii="Times New Roman" w:eastAsia="宋体" w:hAnsi="Times New Roman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2018-04-09T00:48:00Z</dcterms:created>
  <dcterms:modified xsi:type="dcterms:W3CDTF">2018-04-09T00:54:00Z</dcterms:modified>
</cp:coreProperties>
</file>