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第一个例子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@SpringBootApplication</w:t>
      </w:r>
      <w:r>
        <w:rPr>
          <w:rFonts w:hint="eastAsia"/>
          <w:lang w:val="en-US" w:eastAsia="zh-CN"/>
        </w:rPr>
        <w:t xml:space="preserve"> 是spring boot的核心注解。它是一个组合注解。</w:t>
      </w:r>
    </w:p>
    <w:p>
      <w:r>
        <w:rPr>
          <w:rFonts w:hint="eastAsia"/>
          <w:lang w:val="en-US" w:eastAsia="zh-CN"/>
        </w:rPr>
        <w:t>@SpringBootConfiguration  @EnableAutoConfiguration和 @ComponentScan的组合</w:t>
      </w:r>
    </w:p>
    <w:p>
      <w:r>
        <w:drawing>
          <wp:inline distT="0" distB="0" distL="114300" distR="114300">
            <wp:extent cx="5271135" cy="17506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OLE_LINK1"/>
      <w:r>
        <w:rPr>
          <w:rFonts w:hint="eastAsia"/>
        </w:rPr>
        <w:t>@SpringBootApplication自动扫描所在类的同级包,以及下级包里的所有BEAN</w:t>
      </w:r>
      <w:bookmarkEnd w:id="0"/>
      <w:r>
        <w:rPr>
          <w:rFonts w:hint="eastAsia"/>
        </w:rPr>
        <w:t>，所以建议入口类放在最外层的包名下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修改或关闭banner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通过网址生成自己需要显示的</w:t>
      </w:r>
      <w:r>
        <w:rPr>
          <w:rFonts w:hint="eastAsia"/>
          <w:lang w:val="en-US" w:eastAsia="zh-CN"/>
        </w:rPr>
        <w:t xml:space="preserve">banner，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"http://patorjk.com/software/taag"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http://patorjk.com/software/taag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1770" cy="198691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用banner.txt 保存第一步的内容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将banner.txt 放到项目目录，重新启动即可。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SpringApplication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SpringApplication(FirstAPP.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.setBannerMode(Mode.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OFF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.run(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BB74"/>
    <w:multiLevelType w:val="multilevel"/>
    <w:tmpl w:val="59C9BB7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C9BBF4"/>
    <w:multiLevelType w:val="singleLevel"/>
    <w:tmpl w:val="59C9BBF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5427B"/>
    <w:rsid w:val="043C081B"/>
    <w:rsid w:val="05EE137D"/>
    <w:rsid w:val="0A5E404B"/>
    <w:rsid w:val="0EBD6ACC"/>
    <w:rsid w:val="10F16C1D"/>
    <w:rsid w:val="115050F7"/>
    <w:rsid w:val="11B64839"/>
    <w:rsid w:val="1D1E6226"/>
    <w:rsid w:val="287B4FD1"/>
    <w:rsid w:val="2AEE0FE6"/>
    <w:rsid w:val="31070EF4"/>
    <w:rsid w:val="31D10961"/>
    <w:rsid w:val="322E4638"/>
    <w:rsid w:val="35521775"/>
    <w:rsid w:val="35A0287A"/>
    <w:rsid w:val="3BB35E27"/>
    <w:rsid w:val="3C2238CC"/>
    <w:rsid w:val="3C5E7BB0"/>
    <w:rsid w:val="42C13635"/>
    <w:rsid w:val="4A31775A"/>
    <w:rsid w:val="4EA807BD"/>
    <w:rsid w:val="537C5F9C"/>
    <w:rsid w:val="54697418"/>
    <w:rsid w:val="55097EE2"/>
    <w:rsid w:val="571D63F0"/>
    <w:rsid w:val="600E0040"/>
    <w:rsid w:val="69D10DEF"/>
    <w:rsid w:val="6B506F4A"/>
    <w:rsid w:val="6B6C31DF"/>
    <w:rsid w:val="75285ECB"/>
    <w:rsid w:val="7A714BEB"/>
    <w:rsid w:val="7AAB33B5"/>
    <w:rsid w:val="7F3353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120" w:beforeLines="0" w:beforeAutospacing="0" w:after="12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0" w:beforeLines="0" w:beforeAutospacing="0" w:after="20" w:afterLines="0" w:afterAutospacing="0" w:line="240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140" w:after="140" w:line="240" w:lineRule="auto"/>
      <w:outlineLvl w:val="2"/>
    </w:pPr>
    <w:rPr>
      <w:rFonts w:ascii="Times New Roman" w:hAnsi="Times New Roman" w:eastAsia="宋体"/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2017-11-13T08:25:47Z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