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7371F1" w14:textId="77777777" w:rsidR="00C3113F" w:rsidRDefault="00C3113F" w:rsidP="00C3113F">
      <w:pPr>
        <w:pStyle w:val="Default"/>
        <w:jc w:val="both"/>
        <w:rPr>
          <w:b/>
          <w:bCs/>
          <w:color w:val="auto"/>
          <w:sz w:val="28"/>
          <w:szCs w:val="28"/>
        </w:rPr>
      </w:pPr>
      <w:r>
        <w:rPr>
          <w:rFonts w:asciiTheme="minorBidi" w:hAnsiTheme="minorBidi"/>
          <w:b/>
          <w:bCs/>
          <w:sz w:val="28"/>
          <w:szCs w:val="28"/>
        </w:rPr>
        <w:t>NIHR CTU Support Funding</w:t>
      </w:r>
      <w:r>
        <w:rPr>
          <w:b/>
          <w:bCs/>
          <w:i/>
          <w:iCs/>
          <w:color w:val="3B3838" w:themeColor="background2" w:themeShade="40"/>
          <w:sz w:val="20"/>
          <w:szCs w:val="20"/>
        </w:rPr>
        <w:t xml:space="preserve"> </w:t>
      </w:r>
      <w:r>
        <w:rPr>
          <w:b/>
          <w:bCs/>
          <w:color w:val="auto"/>
          <w:sz w:val="28"/>
          <w:szCs w:val="28"/>
        </w:rPr>
        <w:t>– Variable Funding 2018</w:t>
      </w:r>
    </w:p>
    <w:p w14:paraId="22E714A7" w14:textId="77777777" w:rsidR="00C3113F" w:rsidRDefault="00C3113F" w:rsidP="00C3113F">
      <w:pPr>
        <w:pStyle w:val="Default"/>
        <w:jc w:val="both"/>
        <w:rPr>
          <w:b/>
          <w:bCs/>
          <w:i/>
          <w:iCs/>
          <w:color w:val="3B3838" w:themeColor="background2" w:themeShade="40"/>
          <w:sz w:val="20"/>
          <w:szCs w:val="20"/>
        </w:rPr>
      </w:pPr>
    </w:p>
    <w:p w14:paraId="161005F0" w14:textId="77777777" w:rsidR="00C3113F" w:rsidRDefault="00C3113F" w:rsidP="00C3113F">
      <w:pPr>
        <w:rPr>
          <w:rFonts w:asciiTheme="minorBidi" w:hAnsiTheme="minorBidi"/>
          <w:b/>
          <w:bCs/>
          <w:sz w:val="28"/>
          <w:szCs w:val="28"/>
          <w:u w:val="single"/>
        </w:rPr>
      </w:pPr>
      <w:r>
        <w:rPr>
          <w:rFonts w:asciiTheme="minorBidi" w:hAnsiTheme="minorBidi"/>
          <w:b/>
          <w:bCs/>
          <w:sz w:val="28"/>
          <w:szCs w:val="28"/>
          <w:u w:val="single"/>
        </w:rPr>
        <w:t>Application Form 1</w:t>
      </w:r>
    </w:p>
    <w:p w14:paraId="7FC095A9" w14:textId="77777777" w:rsidR="00121A4C" w:rsidRPr="00121A4C" w:rsidRDefault="00121A4C" w:rsidP="00121A4C">
      <w:pPr>
        <w:rPr>
          <w:rFonts w:asciiTheme="minorBidi" w:hAnsiTheme="minorBidi"/>
          <w:b/>
          <w:bCs/>
          <w:sz w:val="28"/>
          <w:szCs w:val="28"/>
          <w:u w:val="single"/>
        </w:rPr>
      </w:pPr>
    </w:p>
    <w:p w14:paraId="1A3A6D8E" w14:textId="77777777" w:rsidR="00EB2F5C" w:rsidRDefault="00133A24" w:rsidP="000B77E8">
      <w:pPr>
        <w:jc w:val="center"/>
        <w:rPr>
          <w:rFonts w:asciiTheme="minorBidi" w:hAnsiTheme="minorBidi"/>
          <w:b/>
          <w:bCs/>
          <w:i/>
          <w:iCs/>
          <w:sz w:val="28"/>
          <w:szCs w:val="28"/>
        </w:rPr>
      </w:pPr>
      <w:r>
        <w:rPr>
          <w:rFonts w:asciiTheme="minorBidi" w:hAnsiTheme="minorBidi"/>
          <w:b/>
          <w:bCs/>
          <w:i/>
          <w:iCs/>
          <w:sz w:val="28"/>
          <w:szCs w:val="28"/>
        </w:rPr>
        <w:t>S</w:t>
      </w:r>
      <w:r w:rsidR="00A3126F" w:rsidRPr="00A3126F">
        <w:rPr>
          <w:rFonts w:asciiTheme="minorBidi" w:hAnsiTheme="minorBidi"/>
          <w:b/>
          <w:bCs/>
          <w:i/>
          <w:iCs/>
          <w:sz w:val="28"/>
          <w:szCs w:val="28"/>
        </w:rPr>
        <w:t>upport</w:t>
      </w:r>
      <w:r>
        <w:rPr>
          <w:rFonts w:asciiTheme="minorBidi" w:hAnsiTheme="minorBidi"/>
          <w:b/>
          <w:bCs/>
          <w:i/>
          <w:iCs/>
          <w:sz w:val="28"/>
          <w:szCs w:val="28"/>
        </w:rPr>
        <w:t>ing</w:t>
      </w:r>
      <w:r w:rsidR="00A3126F" w:rsidRPr="00A3126F">
        <w:rPr>
          <w:rFonts w:asciiTheme="minorBidi" w:hAnsiTheme="minorBidi"/>
          <w:b/>
          <w:bCs/>
          <w:i/>
          <w:iCs/>
          <w:sz w:val="28"/>
          <w:szCs w:val="28"/>
        </w:rPr>
        <w:t xml:space="preserve"> efficient / innovative </w:t>
      </w:r>
      <w:r>
        <w:rPr>
          <w:rFonts w:asciiTheme="minorBidi" w:hAnsiTheme="minorBidi"/>
          <w:b/>
          <w:bCs/>
          <w:i/>
          <w:iCs/>
          <w:sz w:val="28"/>
          <w:szCs w:val="28"/>
        </w:rPr>
        <w:t xml:space="preserve">delivery of </w:t>
      </w:r>
      <w:r w:rsidR="00A3126F" w:rsidRPr="00A3126F">
        <w:rPr>
          <w:rFonts w:asciiTheme="minorBidi" w:hAnsiTheme="minorBidi"/>
          <w:b/>
          <w:bCs/>
          <w:i/>
          <w:iCs/>
          <w:sz w:val="28"/>
          <w:szCs w:val="28"/>
        </w:rPr>
        <w:t>NIHR research</w:t>
      </w:r>
      <w:r w:rsidR="0007376D">
        <w:rPr>
          <w:rFonts w:asciiTheme="minorBidi" w:hAnsiTheme="minorBidi"/>
          <w:b/>
          <w:bCs/>
          <w:i/>
          <w:iCs/>
          <w:sz w:val="28"/>
          <w:szCs w:val="28"/>
        </w:rPr>
        <w:t xml:space="preserve"> </w:t>
      </w:r>
    </w:p>
    <w:p w14:paraId="4E89AF7C" w14:textId="77777777" w:rsidR="000B77E8" w:rsidRPr="000B77E8" w:rsidRDefault="000B77E8" w:rsidP="000B77E8">
      <w:pPr>
        <w:jc w:val="center"/>
        <w:rPr>
          <w:rFonts w:asciiTheme="minorBidi" w:hAnsiTheme="minorBidi"/>
          <w:b/>
          <w:bCs/>
          <w:i/>
          <w:iCs/>
          <w:sz w:val="28"/>
          <w:szCs w:val="28"/>
        </w:rPr>
      </w:pPr>
    </w:p>
    <w:p w14:paraId="131E0C27" w14:textId="77777777" w:rsidR="00A3126F" w:rsidRPr="00A3126F" w:rsidRDefault="00A407FE" w:rsidP="00A3126F">
      <w:pPr>
        <w:pStyle w:val="ListParagraph"/>
        <w:numPr>
          <w:ilvl w:val="0"/>
          <w:numId w:val="1"/>
        </w:numPr>
        <w:spacing w:after="0"/>
        <w:rPr>
          <w:rFonts w:asciiTheme="minorBidi" w:hAnsiTheme="minorBidi"/>
        </w:rPr>
      </w:pPr>
      <w:r>
        <w:rPr>
          <w:rFonts w:asciiTheme="minorBidi" w:hAnsiTheme="minorBidi"/>
          <w:b/>
          <w:bCs/>
        </w:rPr>
        <w:t>CTU D</w:t>
      </w:r>
      <w:r w:rsidR="003C4EC1" w:rsidRPr="00A3126F">
        <w:rPr>
          <w:rFonts w:asciiTheme="minorBidi" w:hAnsiTheme="minorBidi"/>
          <w:b/>
          <w:bCs/>
        </w:rPr>
        <w:t>etails</w:t>
      </w:r>
    </w:p>
    <w:p w14:paraId="02C5016C" w14:textId="77777777" w:rsidR="00D45EE9" w:rsidRDefault="00042D44" w:rsidP="00DD3250">
      <w:pPr>
        <w:widowControl w:val="0"/>
        <w:autoSpaceDE w:val="0"/>
        <w:autoSpaceDN w:val="0"/>
        <w:adjustRightInd w:val="0"/>
        <w:spacing w:after="0" w:line="250" w:lineRule="auto"/>
        <w:ind w:right="371"/>
        <w:jc w:val="both"/>
        <w:rPr>
          <w:rFonts w:asciiTheme="minorBidi" w:hAnsiTheme="minorBidi"/>
        </w:rPr>
      </w:pPr>
      <w:r w:rsidRPr="00042D44">
        <w:rPr>
          <w:rFonts w:asciiTheme="minorBidi" w:hAnsiTheme="minorBidi"/>
        </w:rPr>
        <w:t>Please supply contact details for the leading CTU Director. This individual will lead the activity and receive all correspondence relating to the application. Information regarding collaborative partners is requested in section 3.</w:t>
      </w:r>
    </w:p>
    <w:p w14:paraId="5AD44A20" w14:textId="77777777" w:rsidR="00042D44" w:rsidRPr="00A3126F" w:rsidRDefault="00042D44" w:rsidP="00DD3250">
      <w:pPr>
        <w:widowControl w:val="0"/>
        <w:autoSpaceDE w:val="0"/>
        <w:autoSpaceDN w:val="0"/>
        <w:adjustRightInd w:val="0"/>
        <w:spacing w:after="0" w:line="250" w:lineRule="auto"/>
        <w:ind w:right="371"/>
        <w:jc w:val="both"/>
        <w:rPr>
          <w:rFonts w:asciiTheme="minorBidi" w:hAnsiTheme="minorBidi"/>
        </w:rPr>
      </w:pPr>
    </w:p>
    <w:tbl>
      <w:tblPr>
        <w:tblStyle w:val="TableGrid"/>
        <w:tblW w:w="0" w:type="auto"/>
        <w:tblLook w:val="04A0" w:firstRow="1" w:lastRow="0" w:firstColumn="1" w:lastColumn="0" w:noHBand="0" w:noVBand="1"/>
      </w:tblPr>
      <w:tblGrid>
        <w:gridCol w:w="2660"/>
        <w:gridCol w:w="6520"/>
      </w:tblGrid>
      <w:tr w:rsidR="00D45EE9" w:rsidRPr="00A3126F" w14:paraId="46FCAEA3" w14:textId="77777777" w:rsidTr="00A3126F">
        <w:tc>
          <w:tcPr>
            <w:tcW w:w="2660" w:type="dxa"/>
            <w:tcBorders>
              <w:top w:val="nil"/>
              <w:left w:val="nil"/>
              <w:bottom w:val="nil"/>
              <w:right w:val="single" w:sz="4" w:space="0" w:color="000000"/>
            </w:tcBorders>
          </w:tcPr>
          <w:p w14:paraId="1D2C88D1" w14:textId="77777777" w:rsidR="00D45EE9" w:rsidRPr="00A3126F" w:rsidRDefault="00D45EE9" w:rsidP="00DD3250">
            <w:pPr>
              <w:jc w:val="both"/>
              <w:rPr>
                <w:rFonts w:asciiTheme="minorBidi" w:hAnsiTheme="minorBidi"/>
                <w:b/>
                <w:bCs/>
              </w:rPr>
            </w:pPr>
            <w:r w:rsidRPr="00A3126F">
              <w:rPr>
                <w:rFonts w:asciiTheme="minorBidi" w:hAnsiTheme="minorBidi"/>
                <w:b/>
                <w:bCs/>
              </w:rPr>
              <w:t>Title</w:t>
            </w:r>
          </w:p>
        </w:tc>
        <w:tc>
          <w:tcPr>
            <w:tcW w:w="6520" w:type="dxa"/>
            <w:tcBorders>
              <w:top w:val="single" w:sz="4" w:space="0" w:color="000000"/>
              <w:left w:val="single" w:sz="4" w:space="0" w:color="000000"/>
              <w:bottom w:val="single" w:sz="4" w:space="0" w:color="000000"/>
              <w:right w:val="single" w:sz="4" w:space="0" w:color="000000"/>
            </w:tcBorders>
          </w:tcPr>
          <w:p w14:paraId="50898694" w14:textId="116C8909" w:rsidR="00D45EE9" w:rsidRPr="00A3126F" w:rsidRDefault="00B501F1" w:rsidP="00DD3250">
            <w:pPr>
              <w:jc w:val="both"/>
              <w:rPr>
                <w:rFonts w:asciiTheme="minorBidi" w:hAnsiTheme="minorBidi"/>
              </w:rPr>
            </w:pPr>
            <w:r>
              <w:rPr>
                <w:rFonts w:asciiTheme="minorBidi" w:hAnsiTheme="minorBidi"/>
              </w:rPr>
              <w:t>Professor</w:t>
            </w:r>
          </w:p>
        </w:tc>
      </w:tr>
      <w:tr w:rsidR="00D45EE9" w:rsidRPr="00A3126F" w14:paraId="6705BCC5" w14:textId="77777777" w:rsidTr="00A3126F">
        <w:tc>
          <w:tcPr>
            <w:tcW w:w="2660" w:type="dxa"/>
            <w:tcBorders>
              <w:top w:val="nil"/>
              <w:left w:val="nil"/>
              <w:bottom w:val="nil"/>
              <w:right w:val="single" w:sz="4" w:space="0" w:color="000000"/>
            </w:tcBorders>
          </w:tcPr>
          <w:p w14:paraId="66C47901" w14:textId="77777777" w:rsidR="00D45EE9" w:rsidRPr="00A3126F" w:rsidRDefault="00D45EE9" w:rsidP="000A5BA7">
            <w:pPr>
              <w:rPr>
                <w:rFonts w:asciiTheme="minorBidi" w:hAnsiTheme="minorBidi"/>
                <w:b/>
                <w:bCs/>
              </w:rPr>
            </w:pPr>
            <w:r w:rsidRPr="00A3126F">
              <w:rPr>
                <w:rFonts w:asciiTheme="minorBidi" w:hAnsiTheme="minorBidi"/>
                <w:b/>
                <w:bCs/>
              </w:rPr>
              <w:t>Forename</w:t>
            </w:r>
          </w:p>
        </w:tc>
        <w:tc>
          <w:tcPr>
            <w:tcW w:w="6520" w:type="dxa"/>
            <w:tcBorders>
              <w:top w:val="single" w:sz="4" w:space="0" w:color="000000"/>
              <w:left w:val="single" w:sz="4" w:space="0" w:color="000000"/>
              <w:bottom w:val="single" w:sz="4" w:space="0" w:color="000000"/>
              <w:right w:val="single" w:sz="4" w:space="0" w:color="000000"/>
            </w:tcBorders>
          </w:tcPr>
          <w:p w14:paraId="1A631ABE" w14:textId="0CB4643A" w:rsidR="00D45EE9" w:rsidRPr="00A3126F" w:rsidRDefault="00B501F1" w:rsidP="000A5BA7">
            <w:pPr>
              <w:rPr>
                <w:rFonts w:asciiTheme="minorBidi" w:hAnsiTheme="minorBidi"/>
              </w:rPr>
            </w:pPr>
            <w:r>
              <w:rPr>
                <w:rFonts w:asciiTheme="minorBidi" w:hAnsiTheme="minorBidi"/>
              </w:rPr>
              <w:t>Ian</w:t>
            </w:r>
          </w:p>
        </w:tc>
      </w:tr>
      <w:tr w:rsidR="00D45EE9" w:rsidRPr="00A3126F" w14:paraId="150BE605" w14:textId="77777777" w:rsidTr="00A3126F">
        <w:tc>
          <w:tcPr>
            <w:tcW w:w="2660" w:type="dxa"/>
            <w:tcBorders>
              <w:top w:val="nil"/>
              <w:left w:val="nil"/>
              <w:bottom w:val="nil"/>
              <w:right w:val="single" w:sz="4" w:space="0" w:color="000000"/>
            </w:tcBorders>
          </w:tcPr>
          <w:p w14:paraId="6227B1EC" w14:textId="77777777" w:rsidR="00D45EE9" w:rsidRPr="00A3126F" w:rsidRDefault="00D45EE9" w:rsidP="000A5BA7">
            <w:pPr>
              <w:rPr>
                <w:rFonts w:asciiTheme="minorBidi" w:hAnsiTheme="minorBidi"/>
                <w:b/>
                <w:bCs/>
              </w:rPr>
            </w:pPr>
            <w:r w:rsidRPr="00A3126F">
              <w:rPr>
                <w:rFonts w:asciiTheme="minorBidi" w:hAnsiTheme="minorBidi"/>
                <w:b/>
                <w:bCs/>
              </w:rPr>
              <w:t>Surname</w:t>
            </w:r>
          </w:p>
        </w:tc>
        <w:tc>
          <w:tcPr>
            <w:tcW w:w="6520" w:type="dxa"/>
            <w:tcBorders>
              <w:top w:val="single" w:sz="4" w:space="0" w:color="000000"/>
              <w:left w:val="single" w:sz="4" w:space="0" w:color="000000"/>
              <w:bottom w:val="single" w:sz="4" w:space="0" w:color="000000"/>
              <w:right w:val="single" w:sz="4" w:space="0" w:color="000000"/>
            </w:tcBorders>
          </w:tcPr>
          <w:p w14:paraId="27E19B34" w14:textId="7F75C67B" w:rsidR="00D45EE9" w:rsidRPr="00A3126F" w:rsidRDefault="00B501F1" w:rsidP="000A5BA7">
            <w:pPr>
              <w:rPr>
                <w:rFonts w:asciiTheme="minorBidi" w:hAnsiTheme="minorBidi"/>
              </w:rPr>
            </w:pPr>
            <w:r>
              <w:rPr>
                <w:rFonts w:asciiTheme="minorBidi" w:hAnsiTheme="minorBidi"/>
              </w:rPr>
              <w:t>Wilkinson</w:t>
            </w:r>
          </w:p>
        </w:tc>
      </w:tr>
      <w:tr w:rsidR="00D45EE9" w:rsidRPr="00A3126F" w14:paraId="6166C125" w14:textId="77777777" w:rsidTr="00A3126F">
        <w:tc>
          <w:tcPr>
            <w:tcW w:w="2660" w:type="dxa"/>
            <w:tcBorders>
              <w:top w:val="nil"/>
              <w:left w:val="nil"/>
              <w:bottom w:val="nil"/>
              <w:right w:val="single" w:sz="4" w:space="0" w:color="000000"/>
            </w:tcBorders>
          </w:tcPr>
          <w:p w14:paraId="04841647" w14:textId="77777777" w:rsidR="00D45EE9" w:rsidRPr="00A3126F" w:rsidRDefault="00D45EE9" w:rsidP="000A5BA7">
            <w:pPr>
              <w:rPr>
                <w:rFonts w:asciiTheme="minorBidi" w:hAnsiTheme="minorBidi"/>
                <w:b/>
                <w:bCs/>
              </w:rPr>
            </w:pPr>
            <w:r w:rsidRPr="00A3126F">
              <w:rPr>
                <w:rFonts w:asciiTheme="minorBidi" w:hAnsiTheme="minorBidi"/>
                <w:b/>
                <w:bCs/>
              </w:rPr>
              <w:t>Job Title</w:t>
            </w:r>
          </w:p>
        </w:tc>
        <w:tc>
          <w:tcPr>
            <w:tcW w:w="6520" w:type="dxa"/>
            <w:tcBorders>
              <w:top w:val="single" w:sz="4" w:space="0" w:color="000000"/>
              <w:left w:val="single" w:sz="4" w:space="0" w:color="000000"/>
              <w:bottom w:val="single" w:sz="4" w:space="0" w:color="000000"/>
              <w:right w:val="single" w:sz="4" w:space="0" w:color="000000"/>
            </w:tcBorders>
          </w:tcPr>
          <w:p w14:paraId="5A5747B5" w14:textId="63A479FB" w:rsidR="00D45EE9" w:rsidRPr="00A3126F" w:rsidRDefault="00B501F1" w:rsidP="000A5BA7">
            <w:pPr>
              <w:rPr>
                <w:rFonts w:asciiTheme="minorBidi" w:hAnsiTheme="minorBidi"/>
              </w:rPr>
            </w:pPr>
            <w:r>
              <w:rPr>
                <w:rFonts w:asciiTheme="minorBidi" w:hAnsiTheme="minorBidi"/>
              </w:rPr>
              <w:t>CTU Director</w:t>
            </w:r>
          </w:p>
        </w:tc>
      </w:tr>
      <w:tr w:rsidR="00D45EE9" w:rsidRPr="00A3126F" w14:paraId="1857693F" w14:textId="77777777" w:rsidTr="00A3126F">
        <w:tc>
          <w:tcPr>
            <w:tcW w:w="2660" w:type="dxa"/>
            <w:tcBorders>
              <w:top w:val="nil"/>
              <w:left w:val="nil"/>
              <w:bottom w:val="nil"/>
              <w:right w:val="single" w:sz="4" w:space="0" w:color="000000"/>
            </w:tcBorders>
          </w:tcPr>
          <w:p w14:paraId="3E0C92D7" w14:textId="77777777" w:rsidR="00D45EE9" w:rsidRPr="00A3126F" w:rsidRDefault="00D45EE9" w:rsidP="000A5BA7">
            <w:pPr>
              <w:rPr>
                <w:rFonts w:asciiTheme="minorBidi" w:hAnsiTheme="minorBidi"/>
                <w:b/>
                <w:bCs/>
              </w:rPr>
            </w:pPr>
            <w:r w:rsidRPr="00A3126F">
              <w:rPr>
                <w:rFonts w:asciiTheme="minorBidi" w:hAnsiTheme="minorBidi"/>
                <w:b/>
                <w:bCs/>
              </w:rPr>
              <w:t>CTU Name</w:t>
            </w:r>
          </w:p>
        </w:tc>
        <w:tc>
          <w:tcPr>
            <w:tcW w:w="6520" w:type="dxa"/>
            <w:tcBorders>
              <w:top w:val="single" w:sz="4" w:space="0" w:color="000000"/>
              <w:left w:val="single" w:sz="4" w:space="0" w:color="000000"/>
              <w:bottom w:val="single" w:sz="4" w:space="0" w:color="000000"/>
              <w:right w:val="single" w:sz="4" w:space="0" w:color="000000"/>
            </w:tcBorders>
          </w:tcPr>
          <w:p w14:paraId="036A1940" w14:textId="5E1EBE75" w:rsidR="00D45EE9" w:rsidRPr="00A3126F" w:rsidRDefault="00B501F1" w:rsidP="000A5BA7">
            <w:pPr>
              <w:rPr>
                <w:rFonts w:asciiTheme="minorBidi" w:hAnsiTheme="minorBidi"/>
              </w:rPr>
            </w:pPr>
            <w:r>
              <w:rPr>
                <w:rFonts w:asciiTheme="minorBidi" w:hAnsiTheme="minorBidi"/>
              </w:rPr>
              <w:t>Cambridge</w:t>
            </w:r>
          </w:p>
        </w:tc>
      </w:tr>
      <w:tr w:rsidR="00D45EE9" w:rsidRPr="00A3126F" w14:paraId="0D0FD507" w14:textId="77777777" w:rsidTr="00A3126F">
        <w:tc>
          <w:tcPr>
            <w:tcW w:w="2660" w:type="dxa"/>
            <w:tcBorders>
              <w:top w:val="nil"/>
              <w:left w:val="nil"/>
              <w:bottom w:val="nil"/>
              <w:right w:val="single" w:sz="4" w:space="0" w:color="000000"/>
            </w:tcBorders>
          </w:tcPr>
          <w:p w14:paraId="6C6D43D1" w14:textId="77777777" w:rsidR="00D45EE9" w:rsidRPr="00A3126F" w:rsidRDefault="00D45EE9" w:rsidP="000A5BA7">
            <w:pPr>
              <w:rPr>
                <w:rFonts w:asciiTheme="minorBidi" w:hAnsiTheme="minorBidi"/>
                <w:b/>
                <w:bCs/>
              </w:rPr>
            </w:pPr>
            <w:r w:rsidRPr="00A3126F">
              <w:rPr>
                <w:rFonts w:asciiTheme="minorBidi" w:hAnsiTheme="minorBidi"/>
                <w:b/>
                <w:bCs/>
              </w:rPr>
              <w:t>Address</w:t>
            </w:r>
          </w:p>
        </w:tc>
        <w:tc>
          <w:tcPr>
            <w:tcW w:w="6520" w:type="dxa"/>
            <w:vMerge w:val="restart"/>
            <w:tcBorders>
              <w:top w:val="single" w:sz="4" w:space="0" w:color="000000"/>
              <w:left w:val="single" w:sz="4" w:space="0" w:color="000000"/>
              <w:right w:val="single" w:sz="4" w:space="0" w:color="000000"/>
            </w:tcBorders>
          </w:tcPr>
          <w:p w14:paraId="6BE431A8" w14:textId="77777777" w:rsidR="00B501F1" w:rsidRPr="00B501F1" w:rsidRDefault="00B501F1" w:rsidP="00B501F1">
            <w:pPr>
              <w:rPr>
                <w:rFonts w:asciiTheme="minorBidi" w:hAnsiTheme="minorBidi"/>
                <w:bCs/>
              </w:rPr>
            </w:pPr>
            <w:r w:rsidRPr="00B501F1">
              <w:rPr>
                <w:rFonts w:asciiTheme="minorBidi" w:hAnsiTheme="minorBidi"/>
                <w:bCs/>
              </w:rPr>
              <w:t>Cambridge University Hospitals NHS Foundation Trust</w:t>
            </w:r>
          </w:p>
          <w:p w14:paraId="42E3D43B" w14:textId="3BE6C6CA" w:rsidR="00B501F1" w:rsidRPr="00B501F1" w:rsidRDefault="00B501F1" w:rsidP="00B501F1">
            <w:pPr>
              <w:rPr>
                <w:rFonts w:asciiTheme="minorBidi" w:hAnsiTheme="minorBidi"/>
                <w:bCs/>
              </w:rPr>
            </w:pPr>
            <w:proofErr w:type="spellStart"/>
            <w:r w:rsidRPr="00B501F1">
              <w:rPr>
                <w:rFonts w:asciiTheme="minorBidi" w:hAnsiTheme="minorBidi"/>
                <w:bCs/>
              </w:rPr>
              <w:t>Addenbrooke's</w:t>
            </w:r>
            <w:proofErr w:type="spellEnd"/>
            <w:r w:rsidRPr="00B501F1">
              <w:rPr>
                <w:rFonts w:asciiTheme="minorBidi" w:hAnsiTheme="minorBidi"/>
                <w:bCs/>
              </w:rPr>
              <w:t xml:space="preserve"> Hospital</w:t>
            </w:r>
          </w:p>
          <w:p w14:paraId="6C256CA0" w14:textId="77777777" w:rsidR="00B501F1" w:rsidRPr="00B501F1" w:rsidRDefault="00B501F1" w:rsidP="00B501F1">
            <w:pPr>
              <w:rPr>
                <w:rFonts w:asciiTheme="minorBidi" w:hAnsiTheme="minorBidi"/>
                <w:bCs/>
              </w:rPr>
            </w:pPr>
            <w:proofErr w:type="spellStart"/>
            <w:r w:rsidRPr="00B501F1">
              <w:rPr>
                <w:rFonts w:asciiTheme="minorBidi" w:hAnsiTheme="minorBidi"/>
                <w:bCs/>
              </w:rPr>
              <w:t>Coton</w:t>
            </w:r>
            <w:proofErr w:type="spellEnd"/>
            <w:r w:rsidRPr="00B501F1">
              <w:rPr>
                <w:rFonts w:asciiTheme="minorBidi" w:hAnsiTheme="minorBidi"/>
                <w:bCs/>
              </w:rPr>
              <w:t xml:space="preserve"> House Level 3 - Box 401</w:t>
            </w:r>
          </w:p>
          <w:p w14:paraId="7BBD0E42" w14:textId="77777777" w:rsidR="00B501F1" w:rsidRPr="00B501F1" w:rsidRDefault="00B501F1" w:rsidP="00B501F1">
            <w:pPr>
              <w:rPr>
                <w:rFonts w:asciiTheme="minorBidi" w:hAnsiTheme="minorBidi"/>
                <w:bCs/>
              </w:rPr>
            </w:pPr>
            <w:r w:rsidRPr="00B501F1">
              <w:rPr>
                <w:rFonts w:asciiTheme="minorBidi" w:hAnsiTheme="minorBidi"/>
                <w:bCs/>
              </w:rPr>
              <w:t xml:space="preserve">Hills Road </w:t>
            </w:r>
          </w:p>
          <w:p w14:paraId="5459393D" w14:textId="77777777" w:rsidR="00B501F1" w:rsidRPr="00B501F1" w:rsidRDefault="00B501F1" w:rsidP="00B501F1">
            <w:pPr>
              <w:rPr>
                <w:rFonts w:asciiTheme="minorBidi" w:hAnsiTheme="minorBidi"/>
                <w:bCs/>
              </w:rPr>
            </w:pPr>
            <w:r w:rsidRPr="00B501F1">
              <w:rPr>
                <w:rFonts w:asciiTheme="minorBidi" w:hAnsiTheme="minorBidi"/>
                <w:bCs/>
              </w:rPr>
              <w:t xml:space="preserve">Cambridge </w:t>
            </w:r>
          </w:p>
          <w:p w14:paraId="45B35D51" w14:textId="549087CD" w:rsidR="00D45EE9" w:rsidRPr="00B501F1" w:rsidRDefault="00B501F1" w:rsidP="000A5BA7">
            <w:pPr>
              <w:rPr>
                <w:rFonts w:asciiTheme="minorBidi" w:hAnsiTheme="minorBidi"/>
                <w:bCs/>
              </w:rPr>
            </w:pPr>
            <w:r w:rsidRPr="00B501F1">
              <w:rPr>
                <w:rFonts w:asciiTheme="minorBidi" w:hAnsiTheme="minorBidi"/>
                <w:bCs/>
              </w:rPr>
              <w:t>CB2 0QQ</w:t>
            </w:r>
          </w:p>
        </w:tc>
      </w:tr>
      <w:tr w:rsidR="00D45EE9" w:rsidRPr="00A3126F" w14:paraId="0E26F2E0" w14:textId="77777777" w:rsidTr="00A3126F">
        <w:tc>
          <w:tcPr>
            <w:tcW w:w="2660" w:type="dxa"/>
            <w:tcBorders>
              <w:top w:val="nil"/>
              <w:left w:val="nil"/>
              <w:bottom w:val="nil"/>
              <w:right w:val="single" w:sz="4" w:space="0" w:color="000000"/>
            </w:tcBorders>
          </w:tcPr>
          <w:p w14:paraId="336C36E6" w14:textId="77777777" w:rsidR="00D45EE9" w:rsidRPr="00A3126F" w:rsidRDefault="00D45EE9" w:rsidP="000A5BA7">
            <w:pPr>
              <w:rPr>
                <w:rFonts w:asciiTheme="minorBidi" w:hAnsiTheme="minorBidi"/>
                <w:b/>
                <w:bCs/>
              </w:rPr>
            </w:pPr>
          </w:p>
        </w:tc>
        <w:tc>
          <w:tcPr>
            <w:tcW w:w="6520" w:type="dxa"/>
            <w:vMerge/>
            <w:tcBorders>
              <w:left w:val="single" w:sz="4" w:space="0" w:color="000000"/>
              <w:right w:val="single" w:sz="4" w:space="0" w:color="000000"/>
            </w:tcBorders>
          </w:tcPr>
          <w:p w14:paraId="5982E8B9" w14:textId="77777777" w:rsidR="00D45EE9" w:rsidRPr="00A3126F" w:rsidRDefault="00D45EE9" w:rsidP="000A5BA7">
            <w:pPr>
              <w:rPr>
                <w:rFonts w:asciiTheme="minorBidi" w:hAnsiTheme="minorBidi"/>
                <w:b/>
                <w:bCs/>
                <w:color w:val="FF0000"/>
              </w:rPr>
            </w:pPr>
          </w:p>
        </w:tc>
      </w:tr>
      <w:tr w:rsidR="00D45EE9" w:rsidRPr="00A3126F" w14:paraId="2BC08351" w14:textId="77777777" w:rsidTr="00A3126F">
        <w:tc>
          <w:tcPr>
            <w:tcW w:w="2660" w:type="dxa"/>
            <w:tcBorders>
              <w:top w:val="nil"/>
              <w:left w:val="nil"/>
              <w:bottom w:val="nil"/>
              <w:right w:val="single" w:sz="4" w:space="0" w:color="000000"/>
            </w:tcBorders>
          </w:tcPr>
          <w:p w14:paraId="074043E9" w14:textId="77777777" w:rsidR="00D45EE9" w:rsidRPr="00A3126F" w:rsidRDefault="00D45EE9" w:rsidP="000A5BA7">
            <w:pPr>
              <w:rPr>
                <w:rFonts w:asciiTheme="minorBidi" w:hAnsiTheme="minorBidi"/>
                <w:b/>
                <w:bCs/>
              </w:rPr>
            </w:pPr>
          </w:p>
        </w:tc>
        <w:tc>
          <w:tcPr>
            <w:tcW w:w="6520" w:type="dxa"/>
            <w:vMerge/>
            <w:tcBorders>
              <w:left w:val="single" w:sz="4" w:space="0" w:color="000000"/>
              <w:bottom w:val="single" w:sz="4" w:space="0" w:color="000000"/>
              <w:right w:val="single" w:sz="4" w:space="0" w:color="000000"/>
            </w:tcBorders>
          </w:tcPr>
          <w:p w14:paraId="4779EE87" w14:textId="77777777" w:rsidR="00D45EE9" w:rsidRPr="00A3126F" w:rsidRDefault="00D45EE9" w:rsidP="000A5BA7">
            <w:pPr>
              <w:rPr>
                <w:rFonts w:asciiTheme="minorBidi" w:hAnsiTheme="minorBidi"/>
                <w:b/>
                <w:bCs/>
                <w:color w:val="FF0000"/>
              </w:rPr>
            </w:pPr>
          </w:p>
        </w:tc>
      </w:tr>
      <w:tr w:rsidR="00D45EE9" w:rsidRPr="00A3126F" w14:paraId="609ADD88" w14:textId="77777777" w:rsidTr="00A3126F">
        <w:tc>
          <w:tcPr>
            <w:tcW w:w="2660" w:type="dxa"/>
            <w:tcBorders>
              <w:top w:val="nil"/>
              <w:left w:val="nil"/>
              <w:bottom w:val="nil"/>
              <w:right w:val="single" w:sz="4" w:space="0" w:color="000000"/>
            </w:tcBorders>
          </w:tcPr>
          <w:p w14:paraId="137A7ED7" w14:textId="77777777" w:rsidR="00D45EE9" w:rsidRPr="00A3126F" w:rsidRDefault="006C4C4E" w:rsidP="000A5BA7">
            <w:pPr>
              <w:rPr>
                <w:rFonts w:asciiTheme="minorBidi" w:hAnsiTheme="minorBidi"/>
                <w:b/>
                <w:bCs/>
              </w:rPr>
            </w:pPr>
            <w:r>
              <w:rPr>
                <w:rFonts w:asciiTheme="minorBidi" w:hAnsiTheme="minorBidi"/>
                <w:b/>
                <w:bCs/>
              </w:rPr>
              <w:t>Telephone N</w:t>
            </w:r>
            <w:r w:rsidR="00D45EE9" w:rsidRPr="00A3126F">
              <w:rPr>
                <w:rFonts w:asciiTheme="minorBidi" w:hAnsiTheme="minorBidi"/>
                <w:b/>
                <w:bCs/>
              </w:rPr>
              <w:t>umber</w:t>
            </w:r>
          </w:p>
        </w:tc>
        <w:tc>
          <w:tcPr>
            <w:tcW w:w="6520" w:type="dxa"/>
            <w:tcBorders>
              <w:top w:val="single" w:sz="4" w:space="0" w:color="000000"/>
              <w:left w:val="single" w:sz="4" w:space="0" w:color="000000"/>
              <w:bottom w:val="single" w:sz="4" w:space="0" w:color="000000"/>
              <w:right w:val="single" w:sz="4" w:space="0" w:color="000000"/>
            </w:tcBorders>
          </w:tcPr>
          <w:p w14:paraId="5D60AB5C" w14:textId="124CAFB1" w:rsidR="00D45EE9" w:rsidRPr="00A3126F" w:rsidRDefault="00B501F1" w:rsidP="000A5BA7">
            <w:pPr>
              <w:rPr>
                <w:rFonts w:asciiTheme="minorBidi" w:hAnsiTheme="minorBidi"/>
              </w:rPr>
            </w:pPr>
            <w:r w:rsidRPr="00D03852">
              <w:rPr>
                <w:rFonts w:asciiTheme="minorBidi" w:hAnsiTheme="minorBidi"/>
                <w:bCs/>
              </w:rPr>
              <w:t>01223</w:t>
            </w:r>
            <w:r w:rsidR="005308B1">
              <w:rPr>
                <w:rFonts w:asciiTheme="minorBidi" w:hAnsiTheme="minorBidi"/>
                <w:bCs/>
              </w:rPr>
              <w:t xml:space="preserve"> </w:t>
            </w:r>
            <w:r w:rsidRPr="00D03852">
              <w:rPr>
                <w:rFonts w:asciiTheme="minorBidi" w:hAnsiTheme="minorBidi"/>
                <w:bCs/>
              </w:rPr>
              <w:t>336806</w:t>
            </w:r>
          </w:p>
        </w:tc>
      </w:tr>
      <w:tr w:rsidR="00D45EE9" w:rsidRPr="00A3126F" w14:paraId="12B268B8" w14:textId="77777777" w:rsidTr="00A3126F">
        <w:tc>
          <w:tcPr>
            <w:tcW w:w="2660" w:type="dxa"/>
            <w:tcBorders>
              <w:top w:val="nil"/>
              <w:left w:val="nil"/>
              <w:bottom w:val="nil"/>
              <w:right w:val="single" w:sz="4" w:space="0" w:color="000000"/>
            </w:tcBorders>
          </w:tcPr>
          <w:p w14:paraId="3031A6F0" w14:textId="77777777" w:rsidR="00D45EE9" w:rsidRPr="00A3126F" w:rsidRDefault="006C4C4E" w:rsidP="000A5BA7">
            <w:pPr>
              <w:rPr>
                <w:rFonts w:asciiTheme="minorBidi" w:hAnsiTheme="minorBidi"/>
                <w:b/>
                <w:bCs/>
              </w:rPr>
            </w:pPr>
            <w:r>
              <w:rPr>
                <w:rFonts w:asciiTheme="minorBidi" w:hAnsiTheme="minorBidi"/>
                <w:b/>
                <w:bCs/>
              </w:rPr>
              <w:t>Email A</w:t>
            </w:r>
            <w:r w:rsidR="00D45EE9" w:rsidRPr="00A3126F">
              <w:rPr>
                <w:rFonts w:asciiTheme="minorBidi" w:hAnsiTheme="minorBidi"/>
                <w:b/>
                <w:bCs/>
              </w:rPr>
              <w:t>ddress</w:t>
            </w:r>
          </w:p>
        </w:tc>
        <w:tc>
          <w:tcPr>
            <w:tcW w:w="6520" w:type="dxa"/>
            <w:tcBorders>
              <w:top w:val="single" w:sz="4" w:space="0" w:color="000000"/>
              <w:left w:val="single" w:sz="4" w:space="0" w:color="000000"/>
              <w:bottom w:val="single" w:sz="4" w:space="0" w:color="000000"/>
              <w:right w:val="single" w:sz="4" w:space="0" w:color="000000"/>
            </w:tcBorders>
          </w:tcPr>
          <w:p w14:paraId="7BDE1AAD" w14:textId="602F7F2B" w:rsidR="00D45EE9" w:rsidRPr="00A3126F" w:rsidRDefault="00B501F1" w:rsidP="000A5BA7">
            <w:pPr>
              <w:rPr>
                <w:rFonts w:asciiTheme="minorBidi" w:hAnsiTheme="minorBidi"/>
              </w:rPr>
            </w:pPr>
            <w:r>
              <w:rPr>
                <w:rFonts w:asciiTheme="minorBidi" w:hAnsiTheme="minorBidi"/>
              </w:rPr>
              <w:t>Ibw20@medschl.cam.ac.uk</w:t>
            </w:r>
          </w:p>
        </w:tc>
      </w:tr>
    </w:tbl>
    <w:p w14:paraId="616816B6" w14:textId="77777777" w:rsidR="00F93A3B" w:rsidRPr="00A3126F" w:rsidRDefault="00F93A3B" w:rsidP="003C4EC1">
      <w:pPr>
        <w:ind w:left="360"/>
        <w:rPr>
          <w:rFonts w:asciiTheme="minorBidi" w:hAnsiTheme="minorBidi"/>
        </w:rPr>
      </w:pPr>
    </w:p>
    <w:p w14:paraId="713C22F9" w14:textId="77777777" w:rsidR="00A3126F" w:rsidRPr="00A3126F" w:rsidRDefault="00DD3250" w:rsidP="00A3126F">
      <w:pPr>
        <w:pStyle w:val="ListParagraph"/>
        <w:numPr>
          <w:ilvl w:val="0"/>
          <w:numId w:val="1"/>
        </w:numPr>
        <w:spacing w:after="0"/>
        <w:rPr>
          <w:rFonts w:asciiTheme="minorBidi" w:hAnsiTheme="minorBidi"/>
        </w:rPr>
      </w:pPr>
      <w:r>
        <w:rPr>
          <w:rFonts w:asciiTheme="minorBidi" w:hAnsiTheme="minorBidi"/>
          <w:b/>
          <w:bCs/>
        </w:rPr>
        <w:t>P</w:t>
      </w:r>
      <w:r w:rsidR="007E22BA" w:rsidRPr="00A3126F">
        <w:rPr>
          <w:rFonts w:asciiTheme="minorBidi" w:hAnsiTheme="minorBidi"/>
          <w:b/>
          <w:bCs/>
        </w:rPr>
        <w:t>roposal</w:t>
      </w:r>
    </w:p>
    <w:p w14:paraId="2B16A903" w14:textId="77777777" w:rsidR="004E2E54" w:rsidRDefault="00042D44" w:rsidP="00133A24">
      <w:pPr>
        <w:spacing w:after="0" w:line="240" w:lineRule="auto"/>
        <w:jc w:val="both"/>
        <w:rPr>
          <w:rFonts w:asciiTheme="minorBidi" w:hAnsiTheme="minorBidi"/>
        </w:rPr>
      </w:pPr>
      <w:r w:rsidRPr="00042D44">
        <w:rPr>
          <w:rFonts w:asciiTheme="minorBidi" w:hAnsiTheme="minorBidi"/>
        </w:rPr>
        <w:t>Please provide a title and an outline of the work to be undertaken.  This should include a clear account of how this work will contribute to the development of efficient / innovative delivery of research. This should cover the research question / issue to be addressed and study design, and delivery plans. Please include the efficiencies explored and the outputs / benefits for the NIHR and wider research community. Successful applicants will be expected to commence work as soon as possible and should plan to complete activity and deliver outputs within 12 months.</w:t>
      </w:r>
    </w:p>
    <w:p w14:paraId="1F5EA9FD" w14:textId="77777777" w:rsidR="00042D44" w:rsidRDefault="00042D44" w:rsidP="00133A24">
      <w:pPr>
        <w:spacing w:after="0" w:line="240" w:lineRule="auto"/>
        <w:jc w:val="both"/>
        <w:rPr>
          <w:rFonts w:asciiTheme="minorBidi" w:hAnsiTheme="minorBidi"/>
        </w:rPr>
      </w:pPr>
    </w:p>
    <w:p w14:paraId="138B1620" w14:textId="7E24C698" w:rsidR="004B13D4" w:rsidRDefault="004E2E54" w:rsidP="008E6305">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u w:val="single"/>
        </w:rPr>
      </w:pPr>
      <w:r>
        <w:rPr>
          <w:rFonts w:asciiTheme="minorBidi" w:hAnsiTheme="minorBidi"/>
          <w:u w:val="single"/>
        </w:rPr>
        <w:t xml:space="preserve">Project Title: </w:t>
      </w:r>
    </w:p>
    <w:p w14:paraId="63E3BD36" w14:textId="77777777" w:rsidR="00C056D9" w:rsidRDefault="00C056D9" w:rsidP="008E6305">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u w:val="single"/>
        </w:rPr>
      </w:pPr>
    </w:p>
    <w:p w14:paraId="1DF51E55" w14:textId="4FACE33C" w:rsidR="008E6305" w:rsidRDefault="00EA7A54" w:rsidP="008E6305">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roofErr w:type="spellStart"/>
      <w:r>
        <w:rPr>
          <w:rFonts w:asciiTheme="minorBidi" w:hAnsiTheme="minorBidi"/>
        </w:rPr>
        <w:t>Eudract</w:t>
      </w:r>
      <w:proofErr w:type="spellEnd"/>
      <w:r>
        <w:rPr>
          <w:rFonts w:asciiTheme="minorBidi" w:hAnsiTheme="minorBidi"/>
        </w:rPr>
        <w:t xml:space="preserve"> Safety Data</w:t>
      </w:r>
      <w:r w:rsidR="00084A6A">
        <w:rPr>
          <w:rFonts w:asciiTheme="minorBidi" w:hAnsiTheme="minorBidi"/>
        </w:rPr>
        <w:t xml:space="preserve"> </w:t>
      </w:r>
      <w:r w:rsidR="005E4254">
        <w:rPr>
          <w:rFonts w:asciiTheme="minorBidi" w:hAnsiTheme="minorBidi"/>
        </w:rPr>
        <w:t xml:space="preserve">Input </w:t>
      </w:r>
      <w:r w:rsidR="00084A6A">
        <w:rPr>
          <w:rFonts w:asciiTheme="minorBidi" w:hAnsiTheme="minorBidi"/>
        </w:rPr>
        <w:t>Software T</w:t>
      </w:r>
      <w:r>
        <w:rPr>
          <w:rFonts w:asciiTheme="minorBidi" w:hAnsiTheme="minorBidi"/>
        </w:rPr>
        <w:t>ool</w:t>
      </w:r>
    </w:p>
    <w:p w14:paraId="193F8715" w14:textId="77777777" w:rsidR="00EA7A54" w:rsidRDefault="00EA7A54" w:rsidP="008E6305">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5F996FC1" w14:textId="77777777" w:rsidR="00405EC7" w:rsidRPr="00A3126F" w:rsidRDefault="008E6305" w:rsidP="008E6305">
      <w:pPr>
        <w:spacing w:after="0" w:line="240" w:lineRule="auto"/>
        <w:jc w:val="both"/>
        <w:rPr>
          <w:rFonts w:asciiTheme="minorBidi" w:hAnsiTheme="minorBidi"/>
        </w:rPr>
      </w:pPr>
      <w:r>
        <w:rPr>
          <w:rFonts w:asciiTheme="minorBidi" w:hAnsiTheme="minorBidi"/>
        </w:rPr>
        <w:t xml:space="preserve">                                                                                                                              </w:t>
      </w:r>
    </w:p>
    <w:p w14:paraId="64AA080F" w14:textId="77777777" w:rsidR="00C056D9" w:rsidRDefault="00C056D9"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rPr>
      </w:pPr>
    </w:p>
    <w:p w14:paraId="1C6126E4" w14:textId="6ADBAA88" w:rsidR="003111F3" w:rsidRDefault="00F32A64"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r>
        <w:rPr>
          <w:rFonts w:asciiTheme="minorBidi" w:hAnsiTheme="minorBidi"/>
          <w:b/>
          <w:sz w:val="24"/>
        </w:rPr>
        <w:t>Background</w:t>
      </w:r>
    </w:p>
    <w:p w14:paraId="082A1B72" w14:textId="77777777" w:rsidR="00F32A64" w:rsidRDefault="00F32A64"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p>
    <w:p w14:paraId="0AAC3213" w14:textId="7644254D" w:rsidR="005308B1" w:rsidRDefault="008554AB"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The motivation for the European Clinical Trials Data Base (</w:t>
      </w:r>
      <w:proofErr w:type="spellStart"/>
      <w:r>
        <w:rPr>
          <w:rFonts w:asciiTheme="minorBidi" w:hAnsiTheme="minorBidi"/>
          <w:sz w:val="24"/>
        </w:rPr>
        <w:t>EudraCT</w:t>
      </w:r>
      <w:proofErr w:type="spellEnd"/>
      <w:r>
        <w:rPr>
          <w:rFonts w:asciiTheme="minorBidi" w:hAnsiTheme="minorBidi"/>
          <w:sz w:val="24"/>
        </w:rPr>
        <w:t xml:space="preserve">) </w:t>
      </w:r>
      <w:hyperlink r:id="rId9" w:history="1">
        <w:r w:rsidR="007E0FED" w:rsidRPr="00814550">
          <w:rPr>
            <w:rStyle w:val="Hyperlink"/>
            <w:rFonts w:asciiTheme="minorBidi" w:hAnsiTheme="minorBidi"/>
            <w:sz w:val="24"/>
          </w:rPr>
          <w:t>https://eudract.ema.europa.eu/</w:t>
        </w:r>
      </w:hyperlink>
      <w:r w:rsidR="007E0FED">
        <w:rPr>
          <w:rFonts w:asciiTheme="minorBidi" w:hAnsiTheme="minorBidi"/>
          <w:sz w:val="24"/>
        </w:rPr>
        <w:t xml:space="preserve"> is to provide open access to summaries</w:t>
      </w:r>
      <w:r>
        <w:rPr>
          <w:rFonts w:asciiTheme="minorBidi" w:hAnsiTheme="minorBidi"/>
          <w:sz w:val="24"/>
        </w:rPr>
        <w:t xml:space="preserve"> </w:t>
      </w:r>
      <w:r w:rsidR="007E0FED">
        <w:rPr>
          <w:rFonts w:asciiTheme="minorBidi" w:hAnsiTheme="minorBidi"/>
          <w:sz w:val="24"/>
        </w:rPr>
        <w:t xml:space="preserve">of all registered </w:t>
      </w:r>
      <w:r>
        <w:rPr>
          <w:rFonts w:asciiTheme="minorBidi" w:hAnsiTheme="minorBidi"/>
          <w:sz w:val="24"/>
        </w:rPr>
        <w:t>clinical trial results. Such a project is laudable</w:t>
      </w:r>
      <w:r w:rsidR="007E0FED">
        <w:rPr>
          <w:rFonts w:asciiTheme="minorBidi" w:hAnsiTheme="minorBidi"/>
          <w:sz w:val="24"/>
        </w:rPr>
        <w:t xml:space="preserve"> to prevent non-reporting of </w:t>
      </w:r>
      <w:r w:rsidR="007E0FED">
        <w:rPr>
          <w:rFonts w:asciiTheme="minorBidi" w:hAnsiTheme="minorBidi"/>
          <w:sz w:val="24"/>
        </w:rPr>
        <w:lastRenderedPageBreak/>
        <w:t>negative results</w:t>
      </w:r>
      <w:r w:rsidR="00084A6A">
        <w:rPr>
          <w:rFonts w:asciiTheme="minorBidi" w:hAnsiTheme="minorBidi"/>
          <w:sz w:val="24"/>
        </w:rPr>
        <w:t xml:space="preserve"> and provide open-access to results to inform future research. The </w:t>
      </w:r>
      <w:r w:rsidR="00630167">
        <w:rPr>
          <w:rFonts w:asciiTheme="minorBidi" w:hAnsiTheme="minorBidi"/>
          <w:sz w:val="24"/>
        </w:rPr>
        <w:t xml:space="preserve">amount of information required and the format </w:t>
      </w:r>
      <w:r w:rsidR="00084A6A">
        <w:rPr>
          <w:rFonts w:asciiTheme="minorBidi" w:hAnsiTheme="minorBidi"/>
          <w:sz w:val="24"/>
        </w:rPr>
        <w:t>of the results, however,</w:t>
      </w:r>
      <w:r>
        <w:rPr>
          <w:rFonts w:asciiTheme="minorBidi" w:hAnsiTheme="minorBidi"/>
          <w:sz w:val="24"/>
        </w:rPr>
        <w:t xml:space="preserve"> imposes a large extra work load at the end of</w:t>
      </w:r>
      <w:r w:rsidR="00084A6A">
        <w:rPr>
          <w:rFonts w:asciiTheme="minorBidi" w:hAnsiTheme="minorBidi"/>
          <w:sz w:val="24"/>
        </w:rPr>
        <w:t xml:space="preserve"> studies for clinical trial units. </w:t>
      </w:r>
      <w:r w:rsidR="005E4254">
        <w:rPr>
          <w:rFonts w:asciiTheme="minorBidi" w:hAnsiTheme="minorBidi"/>
          <w:sz w:val="24"/>
        </w:rPr>
        <w:t>In particular</w:t>
      </w:r>
      <w:r w:rsidR="005308B1">
        <w:rPr>
          <w:rFonts w:asciiTheme="minorBidi" w:hAnsiTheme="minorBidi"/>
          <w:sz w:val="24"/>
        </w:rPr>
        <w:t>,</w:t>
      </w:r>
      <w:r w:rsidR="005E4254">
        <w:rPr>
          <w:rFonts w:asciiTheme="minorBidi" w:hAnsiTheme="minorBidi"/>
          <w:sz w:val="24"/>
        </w:rPr>
        <w:t xml:space="preserve"> </w:t>
      </w:r>
      <w:r w:rsidR="00E452B7">
        <w:rPr>
          <w:rFonts w:asciiTheme="minorBidi" w:hAnsiTheme="minorBidi"/>
          <w:sz w:val="24"/>
        </w:rPr>
        <w:t>the adverse event report</w:t>
      </w:r>
      <w:r w:rsidR="00084A6A">
        <w:rPr>
          <w:rFonts w:asciiTheme="minorBidi" w:hAnsiTheme="minorBidi"/>
          <w:sz w:val="24"/>
        </w:rPr>
        <w:t>ing component</w:t>
      </w:r>
      <w:r w:rsidR="00630167">
        <w:rPr>
          <w:rFonts w:asciiTheme="minorBidi" w:hAnsiTheme="minorBidi"/>
          <w:sz w:val="24"/>
        </w:rPr>
        <w:t xml:space="preserve"> requires entering</w:t>
      </w:r>
      <w:r w:rsidR="005308B1">
        <w:rPr>
          <w:rFonts w:asciiTheme="minorBidi" w:hAnsiTheme="minorBidi"/>
          <w:sz w:val="24"/>
        </w:rPr>
        <w:t>:</w:t>
      </w:r>
    </w:p>
    <w:p w14:paraId="734FAA5B" w14:textId="77777777" w:rsidR="00BD5B61" w:rsidRDefault="00BD5B6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7555B3E3" w14:textId="48F2DBC4" w:rsidR="005308B1" w:rsidRDefault="00BD5B6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w:t>
      </w:r>
      <w:proofErr w:type="gramStart"/>
      <w:r w:rsidR="005308B1">
        <w:rPr>
          <w:rFonts w:asciiTheme="minorBidi" w:hAnsiTheme="minorBidi"/>
          <w:sz w:val="24"/>
        </w:rPr>
        <w:t>*</w:t>
      </w:r>
      <w:r>
        <w:rPr>
          <w:rFonts w:asciiTheme="minorBidi" w:hAnsiTheme="minorBidi"/>
          <w:sz w:val="24"/>
        </w:rPr>
        <w:t xml:space="preserve"> </w:t>
      </w:r>
      <w:r w:rsidR="00630167">
        <w:rPr>
          <w:rFonts w:asciiTheme="minorBidi" w:hAnsiTheme="minorBidi"/>
          <w:sz w:val="24"/>
        </w:rPr>
        <w:t xml:space="preserve"> </w:t>
      </w:r>
      <w:r w:rsidR="00E452B7">
        <w:rPr>
          <w:rFonts w:asciiTheme="minorBidi" w:hAnsiTheme="minorBidi"/>
          <w:sz w:val="24"/>
        </w:rPr>
        <w:t>each</w:t>
      </w:r>
      <w:proofErr w:type="gramEnd"/>
      <w:r w:rsidR="00E452B7">
        <w:rPr>
          <w:rFonts w:asciiTheme="minorBidi" w:hAnsiTheme="minorBidi"/>
          <w:sz w:val="24"/>
        </w:rPr>
        <w:t xml:space="preserve"> </w:t>
      </w:r>
      <w:r w:rsidR="005308B1">
        <w:rPr>
          <w:rFonts w:asciiTheme="minorBidi" w:hAnsiTheme="minorBidi"/>
          <w:sz w:val="24"/>
        </w:rPr>
        <w:t xml:space="preserve">unique </w:t>
      </w:r>
      <w:r w:rsidR="00E452B7">
        <w:rPr>
          <w:rFonts w:asciiTheme="minorBidi" w:hAnsiTheme="minorBidi"/>
          <w:sz w:val="24"/>
        </w:rPr>
        <w:t xml:space="preserve">combination of treatment </w:t>
      </w:r>
      <w:r w:rsidR="00084A6A">
        <w:rPr>
          <w:rFonts w:asciiTheme="minorBidi" w:hAnsiTheme="minorBidi"/>
          <w:sz w:val="24"/>
        </w:rPr>
        <w:t>group</w:t>
      </w:r>
      <w:r w:rsidR="007E0FED">
        <w:rPr>
          <w:rFonts w:asciiTheme="minorBidi" w:hAnsiTheme="minorBidi"/>
          <w:sz w:val="24"/>
        </w:rPr>
        <w:t xml:space="preserve"> </w:t>
      </w:r>
      <w:r w:rsidR="00E452B7">
        <w:rPr>
          <w:rFonts w:asciiTheme="minorBidi" w:hAnsiTheme="minorBidi"/>
          <w:sz w:val="24"/>
        </w:rPr>
        <w:t>and</w:t>
      </w:r>
      <w:r w:rsidR="005308B1">
        <w:rPr>
          <w:rFonts w:asciiTheme="minorBidi" w:hAnsiTheme="minorBidi"/>
          <w:sz w:val="24"/>
        </w:rPr>
        <w:t xml:space="preserve"> </w:t>
      </w:r>
      <w:r w:rsidR="007E0FED">
        <w:rPr>
          <w:rFonts w:asciiTheme="minorBidi" w:hAnsiTheme="minorBidi"/>
          <w:sz w:val="24"/>
        </w:rPr>
        <w:t>safety</w:t>
      </w:r>
      <w:r w:rsidR="00E452B7">
        <w:rPr>
          <w:rFonts w:asciiTheme="minorBidi" w:hAnsiTheme="minorBidi"/>
          <w:sz w:val="24"/>
        </w:rPr>
        <w:t xml:space="preserve"> event, which may number in the hundreds</w:t>
      </w:r>
      <w:r w:rsidR="005308B1">
        <w:rPr>
          <w:rFonts w:asciiTheme="minorBidi" w:hAnsiTheme="minorBidi"/>
          <w:sz w:val="24"/>
        </w:rPr>
        <w:t>;</w:t>
      </w:r>
    </w:p>
    <w:p w14:paraId="149CCF09" w14:textId="710FEF71" w:rsidR="005308B1" w:rsidRDefault="00BD5B6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w:t>
      </w:r>
      <w:proofErr w:type="gramStart"/>
      <w:r w:rsidR="005308B1">
        <w:rPr>
          <w:rFonts w:asciiTheme="minorBidi" w:hAnsiTheme="minorBidi"/>
          <w:sz w:val="24"/>
        </w:rPr>
        <w:t>*</w:t>
      </w:r>
      <w:r>
        <w:rPr>
          <w:rFonts w:asciiTheme="minorBidi" w:hAnsiTheme="minorBidi"/>
          <w:sz w:val="24"/>
        </w:rPr>
        <w:t xml:space="preserve"> </w:t>
      </w:r>
      <w:r w:rsidR="005308B1">
        <w:rPr>
          <w:rFonts w:asciiTheme="minorBidi" w:hAnsiTheme="minorBidi"/>
          <w:sz w:val="24"/>
        </w:rPr>
        <w:t xml:space="preserve"> for</w:t>
      </w:r>
      <w:proofErr w:type="gramEnd"/>
      <w:r w:rsidR="005308B1">
        <w:rPr>
          <w:rFonts w:asciiTheme="minorBidi" w:hAnsiTheme="minorBidi"/>
          <w:sz w:val="24"/>
        </w:rPr>
        <w:t xml:space="preserve"> every such event above a further </w:t>
      </w:r>
      <w:r w:rsidR="00E452B7">
        <w:rPr>
          <w:rFonts w:asciiTheme="minorBidi" w:hAnsiTheme="minorBidi"/>
          <w:sz w:val="24"/>
        </w:rPr>
        <w:t xml:space="preserve">4 pieces of information </w:t>
      </w:r>
      <w:r w:rsidR="005308B1">
        <w:rPr>
          <w:rFonts w:asciiTheme="minorBidi" w:hAnsiTheme="minorBidi"/>
          <w:sz w:val="24"/>
        </w:rPr>
        <w:t xml:space="preserve"> </w:t>
      </w:r>
      <w:r w:rsidR="00E452B7">
        <w:rPr>
          <w:rFonts w:asciiTheme="minorBidi" w:hAnsiTheme="minorBidi"/>
          <w:sz w:val="24"/>
        </w:rPr>
        <w:t>(</w:t>
      </w:r>
      <w:r w:rsidR="007E0FED">
        <w:rPr>
          <w:rFonts w:asciiTheme="minorBidi" w:hAnsiTheme="minorBidi"/>
          <w:sz w:val="24"/>
        </w:rPr>
        <w:t>body system, number of</w:t>
      </w:r>
      <w:r w:rsidR="00E452B7">
        <w:rPr>
          <w:rFonts w:asciiTheme="minorBidi" w:hAnsiTheme="minorBidi"/>
          <w:sz w:val="24"/>
        </w:rPr>
        <w:t xml:space="preserve"> occur</w:t>
      </w:r>
      <w:r w:rsidR="007E0FED">
        <w:rPr>
          <w:rFonts w:asciiTheme="minorBidi" w:hAnsiTheme="minorBidi"/>
          <w:sz w:val="24"/>
        </w:rPr>
        <w:t>r</w:t>
      </w:r>
      <w:r w:rsidR="00E452B7">
        <w:rPr>
          <w:rFonts w:asciiTheme="minorBidi" w:hAnsiTheme="minorBidi"/>
          <w:sz w:val="24"/>
        </w:rPr>
        <w:t xml:space="preserve">ences, </w:t>
      </w:r>
      <w:r w:rsidR="007E0FED">
        <w:rPr>
          <w:rFonts w:asciiTheme="minorBidi" w:hAnsiTheme="minorBidi"/>
          <w:sz w:val="24"/>
        </w:rPr>
        <w:t xml:space="preserve">number of </w:t>
      </w:r>
      <w:r w:rsidR="00E452B7">
        <w:rPr>
          <w:rFonts w:asciiTheme="minorBidi" w:hAnsiTheme="minorBidi"/>
          <w:sz w:val="24"/>
        </w:rPr>
        <w:t xml:space="preserve">subjects, </w:t>
      </w:r>
      <w:r w:rsidR="007E0FED">
        <w:rPr>
          <w:rFonts w:asciiTheme="minorBidi" w:hAnsiTheme="minorBidi"/>
          <w:sz w:val="24"/>
        </w:rPr>
        <w:t xml:space="preserve">number </w:t>
      </w:r>
      <w:r w:rsidR="00E452B7">
        <w:rPr>
          <w:rFonts w:asciiTheme="minorBidi" w:hAnsiTheme="minorBidi"/>
          <w:sz w:val="24"/>
        </w:rPr>
        <w:t>exposed) for non-serious events, plus an</w:t>
      </w:r>
      <w:r w:rsidR="007E0FED">
        <w:rPr>
          <w:rFonts w:asciiTheme="minorBidi" w:hAnsiTheme="minorBidi"/>
          <w:sz w:val="24"/>
        </w:rPr>
        <w:t xml:space="preserve"> extra three</w:t>
      </w:r>
      <w:r w:rsidR="00E452B7">
        <w:rPr>
          <w:rFonts w:asciiTheme="minorBidi" w:hAnsiTheme="minorBidi"/>
          <w:sz w:val="24"/>
        </w:rPr>
        <w:t xml:space="preserve"> pieces</w:t>
      </w:r>
      <w:r w:rsidR="007E0FED">
        <w:rPr>
          <w:rFonts w:asciiTheme="minorBidi" w:hAnsiTheme="minorBidi"/>
          <w:sz w:val="24"/>
        </w:rPr>
        <w:t xml:space="preserve"> of data</w:t>
      </w:r>
      <w:r w:rsidR="00E452B7">
        <w:rPr>
          <w:rFonts w:asciiTheme="minorBidi" w:hAnsiTheme="minorBidi"/>
          <w:sz w:val="24"/>
        </w:rPr>
        <w:t xml:space="preserve"> </w:t>
      </w:r>
      <w:r w:rsidR="007E0FED">
        <w:rPr>
          <w:rFonts w:asciiTheme="minorBidi" w:hAnsiTheme="minorBidi"/>
          <w:sz w:val="24"/>
        </w:rPr>
        <w:t xml:space="preserve">for serious adverse events </w:t>
      </w:r>
      <w:r w:rsidR="00E452B7">
        <w:rPr>
          <w:rFonts w:asciiTheme="minorBidi" w:hAnsiTheme="minorBidi"/>
          <w:sz w:val="24"/>
        </w:rPr>
        <w:t>(</w:t>
      </w:r>
      <w:r w:rsidR="007E0FED">
        <w:rPr>
          <w:rFonts w:asciiTheme="minorBidi" w:hAnsiTheme="minorBidi"/>
          <w:sz w:val="24"/>
        </w:rPr>
        <w:t xml:space="preserve">numbers of </w:t>
      </w:r>
      <w:r w:rsidR="00E452B7">
        <w:rPr>
          <w:rFonts w:asciiTheme="minorBidi" w:hAnsiTheme="minorBidi"/>
          <w:sz w:val="24"/>
        </w:rPr>
        <w:t>causally related</w:t>
      </w:r>
      <w:r w:rsidR="007E0FED">
        <w:rPr>
          <w:rFonts w:asciiTheme="minorBidi" w:hAnsiTheme="minorBidi"/>
          <w:sz w:val="24"/>
        </w:rPr>
        <w:t xml:space="preserve"> events</w:t>
      </w:r>
      <w:r w:rsidR="00E452B7">
        <w:rPr>
          <w:rFonts w:asciiTheme="minorBidi" w:hAnsiTheme="minorBidi"/>
          <w:sz w:val="24"/>
        </w:rPr>
        <w:t>, deaths, causally related deaths)</w:t>
      </w:r>
      <w:r w:rsidR="007E0FED">
        <w:rPr>
          <w:rFonts w:asciiTheme="minorBidi" w:hAnsiTheme="minorBidi"/>
          <w:sz w:val="24"/>
        </w:rPr>
        <w:t xml:space="preserve">. </w:t>
      </w:r>
    </w:p>
    <w:p w14:paraId="6B3F4592" w14:textId="77777777" w:rsidR="005308B1" w:rsidRDefault="005308B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1CE54762" w14:textId="04A6AECB" w:rsidR="00EA7A54" w:rsidRDefault="009F4AAB"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Under the regulatory requirements, </w:t>
      </w:r>
      <w:r w:rsidR="00805021">
        <w:rPr>
          <w:rFonts w:asciiTheme="minorBidi" w:hAnsiTheme="minorBidi"/>
          <w:sz w:val="24"/>
        </w:rPr>
        <w:t>a study</w:t>
      </w:r>
      <w:r>
        <w:rPr>
          <w:rFonts w:asciiTheme="minorBidi" w:hAnsiTheme="minorBidi"/>
          <w:sz w:val="24"/>
        </w:rPr>
        <w:t xml:space="preserve"> summary is required </w:t>
      </w:r>
      <w:r w:rsidR="005308B1">
        <w:rPr>
          <w:rFonts w:asciiTheme="minorBidi" w:hAnsiTheme="minorBidi"/>
          <w:sz w:val="24"/>
        </w:rPr>
        <w:t>in</w:t>
      </w:r>
      <w:r>
        <w:rPr>
          <w:rFonts w:asciiTheme="minorBidi" w:hAnsiTheme="minorBidi"/>
          <w:sz w:val="24"/>
        </w:rPr>
        <w:t xml:space="preserve"> the </w:t>
      </w:r>
      <w:proofErr w:type="spellStart"/>
      <w:r>
        <w:rPr>
          <w:rFonts w:asciiTheme="minorBidi" w:hAnsiTheme="minorBidi"/>
          <w:sz w:val="24"/>
        </w:rPr>
        <w:t>EudraCT</w:t>
      </w:r>
      <w:proofErr w:type="spellEnd"/>
      <w:r>
        <w:rPr>
          <w:rFonts w:asciiTheme="minorBidi" w:hAnsiTheme="minorBidi"/>
          <w:sz w:val="24"/>
        </w:rPr>
        <w:t xml:space="preserve"> database within one year of declare the end of study.  </w:t>
      </w:r>
      <w:r w:rsidR="007E0FED">
        <w:rPr>
          <w:rFonts w:asciiTheme="minorBidi" w:hAnsiTheme="minorBidi"/>
          <w:sz w:val="24"/>
        </w:rPr>
        <w:t>Thu</w:t>
      </w:r>
      <w:r w:rsidR="00E452B7">
        <w:rPr>
          <w:rFonts w:asciiTheme="minorBidi" w:hAnsiTheme="minorBidi"/>
          <w:sz w:val="24"/>
        </w:rPr>
        <w:t xml:space="preserve">s studies are faced with a timely, expensive and error-prone step of manually entering these 1000s of data points using the web-interface; </w:t>
      </w:r>
      <w:r>
        <w:rPr>
          <w:rFonts w:asciiTheme="minorBidi" w:hAnsiTheme="minorBidi"/>
          <w:sz w:val="24"/>
        </w:rPr>
        <w:t>or upload</w:t>
      </w:r>
      <w:r w:rsidR="005308B1">
        <w:rPr>
          <w:rFonts w:asciiTheme="minorBidi" w:hAnsiTheme="minorBidi"/>
          <w:sz w:val="24"/>
        </w:rPr>
        <w:t>ing</w:t>
      </w:r>
      <w:r>
        <w:rPr>
          <w:rFonts w:asciiTheme="minorBidi" w:hAnsiTheme="minorBidi"/>
          <w:sz w:val="24"/>
        </w:rPr>
        <w:t xml:space="preserve"> a summary </w:t>
      </w:r>
      <w:proofErr w:type="spellStart"/>
      <w:r>
        <w:rPr>
          <w:rFonts w:asciiTheme="minorBidi" w:hAnsiTheme="minorBidi"/>
          <w:sz w:val="24"/>
        </w:rPr>
        <w:t>pdf</w:t>
      </w:r>
      <w:proofErr w:type="spellEnd"/>
      <w:r>
        <w:rPr>
          <w:rFonts w:asciiTheme="minorBidi" w:hAnsiTheme="minorBidi"/>
          <w:sz w:val="24"/>
        </w:rPr>
        <w:t xml:space="preserve"> file</w:t>
      </w:r>
      <w:r w:rsidR="00643B00">
        <w:rPr>
          <w:rFonts w:asciiTheme="minorBidi" w:hAnsiTheme="minorBidi"/>
          <w:sz w:val="24"/>
        </w:rPr>
        <w:t>,</w:t>
      </w:r>
      <w:r>
        <w:rPr>
          <w:rFonts w:asciiTheme="minorBidi" w:hAnsiTheme="minorBidi"/>
          <w:sz w:val="24"/>
        </w:rPr>
        <w:t xml:space="preserve"> which is</w:t>
      </w:r>
      <w:r w:rsidR="005308B1">
        <w:rPr>
          <w:rFonts w:asciiTheme="minorBidi" w:hAnsiTheme="minorBidi"/>
          <w:sz w:val="24"/>
        </w:rPr>
        <w:t xml:space="preserve"> difficult</w:t>
      </w:r>
      <w:r w:rsidR="00643B00">
        <w:rPr>
          <w:rFonts w:asciiTheme="minorBidi" w:hAnsiTheme="minorBidi"/>
          <w:sz w:val="24"/>
        </w:rPr>
        <w:t xml:space="preserve"> to amalgamate with any other data sources, nor subject to any controls regarding content</w:t>
      </w:r>
      <w:r>
        <w:rPr>
          <w:rFonts w:asciiTheme="minorBidi" w:hAnsiTheme="minorBidi"/>
          <w:sz w:val="24"/>
        </w:rPr>
        <w:t xml:space="preserve">. </w:t>
      </w:r>
    </w:p>
    <w:p w14:paraId="5F2FCD18" w14:textId="77777777" w:rsidR="00E452B7" w:rsidRDefault="00E452B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49E22E96" w14:textId="7EDA389A" w:rsidR="00805021" w:rsidRDefault="007E0FED" w:rsidP="00805021">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As p</w:t>
      </w:r>
      <w:r w:rsidR="00E452B7">
        <w:rPr>
          <w:rFonts w:asciiTheme="minorBidi" w:hAnsiTheme="minorBidi"/>
          <w:sz w:val="24"/>
        </w:rPr>
        <w:t xml:space="preserve">roof-of-principle </w:t>
      </w:r>
      <w:r>
        <w:rPr>
          <w:rFonts w:asciiTheme="minorBidi" w:hAnsiTheme="minorBidi"/>
          <w:sz w:val="24"/>
        </w:rPr>
        <w:t>Cambridge CTU has</w:t>
      </w:r>
      <w:r w:rsidR="00E452B7">
        <w:rPr>
          <w:rFonts w:asciiTheme="minorBidi" w:hAnsiTheme="minorBidi"/>
          <w:sz w:val="24"/>
        </w:rPr>
        <w:t xml:space="preserve"> developed a software tool that </w:t>
      </w:r>
      <w:r w:rsidR="00805021">
        <w:rPr>
          <w:rFonts w:asciiTheme="minorBidi" w:hAnsiTheme="minorBidi"/>
          <w:sz w:val="24"/>
        </w:rPr>
        <w:t>convert</w:t>
      </w:r>
      <w:r w:rsidR="00643B00">
        <w:rPr>
          <w:rFonts w:asciiTheme="minorBidi" w:hAnsiTheme="minorBidi"/>
          <w:sz w:val="24"/>
        </w:rPr>
        <w:t>s</w:t>
      </w:r>
      <w:r w:rsidR="00805021">
        <w:rPr>
          <w:rFonts w:asciiTheme="minorBidi" w:hAnsiTheme="minorBidi"/>
          <w:sz w:val="24"/>
        </w:rPr>
        <w:t xml:space="preserve"> individual patient saf</w:t>
      </w:r>
      <w:r w:rsidR="00643B00">
        <w:rPr>
          <w:rFonts w:asciiTheme="minorBidi" w:hAnsiTheme="minorBidi"/>
          <w:sz w:val="24"/>
        </w:rPr>
        <w:t>e</w:t>
      </w:r>
      <w:r w:rsidR="00805021">
        <w:rPr>
          <w:rFonts w:asciiTheme="minorBidi" w:hAnsiTheme="minorBidi"/>
          <w:sz w:val="24"/>
        </w:rPr>
        <w:t xml:space="preserve">ty data </w:t>
      </w:r>
      <w:r w:rsidR="005308B1">
        <w:rPr>
          <w:rFonts w:asciiTheme="minorBidi" w:hAnsiTheme="minorBidi"/>
          <w:sz w:val="24"/>
        </w:rPr>
        <w:t xml:space="preserve">from </w:t>
      </w:r>
      <w:r w:rsidR="00805021">
        <w:rPr>
          <w:rFonts w:asciiTheme="minorBidi" w:hAnsiTheme="minorBidi"/>
          <w:sz w:val="24"/>
        </w:rPr>
        <w:t>a standard</w:t>
      </w:r>
      <w:r w:rsidR="005308B1">
        <w:rPr>
          <w:rFonts w:asciiTheme="minorBidi" w:hAnsiTheme="minorBidi"/>
          <w:sz w:val="24"/>
        </w:rPr>
        <w:t xml:space="preserve"> study </w:t>
      </w:r>
      <w:r w:rsidR="00AB3C09">
        <w:rPr>
          <w:rFonts w:asciiTheme="minorBidi" w:hAnsiTheme="minorBidi"/>
          <w:sz w:val="24"/>
        </w:rPr>
        <w:t xml:space="preserve">listing </w:t>
      </w:r>
      <w:r w:rsidR="00805021">
        <w:rPr>
          <w:rFonts w:asciiTheme="minorBidi" w:hAnsiTheme="minorBidi"/>
          <w:sz w:val="24"/>
        </w:rPr>
        <w:t>into an XML document for an upload in a single step to complete the adverse event reporting</w:t>
      </w:r>
      <w:r w:rsidR="005308B1">
        <w:rPr>
          <w:rFonts w:asciiTheme="minorBidi" w:hAnsiTheme="minorBidi"/>
          <w:sz w:val="24"/>
        </w:rPr>
        <w:t xml:space="preserve"> in </w:t>
      </w:r>
      <w:proofErr w:type="spellStart"/>
      <w:r w:rsidR="005308B1">
        <w:rPr>
          <w:rFonts w:asciiTheme="minorBidi" w:hAnsiTheme="minorBidi"/>
          <w:sz w:val="24"/>
        </w:rPr>
        <w:t>Eudra</w:t>
      </w:r>
      <w:r w:rsidR="00AB3C09">
        <w:rPr>
          <w:rFonts w:asciiTheme="minorBidi" w:hAnsiTheme="minorBidi"/>
          <w:sz w:val="24"/>
        </w:rPr>
        <w:t>CT</w:t>
      </w:r>
      <w:proofErr w:type="spellEnd"/>
      <w:r w:rsidR="00805021">
        <w:rPr>
          <w:rFonts w:asciiTheme="minorBidi" w:hAnsiTheme="minorBidi"/>
          <w:sz w:val="24"/>
        </w:rPr>
        <w:t xml:space="preserve">. </w:t>
      </w:r>
    </w:p>
    <w:p w14:paraId="5C4FEE74" w14:textId="5465335E" w:rsidR="00E452B7" w:rsidRDefault="0080502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It </w:t>
      </w:r>
      <w:r w:rsidR="00A115FD">
        <w:rPr>
          <w:rFonts w:asciiTheme="minorBidi" w:hAnsiTheme="minorBidi"/>
          <w:sz w:val="24"/>
        </w:rPr>
        <w:t>has been used in-house to upload safety data for several studies</w:t>
      </w:r>
      <w:r>
        <w:rPr>
          <w:rFonts w:asciiTheme="minorBidi" w:hAnsiTheme="minorBidi"/>
          <w:sz w:val="24"/>
        </w:rPr>
        <w:t xml:space="preserve"> including one study with 3000 AEs</w:t>
      </w:r>
      <w:r w:rsidR="00E452B7">
        <w:rPr>
          <w:rFonts w:asciiTheme="minorBidi" w:hAnsiTheme="minorBidi"/>
          <w:sz w:val="24"/>
        </w:rPr>
        <w:t>. The starting point is a rectangular data set</w:t>
      </w:r>
      <w:r w:rsidR="00084A6A">
        <w:rPr>
          <w:rFonts w:asciiTheme="minorBidi" w:hAnsiTheme="minorBidi"/>
          <w:sz w:val="24"/>
        </w:rPr>
        <w:t>,</w:t>
      </w:r>
      <w:r w:rsidR="00E452B7">
        <w:rPr>
          <w:rFonts w:asciiTheme="minorBidi" w:hAnsiTheme="minorBidi"/>
          <w:sz w:val="24"/>
        </w:rPr>
        <w:t xml:space="preserve"> </w:t>
      </w:r>
      <w:r w:rsidR="00A115FD">
        <w:rPr>
          <w:rFonts w:asciiTheme="minorBidi" w:hAnsiTheme="minorBidi"/>
          <w:sz w:val="24"/>
        </w:rPr>
        <w:t xml:space="preserve">as is routinely provided in trial data, </w:t>
      </w:r>
      <w:r w:rsidR="00E452B7">
        <w:rPr>
          <w:rFonts w:asciiTheme="minorBidi" w:hAnsiTheme="minorBidi"/>
          <w:sz w:val="24"/>
        </w:rPr>
        <w:t xml:space="preserve">with a row for each </w:t>
      </w:r>
      <w:r w:rsidR="00084A6A">
        <w:rPr>
          <w:rFonts w:asciiTheme="minorBidi" w:hAnsiTheme="minorBidi"/>
          <w:sz w:val="24"/>
        </w:rPr>
        <w:t xml:space="preserve">instance of an </w:t>
      </w:r>
      <w:r w:rsidR="00E452B7">
        <w:rPr>
          <w:rFonts w:asciiTheme="minorBidi" w:hAnsiTheme="minorBidi"/>
          <w:sz w:val="24"/>
        </w:rPr>
        <w:t>adverse event, containing details (participant ID, event preferred term, system organ class</w:t>
      </w:r>
      <w:r>
        <w:rPr>
          <w:rFonts w:asciiTheme="minorBidi" w:hAnsiTheme="minorBidi"/>
          <w:sz w:val="24"/>
        </w:rPr>
        <w:t xml:space="preserve"> </w:t>
      </w:r>
      <w:r w:rsidR="00E452B7">
        <w:rPr>
          <w:rFonts w:asciiTheme="minorBidi" w:hAnsiTheme="minorBidi"/>
          <w:sz w:val="24"/>
        </w:rPr>
        <w:t>, related, fatal, serious, treatment group)</w:t>
      </w:r>
      <w:r w:rsidR="00A115FD">
        <w:rPr>
          <w:rFonts w:asciiTheme="minorBidi" w:hAnsiTheme="minorBidi"/>
          <w:sz w:val="24"/>
        </w:rPr>
        <w:t>.</w:t>
      </w:r>
      <w:r w:rsidR="00E452B7">
        <w:rPr>
          <w:rFonts w:asciiTheme="minorBidi" w:hAnsiTheme="minorBidi"/>
          <w:sz w:val="24"/>
        </w:rPr>
        <w:t xml:space="preserve"> The output is an XML document that meets the el</w:t>
      </w:r>
      <w:r w:rsidR="007E0FED">
        <w:rPr>
          <w:rFonts w:asciiTheme="minorBidi" w:hAnsiTheme="minorBidi"/>
          <w:sz w:val="24"/>
        </w:rPr>
        <w:t>aborate schema requirements [</w:t>
      </w:r>
      <w:r w:rsidR="007E0FED" w:rsidRPr="007E0FED">
        <w:rPr>
          <w:rFonts w:asciiTheme="minorBidi" w:hAnsiTheme="minorBidi"/>
          <w:sz w:val="24"/>
        </w:rPr>
        <w:t>https://eudract.ema.europa.eu/docs/technical/schemas/EudraCT_Results_XML_Schemas.zip</w:t>
      </w:r>
      <w:r w:rsidR="00E452B7">
        <w:rPr>
          <w:rFonts w:asciiTheme="minorBidi" w:hAnsiTheme="minorBidi"/>
          <w:sz w:val="24"/>
        </w:rPr>
        <w:t xml:space="preserve">] </w:t>
      </w:r>
      <w:r w:rsidR="00C50173">
        <w:rPr>
          <w:rFonts w:asciiTheme="minorBidi" w:hAnsiTheme="minorBidi"/>
          <w:sz w:val="24"/>
        </w:rPr>
        <w:t>and</w:t>
      </w:r>
      <w:r w:rsidR="00E452B7">
        <w:rPr>
          <w:rFonts w:asciiTheme="minorBidi" w:hAnsiTheme="minorBidi"/>
          <w:sz w:val="24"/>
        </w:rPr>
        <w:t xml:space="preserve"> allows all the required safety data to be uploaded in one step</w:t>
      </w:r>
      <w:r w:rsidR="00C50173">
        <w:rPr>
          <w:rFonts w:asciiTheme="minorBidi" w:hAnsiTheme="minorBidi"/>
          <w:sz w:val="24"/>
        </w:rPr>
        <w:t xml:space="preserve"> into the </w:t>
      </w:r>
      <w:proofErr w:type="spellStart"/>
      <w:r w:rsidR="00C50173">
        <w:rPr>
          <w:rFonts w:asciiTheme="minorBidi" w:hAnsiTheme="minorBidi"/>
          <w:sz w:val="24"/>
        </w:rPr>
        <w:t>Eudract</w:t>
      </w:r>
      <w:proofErr w:type="spellEnd"/>
      <w:r w:rsidR="00C50173">
        <w:rPr>
          <w:rFonts w:asciiTheme="minorBidi" w:hAnsiTheme="minorBidi"/>
          <w:sz w:val="24"/>
        </w:rPr>
        <w:t xml:space="preserve"> web portal</w:t>
      </w:r>
      <w:r w:rsidR="00E452B7">
        <w:rPr>
          <w:rFonts w:asciiTheme="minorBidi" w:hAnsiTheme="minorBidi"/>
          <w:sz w:val="24"/>
        </w:rPr>
        <w:t xml:space="preserve">. </w:t>
      </w:r>
    </w:p>
    <w:p w14:paraId="6C3613C3" w14:textId="77777777" w:rsidR="007C3268" w:rsidRDefault="007C3268"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161A9475" w14:textId="0FAD07BF" w:rsidR="00F101B8" w:rsidRDefault="00F101B8"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Manual entry of the example with 3000 AEs would take approximately</w:t>
      </w:r>
      <w:r w:rsidR="00A25821">
        <w:rPr>
          <w:rFonts w:asciiTheme="minorBidi" w:hAnsiTheme="minorBidi"/>
          <w:sz w:val="24"/>
        </w:rPr>
        <w:t xml:space="preserve"> </w:t>
      </w:r>
      <w:r w:rsidR="00BD5B61">
        <w:rPr>
          <w:rFonts w:asciiTheme="minorBidi" w:hAnsiTheme="minorBidi"/>
          <w:sz w:val="24"/>
        </w:rPr>
        <w:t>10</w:t>
      </w:r>
      <w:r w:rsidR="00A25821">
        <w:rPr>
          <w:rFonts w:asciiTheme="minorBidi" w:hAnsiTheme="minorBidi"/>
          <w:sz w:val="24"/>
        </w:rPr>
        <w:t xml:space="preserve">0 </w:t>
      </w:r>
      <w:r>
        <w:rPr>
          <w:rFonts w:asciiTheme="minorBidi" w:hAnsiTheme="minorBidi"/>
          <w:sz w:val="24"/>
        </w:rPr>
        <w:t>hours,</w:t>
      </w:r>
      <w:r w:rsidR="00A25821">
        <w:rPr>
          <w:rFonts w:asciiTheme="minorBidi" w:hAnsiTheme="minorBidi"/>
          <w:sz w:val="24"/>
        </w:rPr>
        <w:t xml:space="preserve"> assuming </w:t>
      </w:r>
      <w:r w:rsidR="00BD5B61">
        <w:rPr>
          <w:rFonts w:asciiTheme="minorBidi" w:hAnsiTheme="minorBidi"/>
          <w:sz w:val="24"/>
        </w:rPr>
        <w:t>2</w:t>
      </w:r>
      <w:r w:rsidR="00A25821">
        <w:rPr>
          <w:rFonts w:asciiTheme="minorBidi" w:hAnsiTheme="minorBidi"/>
          <w:sz w:val="24"/>
        </w:rPr>
        <w:t xml:space="preserve"> minute</w:t>
      </w:r>
      <w:r w:rsidR="00BD5B61">
        <w:rPr>
          <w:rFonts w:asciiTheme="minorBidi" w:hAnsiTheme="minorBidi"/>
          <w:sz w:val="24"/>
        </w:rPr>
        <w:t>s</w:t>
      </w:r>
      <w:r w:rsidR="00A25821">
        <w:rPr>
          <w:rFonts w:asciiTheme="minorBidi" w:hAnsiTheme="minorBidi"/>
          <w:sz w:val="24"/>
        </w:rPr>
        <w:t xml:space="preserve"> per AE,</w:t>
      </w:r>
      <w:r>
        <w:rPr>
          <w:rFonts w:asciiTheme="minorBidi" w:hAnsiTheme="minorBidi"/>
          <w:sz w:val="24"/>
        </w:rPr>
        <w:t xml:space="preserve"> which is now reduced to </w:t>
      </w:r>
      <w:r w:rsidR="00A25821">
        <w:rPr>
          <w:rFonts w:asciiTheme="minorBidi" w:hAnsiTheme="minorBidi"/>
          <w:sz w:val="24"/>
        </w:rPr>
        <w:t xml:space="preserve">less than </w:t>
      </w:r>
      <w:r>
        <w:rPr>
          <w:rFonts w:asciiTheme="minorBidi" w:hAnsiTheme="minorBidi"/>
          <w:sz w:val="24"/>
        </w:rPr>
        <w:t xml:space="preserve">1 hour with the use of the tool. </w:t>
      </w:r>
    </w:p>
    <w:p w14:paraId="110B8EBF" w14:textId="77777777" w:rsidR="00E452B7" w:rsidRDefault="00E452B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5BE95AC0" w14:textId="77777777" w:rsidR="006D0548" w:rsidRDefault="006D0548"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32D5E2E9" w14:textId="7DD302BC" w:rsidR="00805021" w:rsidRDefault="00805021" w:rsidP="00805021">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r>
        <w:rPr>
          <w:rFonts w:asciiTheme="minorBidi" w:hAnsiTheme="minorBidi"/>
          <w:b/>
          <w:sz w:val="24"/>
        </w:rPr>
        <w:t>Objectives</w:t>
      </w:r>
    </w:p>
    <w:p w14:paraId="3F9784FE" w14:textId="77777777" w:rsidR="00805021" w:rsidRDefault="0080502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7587AC00" w14:textId="333516EE" w:rsidR="00E452B7" w:rsidRDefault="006D0548"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We plan to </w:t>
      </w:r>
      <w:r w:rsidR="005308B1">
        <w:rPr>
          <w:rFonts w:asciiTheme="minorBidi" w:hAnsiTheme="minorBidi"/>
          <w:sz w:val="24"/>
        </w:rPr>
        <w:t>upgrade</w:t>
      </w:r>
      <w:r w:rsidR="00210FE2">
        <w:rPr>
          <w:rFonts w:asciiTheme="minorBidi" w:hAnsiTheme="minorBidi"/>
          <w:sz w:val="24"/>
        </w:rPr>
        <w:t xml:space="preserve"> and test</w:t>
      </w:r>
      <w:r>
        <w:rPr>
          <w:rFonts w:asciiTheme="minorBidi" w:hAnsiTheme="minorBidi"/>
          <w:sz w:val="24"/>
        </w:rPr>
        <w:t xml:space="preserve"> our </w:t>
      </w:r>
      <w:r w:rsidR="00C50173">
        <w:rPr>
          <w:rFonts w:asciiTheme="minorBidi" w:hAnsiTheme="minorBidi"/>
          <w:sz w:val="24"/>
        </w:rPr>
        <w:t xml:space="preserve"> to</w:t>
      </w:r>
      <w:r w:rsidR="00084A6A">
        <w:rPr>
          <w:rFonts w:asciiTheme="minorBidi" w:hAnsiTheme="minorBidi"/>
          <w:sz w:val="24"/>
        </w:rPr>
        <w:t>ol</w:t>
      </w:r>
      <w:r w:rsidR="00210FE2">
        <w:rPr>
          <w:rFonts w:asciiTheme="minorBidi" w:hAnsiTheme="minorBidi"/>
          <w:sz w:val="24"/>
        </w:rPr>
        <w:t>,</w:t>
      </w:r>
      <w:r w:rsidR="00805021">
        <w:rPr>
          <w:rFonts w:asciiTheme="minorBidi" w:hAnsiTheme="minorBidi"/>
          <w:sz w:val="24"/>
        </w:rPr>
        <w:t xml:space="preserve"> </w:t>
      </w:r>
      <w:r w:rsidR="00084A6A">
        <w:rPr>
          <w:rFonts w:asciiTheme="minorBidi" w:hAnsiTheme="minorBidi"/>
          <w:sz w:val="24"/>
        </w:rPr>
        <w:t>to</w:t>
      </w:r>
      <w:r w:rsidR="005308B1">
        <w:rPr>
          <w:rFonts w:asciiTheme="minorBidi" w:hAnsiTheme="minorBidi"/>
          <w:sz w:val="24"/>
        </w:rPr>
        <w:t xml:space="preserve"> then</w:t>
      </w:r>
      <w:r w:rsidR="00084A6A">
        <w:rPr>
          <w:rFonts w:asciiTheme="minorBidi" w:hAnsiTheme="minorBidi"/>
          <w:sz w:val="24"/>
        </w:rPr>
        <w:t xml:space="preserve"> be </w:t>
      </w:r>
      <w:r w:rsidR="00210FE2">
        <w:rPr>
          <w:rFonts w:asciiTheme="minorBidi" w:hAnsiTheme="minorBidi"/>
          <w:sz w:val="24"/>
        </w:rPr>
        <w:t>disseminated</w:t>
      </w:r>
      <w:r w:rsidR="00084A6A">
        <w:rPr>
          <w:rFonts w:asciiTheme="minorBidi" w:hAnsiTheme="minorBidi"/>
          <w:sz w:val="24"/>
        </w:rPr>
        <w:t xml:space="preserve"> across all UK CTUs</w:t>
      </w:r>
      <w:r w:rsidR="00A115FD">
        <w:rPr>
          <w:rFonts w:asciiTheme="minorBidi" w:hAnsiTheme="minorBidi"/>
          <w:sz w:val="24"/>
        </w:rPr>
        <w:t xml:space="preserve"> and the global clinical trials community,</w:t>
      </w:r>
      <w:r w:rsidR="00C50173">
        <w:rPr>
          <w:rFonts w:asciiTheme="minorBidi" w:hAnsiTheme="minorBidi"/>
          <w:sz w:val="24"/>
        </w:rPr>
        <w:t xml:space="preserve"> </w:t>
      </w:r>
      <w:r w:rsidR="00210FE2">
        <w:rPr>
          <w:rFonts w:asciiTheme="minorBidi" w:hAnsiTheme="minorBidi"/>
          <w:sz w:val="24"/>
        </w:rPr>
        <w:t>w</w:t>
      </w:r>
      <w:r w:rsidR="00210FE2" w:rsidRPr="00643B00">
        <w:rPr>
          <w:rFonts w:asciiTheme="minorBidi" w:hAnsiTheme="minorBidi"/>
          <w:sz w:val="24"/>
        </w:rPr>
        <w:t xml:space="preserve">hilst promoting </w:t>
      </w:r>
      <w:r>
        <w:rPr>
          <w:rFonts w:asciiTheme="minorBidi" w:hAnsiTheme="minorBidi"/>
          <w:sz w:val="24"/>
        </w:rPr>
        <w:t>efficien</w:t>
      </w:r>
      <w:r w:rsidR="00643B00">
        <w:rPr>
          <w:rFonts w:asciiTheme="minorBidi" w:hAnsiTheme="minorBidi"/>
          <w:sz w:val="24"/>
        </w:rPr>
        <w:t>t</w:t>
      </w:r>
      <w:r>
        <w:rPr>
          <w:rFonts w:asciiTheme="minorBidi" w:hAnsiTheme="minorBidi"/>
          <w:sz w:val="24"/>
        </w:rPr>
        <w:t xml:space="preserve"> </w:t>
      </w:r>
      <w:r w:rsidR="00643B00" w:rsidRPr="00643B00">
        <w:rPr>
          <w:rFonts w:asciiTheme="minorBidi" w:hAnsiTheme="minorBidi"/>
          <w:sz w:val="24"/>
        </w:rPr>
        <w:t>delivery of NIHR research</w:t>
      </w:r>
      <w:r w:rsidR="00643B00">
        <w:rPr>
          <w:rFonts w:asciiTheme="minorBidi" w:hAnsiTheme="minorBidi"/>
          <w:sz w:val="24"/>
        </w:rPr>
        <w:t xml:space="preserve"> </w:t>
      </w:r>
      <w:r w:rsidR="00210FE2">
        <w:rPr>
          <w:rFonts w:asciiTheme="minorBidi" w:hAnsiTheme="minorBidi"/>
          <w:sz w:val="24"/>
        </w:rPr>
        <w:t>simultaneously raising</w:t>
      </w:r>
      <w:r w:rsidR="00550097">
        <w:rPr>
          <w:rFonts w:asciiTheme="minorBidi" w:hAnsiTheme="minorBidi"/>
          <w:sz w:val="24"/>
        </w:rPr>
        <w:t xml:space="preserve"> </w:t>
      </w:r>
      <w:r w:rsidR="00210FE2">
        <w:rPr>
          <w:rFonts w:asciiTheme="minorBidi" w:hAnsiTheme="minorBidi"/>
          <w:sz w:val="24"/>
        </w:rPr>
        <w:t xml:space="preserve">the </w:t>
      </w:r>
      <w:r w:rsidR="00550097">
        <w:rPr>
          <w:rFonts w:asciiTheme="minorBidi" w:hAnsiTheme="minorBidi"/>
          <w:sz w:val="24"/>
        </w:rPr>
        <w:t xml:space="preserve">quality </w:t>
      </w:r>
      <w:r w:rsidR="00210FE2">
        <w:rPr>
          <w:rFonts w:asciiTheme="minorBidi" w:hAnsiTheme="minorBidi"/>
          <w:sz w:val="24"/>
        </w:rPr>
        <w:t xml:space="preserve">of </w:t>
      </w:r>
      <w:r w:rsidR="00550097">
        <w:rPr>
          <w:rFonts w:asciiTheme="minorBidi" w:hAnsiTheme="minorBidi"/>
          <w:sz w:val="24"/>
        </w:rPr>
        <w:t>data output.</w:t>
      </w:r>
      <w:r w:rsidR="00643B00" w:rsidRPr="00643B00">
        <w:t xml:space="preserve"> </w:t>
      </w:r>
    </w:p>
    <w:p w14:paraId="3AE4B7AC" w14:textId="77777777" w:rsidR="00C50173" w:rsidRDefault="00C50173"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05D5A17C" w14:textId="16BD7677" w:rsidR="00A0722E" w:rsidRPr="00805021" w:rsidRDefault="00A0722E"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r w:rsidRPr="00805021">
        <w:rPr>
          <w:rFonts w:asciiTheme="minorBidi" w:hAnsiTheme="minorBidi"/>
          <w:b/>
          <w:sz w:val="24"/>
        </w:rPr>
        <w:t>Research Team</w:t>
      </w:r>
    </w:p>
    <w:p w14:paraId="6FA0CAB1" w14:textId="77777777" w:rsidR="00A0722E" w:rsidRDefault="00A0722E"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6015D528" w14:textId="7F68E58A" w:rsidR="00A0722E" w:rsidRDefault="00166642"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Dr Simon Bond is the lead statistician within Cambridge CTU and has developed</w:t>
      </w:r>
      <w:r w:rsidR="00A0722E">
        <w:rPr>
          <w:rFonts w:asciiTheme="minorBidi" w:hAnsiTheme="minorBidi"/>
          <w:sz w:val="24"/>
        </w:rPr>
        <w:t xml:space="preserve"> the initial version of the tool and has provid</w:t>
      </w:r>
      <w:r w:rsidR="00AB3C09">
        <w:rPr>
          <w:rFonts w:asciiTheme="minorBidi" w:hAnsiTheme="minorBidi"/>
          <w:sz w:val="24"/>
        </w:rPr>
        <w:t xml:space="preserve">ed and guidance on using </w:t>
      </w:r>
      <w:proofErr w:type="spellStart"/>
      <w:r w:rsidR="00AB3C09">
        <w:rPr>
          <w:rFonts w:asciiTheme="minorBidi" w:hAnsiTheme="minorBidi"/>
          <w:sz w:val="24"/>
        </w:rPr>
        <w:t>EudraCT</w:t>
      </w:r>
      <w:proofErr w:type="spellEnd"/>
      <w:r w:rsidR="00A0722E">
        <w:rPr>
          <w:rFonts w:asciiTheme="minorBidi" w:hAnsiTheme="minorBidi"/>
          <w:sz w:val="24"/>
        </w:rPr>
        <w:t xml:space="preserve"> to multiple study teams sin</w:t>
      </w:r>
      <w:r w:rsidR="00AB3C09">
        <w:rPr>
          <w:rFonts w:asciiTheme="minorBidi" w:hAnsiTheme="minorBidi"/>
          <w:sz w:val="24"/>
        </w:rPr>
        <w:t xml:space="preserve">ce the implementation of </w:t>
      </w:r>
      <w:proofErr w:type="spellStart"/>
      <w:r w:rsidR="00AB3C09">
        <w:rPr>
          <w:rFonts w:asciiTheme="minorBidi" w:hAnsiTheme="minorBidi"/>
          <w:sz w:val="24"/>
        </w:rPr>
        <w:t>EudraCT</w:t>
      </w:r>
      <w:proofErr w:type="spellEnd"/>
      <w:r>
        <w:rPr>
          <w:rFonts w:asciiTheme="minorBidi" w:hAnsiTheme="minorBidi"/>
          <w:sz w:val="24"/>
        </w:rPr>
        <w:t>.</w:t>
      </w:r>
    </w:p>
    <w:p w14:paraId="395A0CD0" w14:textId="77777777" w:rsidR="00A0722E" w:rsidRDefault="00A0722E"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24D66787" w14:textId="72FD40F6" w:rsidR="00A0722E" w:rsidRDefault="00A0722E"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A0722E">
        <w:rPr>
          <w:rFonts w:asciiTheme="minorBidi" w:hAnsiTheme="minorBidi"/>
          <w:sz w:val="24"/>
        </w:rPr>
        <w:lastRenderedPageBreak/>
        <w:t xml:space="preserve">The </w:t>
      </w:r>
      <w:r>
        <w:rPr>
          <w:rFonts w:asciiTheme="minorBidi" w:hAnsiTheme="minorBidi"/>
          <w:sz w:val="24"/>
        </w:rPr>
        <w:t>Software Engineer</w:t>
      </w:r>
      <w:r w:rsidRPr="00A0722E">
        <w:rPr>
          <w:rFonts w:asciiTheme="minorBidi" w:hAnsiTheme="minorBidi"/>
          <w:sz w:val="24"/>
        </w:rPr>
        <w:t xml:space="preserve"> will be </w:t>
      </w:r>
      <w:r w:rsidR="00643B00">
        <w:rPr>
          <w:rFonts w:asciiTheme="minorBidi" w:hAnsiTheme="minorBidi"/>
          <w:sz w:val="24"/>
        </w:rPr>
        <w:t>overseen</w:t>
      </w:r>
      <w:r>
        <w:rPr>
          <w:rFonts w:asciiTheme="minorBidi" w:hAnsiTheme="minorBidi"/>
          <w:sz w:val="24"/>
        </w:rPr>
        <w:t xml:space="preserve"> by the CCTU senior </w:t>
      </w:r>
      <w:r w:rsidRPr="00A0722E">
        <w:rPr>
          <w:rFonts w:asciiTheme="minorBidi" w:hAnsiTheme="minorBidi"/>
          <w:sz w:val="24"/>
        </w:rPr>
        <w:t>programmer, Mr Paul Jones. Mr Jones has more than 20 years of experience in</w:t>
      </w:r>
      <w:r>
        <w:rPr>
          <w:rFonts w:asciiTheme="minorBidi" w:hAnsiTheme="minorBidi"/>
          <w:sz w:val="24"/>
        </w:rPr>
        <w:t>cluding</w:t>
      </w:r>
      <w:r w:rsidRPr="00A0722E">
        <w:rPr>
          <w:rFonts w:asciiTheme="minorBidi" w:hAnsiTheme="minorBidi"/>
          <w:sz w:val="24"/>
        </w:rPr>
        <w:t xml:space="preserve"> database design</w:t>
      </w:r>
      <w:r>
        <w:rPr>
          <w:rFonts w:asciiTheme="minorBidi" w:hAnsiTheme="minorBidi"/>
          <w:sz w:val="24"/>
        </w:rPr>
        <w:t xml:space="preserve"> and web interfaces, </w:t>
      </w:r>
      <w:r w:rsidRPr="00A0722E">
        <w:rPr>
          <w:rFonts w:asciiTheme="minorBidi" w:hAnsiTheme="minorBidi"/>
          <w:sz w:val="24"/>
        </w:rPr>
        <w:t xml:space="preserve">and has designed a number of databases that are in current use </w:t>
      </w:r>
      <w:r w:rsidR="00643B00">
        <w:rPr>
          <w:rFonts w:asciiTheme="minorBidi" w:hAnsiTheme="minorBidi"/>
          <w:sz w:val="24"/>
        </w:rPr>
        <w:t>that</w:t>
      </w:r>
      <w:r w:rsidR="00643B00" w:rsidRPr="00A0722E">
        <w:rPr>
          <w:rFonts w:asciiTheme="minorBidi" w:hAnsiTheme="minorBidi"/>
          <w:sz w:val="24"/>
        </w:rPr>
        <w:t xml:space="preserve"> </w:t>
      </w:r>
      <w:r w:rsidRPr="00A0722E">
        <w:rPr>
          <w:rFonts w:asciiTheme="minorBidi" w:hAnsiTheme="minorBidi"/>
          <w:sz w:val="24"/>
        </w:rPr>
        <w:t>employ the tools, principles and infrastructure proposed here. Mr Jones will lead the design, build and testing work, and will oversee its implementation</w:t>
      </w:r>
      <w:r>
        <w:rPr>
          <w:rFonts w:asciiTheme="minorBidi" w:hAnsiTheme="minorBidi"/>
          <w:sz w:val="24"/>
        </w:rPr>
        <w:t>.</w:t>
      </w:r>
    </w:p>
    <w:p w14:paraId="3B13BFBB" w14:textId="77777777" w:rsidR="00166642" w:rsidRDefault="00166642"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0B139D1E" w14:textId="75DECC58" w:rsidR="00550097"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R</w:t>
      </w:r>
      <w:r w:rsidR="00BD5B61">
        <w:rPr>
          <w:rFonts w:asciiTheme="minorBidi" w:hAnsiTheme="minorBidi"/>
          <w:sz w:val="24"/>
        </w:rPr>
        <w:t xml:space="preserve">esearch </w:t>
      </w:r>
      <w:r>
        <w:rPr>
          <w:rFonts w:asciiTheme="minorBidi" w:hAnsiTheme="minorBidi"/>
          <w:sz w:val="24"/>
        </w:rPr>
        <w:t>A</w:t>
      </w:r>
      <w:r w:rsidR="00BD5B61">
        <w:rPr>
          <w:rFonts w:asciiTheme="minorBidi" w:hAnsiTheme="minorBidi"/>
          <w:sz w:val="24"/>
        </w:rPr>
        <w:t xml:space="preserve">ssociate: </w:t>
      </w:r>
      <w:r>
        <w:rPr>
          <w:rFonts w:asciiTheme="minorBidi" w:hAnsiTheme="minorBidi"/>
          <w:sz w:val="24"/>
        </w:rPr>
        <w:t>to be appointe</w:t>
      </w:r>
      <w:r w:rsidR="00BD5B61">
        <w:rPr>
          <w:rFonts w:asciiTheme="minorBidi" w:hAnsiTheme="minorBidi"/>
          <w:sz w:val="24"/>
        </w:rPr>
        <w:t>d.</w:t>
      </w:r>
    </w:p>
    <w:p w14:paraId="7FAF4D7C" w14:textId="77777777" w:rsidR="00166642" w:rsidRDefault="00166642"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526E205F" w14:textId="7F523A7D" w:rsidR="00C50173"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805021">
        <w:rPr>
          <w:rFonts w:asciiTheme="minorBidi" w:hAnsiTheme="minorBidi"/>
          <w:b/>
          <w:sz w:val="24"/>
        </w:rPr>
        <w:t>Research Plan</w:t>
      </w:r>
      <w:r>
        <w:rPr>
          <w:rFonts w:asciiTheme="minorBidi" w:hAnsiTheme="minorBidi"/>
          <w:sz w:val="24"/>
        </w:rPr>
        <w:t xml:space="preserve"> </w:t>
      </w:r>
    </w:p>
    <w:p w14:paraId="65DCACC2" w14:textId="77777777" w:rsidR="00C50173" w:rsidRDefault="00C50173"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170B8F4E" w14:textId="77777777" w:rsidR="00550097"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Stage 1 (2 months)</w:t>
      </w:r>
    </w:p>
    <w:p w14:paraId="66235B6B" w14:textId="77777777" w:rsidR="00550097"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6EB13988" w14:textId="2AA904EA" w:rsidR="00C50173" w:rsidRDefault="00C50173"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1</w:t>
      </w:r>
      <w:r w:rsidR="00BD5B61">
        <w:rPr>
          <w:rFonts w:asciiTheme="minorBidi" w:hAnsiTheme="minorBidi"/>
          <w:sz w:val="24"/>
        </w:rPr>
        <w:t>.</w:t>
      </w:r>
      <w:r>
        <w:rPr>
          <w:rFonts w:asciiTheme="minorBidi" w:hAnsiTheme="minorBidi"/>
          <w:sz w:val="24"/>
        </w:rPr>
        <w:t xml:space="preserve"> </w:t>
      </w:r>
      <w:r w:rsidR="00166642">
        <w:rPr>
          <w:rFonts w:asciiTheme="minorBidi" w:hAnsiTheme="minorBidi"/>
          <w:sz w:val="24"/>
        </w:rPr>
        <w:t>Collaboratively u</w:t>
      </w:r>
      <w:r>
        <w:rPr>
          <w:rFonts w:asciiTheme="minorBidi" w:hAnsiTheme="minorBidi"/>
          <w:sz w:val="24"/>
        </w:rPr>
        <w:t>ndertake a survey</w:t>
      </w:r>
      <w:r w:rsidR="006837DA">
        <w:rPr>
          <w:rFonts w:asciiTheme="minorBidi" w:hAnsiTheme="minorBidi"/>
          <w:sz w:val="24"/>
        </w:rPr>
        <w:t xml:space="preserve"> </w:t>
      </w:r>
      <w:r>
        <w:rPr>
          <w:rFonts w:asciiTheme="minorBidi" w:hAnsiTheme="minorBidi"/>
          <w:sz w:val="24"/>
        </w:rPr>
        <w:t xml:space="preserve">of UKCRC registered CTUs to review current practice, </w:t>
      </w:r>
      <w:r w:rsidR="00BD5B61">
        <w:rPr>
          <w:rFonts w:asciiTheme="minorBidi" w:hAnsiTheme="minorBidi"/>
          <w:sz w:val="24"/>
        </w:rPr>
        <w:t xml:space="preserve">give </w:t>
      </w:r>
      <w:r>
        <w:rPr>
          <w:rFonts w:asciiTheme="minorBidi" w:hAnsiTheme="minorBidi"/>
          <w:sz w:val="24"/>
        </w:rPr>
        <w:t xml:space="preserve">guidance on the scope and detailed specifications, </w:t>
      </w:r>
      <w:r w:rsidR="00BD5B61">
        <w:rPr>
          <w:rFonts w:asciiTheme="minorBidi" w:hAnsiTheme="minorBidi"/>
          <w:sz w:val="24"/>
        </w:rPr>
        <w:t xml:space="preserve">and </w:t>
      </w:r>
      <w:r>
        <w:rPr>
          <w:rFonts w:asciiTheme="minorBidi" w:hAnsiTheme="minorBidi"/>
          <w:sz w:val="24"/>
        </w:rPr>
        <w:t xml:space="preserve">obtain real-world testing data. </w:t>
      </w:r>
    </w:p>
    <w:p w14:paraId="71D0BF6E" w14:textId="7DBE27BC" w:rsidR="00C50173" w:rsidRDefault="00C50173"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2</w:t>
      </w:r>
      <w:r w:rsidR="00BD5B61">
        <w:rPr>
          <w:rFonts w:asciiTheme="minorBidi" w:hAnsiTheme="minorBidi"/>
          <w:sz w:val="24"/>
        </w:rPr>
        <w:t>.</w:t>
      </w:r>
      <w:r>
        <w:rPr>
          <w:rFonts w:asciiTheme="minorBidi" w:hAnsiTheme="minorBidi"/>
          <w:sz w:val="24"/>
        </w:rPr>
        <w:t xml:space="preserve"> Provide a formal specification and testing requirement documentation for the software tool</w:t>
      </w:r>
      <w:r w:rsidR="00166642">
        <w:rPr>
          <w:rFonts w:asciiTheme="minorBidi" w:hAnsiTheme="minorBidi"/>
          <w:sz w:val="24"/>
        </w:rPr>
        <w:t xml:space="preserve">. </w:t>
      </w:r>
      <w:proofErr w:type="gramStart"/>
      <w:r w:rsidR="00BD5B61">
        <w:rPr>
          <w:rFonts w:asciiTheme="minorBidi" w:hAnsiTheme="minorBidi"/>
          <w:sz w:val="24"/>
        </w:rPr>
        <w:t>Outputs t</w:t>
      </w:r>
      <w:r w:rsidR="00166642">
        <w:rPr>
          <w:rFonts w:asciiTheme="minorBidi" w:hAnsiTheme="minorBidi"/>
          <w:sz w:val="24"/>
        </w:rPr>
        <w:t>o be reviewed using a Delphi survey method to obtain consensus across the stakeholders identified</w:t>
      </w:r>
      <w:r w:rsidR="00550097">
        <w:rPr>
          <w:rFonts w:asciiTheme="minorBidi" w:hAnsiTheme="minorBidi"/>
          <w:sz w:val="24"/>
        </w:rPr>
        <w:t>.</w:t>
      </w:r>
      <w:proofErr w:type="gramEnd"/>
    </w:p>
    <w:p w14:paraId="5B642920" w14:textId="77777777" w:rsidR="00550097"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36A20CB1" w14:textId="0307497E" w:rsidR="00643B00" w:rsidRPr="00D03852" w:rsidRDefault="00643B00"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D03852">
        <w:rPr>
          <w:rFonts w:asciiTheme="minorBidi" w:hAnsiTheme="minorBidi"/>
          <w:sz w:val="24"/>
        </w:rPr>
        <w:t>We will invite 2 CTUs to pi</w:t>
      </w:r>
      <w:r w:rsidR="00BD5B61">
        <w:rPr>
          <w:rFonts w:asciiTheme="minorBidi" w:hAnsiTheme="minorBidi"/>
          <w:sz w:val="24"/>
        </w:rPr>
        <w:t>l</w:t>
      </w:r>
      <w:r w:rsidRPr="00D03852">
        <w:rPr>
          <w:rFonts w:asciiTheme="minorBidi" w:hAnsiTheme="minorBidi"/>
          <w:sz w:val="24"/>
        </w:rPr>
        <w:t xml:space="preserve">ot the initial version of the software and 2 CTUs to perform the User Acceptance test.  These CTUs will be selected at Stage 1 based on their involvement of the project.  </w:t>
      </w:r>
    </w:p>
    <w:p w14:paraId="34976B2F" w14:textId="77777777" w:rsidR="00643B00" w:rsidRDefault="00643B00"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4D970B87" w14:textId="77777777" w:rsidR="00643B00" w:rsidRDefault="00643B00"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2C8A9794" w14:textId="564E413B" w:rsidR="00550097" w:rsidRDefault="00550097"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Stage 2 </w:t>
      </w:r>
      <w:r w:rsidR="0092646D">
        <w:rPr>
          <w:rFonts w:asciiTheme="minorBidi" w:hAnsiTheme="minorBidi"/>
          <w:sz w:val="24"/>
        </w:rPr>
        <w:t>(3 months)</w:t>
      </w:r>
    </w:p>
    <w:p w14:paraId="144D6842" w14:textId="77777777" w:rsidR="00BD5B61" w:rsidRDefault="00BD5B6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31F03CC2" w14:textId="576F722F" w:rsidR="00C50173" w:rsidRDefault="00C50173"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3</w:t>
      </w:r>
      <w:r w:rsidR="00BD5B61">
        <w:rPr>
          <w:rFonts w:asciiTheme="minorBidi" w:hAnsiTheme="minorBidi"/>
          <w:sz w:val="24"/>
        </w:rPr>
        <w:t>.</w:t>
      </w:r>
      <w:r>
        <w:rPr>
          <w:rFonts w:asciiTheme="minorBidi" w:hAnsiTheme="minorBidi"/>
          <w:sz w:val="24"/>
        </w:rPr>
        <w:t xml:space="preserve"> Implement the build and</w:t>
      </w:r>
      <w:r w:rsidR="00BD5B61">
        <w:rPr>
          <w:rFonts w:asciiTheme="minorBidi" w:hAnsiTheme="minorBidi"/>
          <w:sz w:val="24"/>
        </w:rPr>
        <w:t xml:space="preserve"> perform </w:t>
      </w:r>
      <w:r>
        <w:rPr>
          <w:rFonts w:asciiTheme="minorBidi" w:hAnsiTheme="minorBidi"/>
          <w:sz w:val="24"/>
        </w:rPr>
        <w:t>unit</w:t>
      </w:r>
      <w:r w:rsidR="00BD5B61">
        <w:rPr>
          <w:rFonts w:asciiTheme="minorBidi" w:hAnsiTheme="minorBidi"/>
          <w:sz w:val="24"/>
        </w:rPr>
        <w:t xml:space="preserve"> </w:t>
      </w:r>
      <w:r>
        <w:rPr>
          <w:rFonts w:asciiTheme="minorBidi" w:hAnsiTheme="minorBidi"/>
          <w:sz w:val="24"/>
        </w:rPr>
        <w:t>test</w:t>
      </w:r>
      <w:r w:rsidR="00BD5B61">
        <w:rPr>
          <w:rFonts w:asciiTheme="minorBidi" w:hAnsiTheme="minorBidi"/>
          <w:sz w:val="24"/>
        </w:rPr>
        <w:t>ing</w:t>
      </w:r>
      <w:r>
        <w:rPr>
          <w:rFonts w:asciiTheme="minorBidi" w:hAnsiTheme="minorBidi"/>
          <w:sz w:val="24"/>
        </w:rPr>
        <w:t xml:space="preserve">. </w:t>
      </w:r>
    </w:p>
    <w:p w14:paraId="424AF12E" w14:textId="13ECD3A2" w:rsidR="00210FE2" w:rsidRDefault="00BD5B61"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4.</w:t>
      </w:r>
      <w:r w:rsidR="00210FE2">
        <w:rPr>
          <w:rFonts w:asciiTheme="minorBidi" w:hAnsiTheme="minorBidi"/>
          <w:sz w:val="24"/>
        </w:rPr>
        <w:t xml:space="preserve"> Develop manuals and training </w:t>
      </w:r>
      <w:r>
        <w:rPr>
          <w:rFonts w:asciiTheme="minorBidi" w:hAnsiTheme="minorBidi"/>
          <w:sz w:val="24"/>
        </w:rPr>
        <w:t>material.</w:t>
      </w:r>
    </w:p>
    <w:p w14:paraId="13294A4E" w14:textId="77777777" w:rsidR="0092646D" w:rsidRDefault="0092646D"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32144BF5" w14:textId="4FB2C3A1" w:rsidR="0092646D" w:rsidRDefault="0092646D"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Stage 3 (2 months)</w:t>
      </w:r>
    </w:p>
    <w:p w14:paraId="78A559AE" w14:textId="77777777" w:rsidR="00BD5B61" w:rsidRDefault="00BD5B61" w:rsidP="00210FE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39D9785B" w14:textId="6428136F" w:rsidR="00210FE2" w:rsidRDefault="00210FE2"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5</w:t>
      </w:r>
      <w:r w:rsidR="00BD5B61">
        <w:rPr>
          <w:rFonts w:asciiTheme="minorBidi" w:hAnsiTheme="minorBidi"/>
          <w:sz w:val="24"/>
        </w:rPr>
        <w:t>.</w:t>
      </w:r>
      <w:r w:rsidR="00166642">
        <w:rPr>
          <w:rFonts w:asciiTheme="minorBidi" w:hAnsiTheme="minorBidi"/>
          <w:sz w:val="24"/>
        </w:rPr>
        <w:t xml:space="preserve"> Pilot the initial version of the tool at</w:t>
      </w:r>
      <w:r w:rsidR="00C50173">
        <w:rPr>
          <w:rFonts w:asciiTheme="minorBidi" w:hAnsiTheme="minorBidi"/>
          <w:sz w:val="24"/>
        </w:rPr>
        <w:t xml:space="preserve"> external CTUs</w:t>
      </w:r>
      <w:r>
        <w:rPr>
          <w:rFonts w:asciiTheme="minorBidi" w:hAnsiTheme="minorBidi"/>
          <w:sz w:val="24"/>
        </w:rPr>
        <w:t>, incorporating possible modification</w:t>
      </w:r>
      <w:r w:rsidR="00BD5B61">
        <w:rPr>
          <w:rFonts w:asciiTheme="minorBidi" w:hAnsiTheme="minorBidi"/>
          <w:sz w:val="24"/>
        </w:rPr>
        <w:t>s</w:t>
      </w:r>
      <w:r>
        <w:rPr>
          <w:rFonts w:asciiTheme="minorBidi" w:hAnsiTheme="minorBidi"/>
          <w:sz w:val="24"/>
        </w:rPr>
        <w:t xml:space="preserve"> based on feedback</w:t>
      </w:r>
      <w:r w:rsidR="00BD5B61">
        <w:rPr>
          <w:rFonts w:asciiTheme="minorBidi" w:hAnsiTheme="minorBidi"/>
          <w:sz w:val="24"/>
        </w:rPr>
        <w:t>.</w:t>
      </w:r>
    </w:p>
    <w:p w14:paraId="4420871A" w14:textId="617AAA05" w:rsidR="00166642" w:rsidRDefault="00166642"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1807D839" w14:textId="77777777" w:rsidR="0092646D" w:rsidRDefault="0092646D"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7FFEC949" w14:textId="1F082753" w:rsidR="0092646D" w:rsidRDefault="0092646D"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Stage 4 (5 months)</w:t>
      </w:r>
    </w:p>
    <w:p w14:paraId="2C3DE548" w14:textId="77777777" w:rsidR="00BD5B61" w:rsidRDefault="00BD5B61"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704CD858" w14:textId="79C32C01" w:rsidR="00C50173" w:rsidRDefault="00210FE2"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6</w:t>
      </w:r>
      <w:r w:rsidR="00BD5B61">
        <w:rPr>
          <w:rFonts w:asciiTheme="minorBidi" w:hAnsiTheme="minorBidi"/>
          <w:sz w:val="24"/>
        </w:rPr>
        <w:t>.</w:t>
      </w:r>
      <w:r w:rsidR="00166642">
        <w:rPr>
          <w:rFonts w:asciiTheme="minorBidi" w:hAnsiTheme="minorBidi"/>
          <w:sz w:val="24"/>
        </w:rPr>
        <w:t xml:space="preserve"> Perform User Acceptance Testing and </w:t>
      </w:r>
      <w:r>
        <w:rPr>
          <w:rFonts w:asciiTheme="minorBidi" w:hAnsiTheme="minorBidi"/>
          <w:sz w:val="24"/>
        </w:rPr>
        <w:t>evolve</w:t>
      </w:r>
      <w:r w:rsidR="00166642">
        <w:rPr>
          <w:rFonts w:asciiTheme="minorBidi" w:hAnsiTheme="minorBidi"/>
          <w:sz w:val="24"/>
        </w:rPr>
        <w:t xml:space="preserve"> manuals and training material.</w:t>
      </w:r>
      <w:r>
        <w:rPr>
          <w:rFonts w:asciiTheme="minorBidi" w:hAnsiTheme="minorBidi"/>
          <w:sz w:val="24"/>
        </w:rPr>
        <w:t xml:space="preserve"> </w:t>
      </w:r>
    </w:p>
    <w:p w14:paraId="02C5CFC9" w14:textId="3E1F6675" w:rsidR="00BD5B61" w:rsidRDefault="00210FE2"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7</w:t>
      </w:r>
      <w:r w:rsidR="00BD5B61">
        <w:rPr>
          <w:rFonts w:asciiTheme="minorBidi" w:hAnsiTheme="minorBidi"/>
          <w:sz w:val="24"/>
        </w:rPr>
        <w:t>.</w:t>
      </w:r>
      <w:r w:rsidR="00C50173">
        <w:rPr>
          <w:rFonts w:asciiTheme="minorBidi" w:hAnsiTheme="minorBidi"/>
          <w:sz w:val="24"/>
        </w:rPr>
        <w:t xml:space="preserve"> Provide open-access to software and documentation</w:t>
      </w:r>
      <w:r w:rsidR="00BD5B61">
        <w:rPr>
          <w:rFonts w:asciiTheme="minorBidi" w:hAnsiTheme="minorBidi"/>
          <w:sz w:val="24"/>
        </w:rPr>
        <w:t>.</w:t>
      </w:r>
    </w:p>
    <w:p w14:paraId="659B1972" w14:textId="5A3BE895" w:rsidR="00C50173" w:rsidRDefault="00BD5B61" w:rsidP="00D03852">
      <w:pPr>
        <w:pBdr>
          <w:top w:val="single" w:sz="4" w:space="1" w:color="auto"/>
          <w:left w:val="single" w:sz="4" w:space="4" w:color="auto"/>
          <w:bottom w:val="single" w:sz="4" w:space="1" w:color="auto"/>
          <w:right w:val="single" w:sz="4" w:space="4" w:color="auto"/>
        </w:pBdr>
        <w:spacing w:after="0" w:line="240" w:lineRule="auto"/>
        <w:ind w:firstLine="720"/>
        <w:rPr>
          <w:rFonts w:asciiTheme="minorBidi" w:hAnsiTheme="minorBidi"/>
          <w:sz w:val="24"/>
        </w:rPr>
      </w:pPr>
      <w:r>
        <w:rPr>
          <w:rFonts w:asciiTheme="minorBidi" w:hAnsiTheme="minorBidi"/>
          <w:sz w:val="24"/>
        </w:rPr>
        <w:t xml:space="preserve">8. </w:t>
      </w:r>
      <w:r w:rsidR="00C50173">
        <w:rPr>
          <w:rFonts w:asciiTheme="minorBidi" w:hAnsiTheme="minorBidi"/>
          <w:sz w:val="24"/>
        </w:rPr>
        <w:t>Provide dissemination using academic journals, conferences, workshops</w:t>
      </w:r>
      <w:r>
        <w:rPr>
          <w:rFonts w:asciiTheme="minorBidi" w:hAnsiTheme="minorBidi"/>
          <w:sz w:val="24"/>
        </w:rPr>
        <w:t xml:space="preserve"> and online training resources</w:t>
      </w:r>
      <w:r w:rsidR="00C50173">
        <w:rPr>
          <w:rFonts w:asciiTheme="minorBidi" w:hAnsiTheme="minorBidi"/>
          <w:sz w:val="24"/>
        </w:rPr>
        <w:t>.</w:t>
      </w:r>
    </w:p>
    <w:p w14:paraId="25B3EB45" w14:textId="77777777" w:rsidR="00C50173" w:rsidRDefault="00C50173"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261A18FE" w14:textId="77777777" w:rsidR="00C50173" w:rsidRDefault="00C50173"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24713040" w14:textId="77777777" w:rsidR="00012FC9" w:rsidRDefault="00012FC9"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p>
    <w:p w14:paraId="68AE2C51" w14:textId="77777777" w:rsidR="00012FC9" w:rsidRDefault="00012FC9" w:rsidP="007E53FE">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b/>
          <w:sz w:val="24"/>
        </w:rPr>
      </w:pPr>
    </w:p>
    <w:p w14:paraId="3E9DBE21" w14:textId="3955A2E4" w:rsidR="001462D9" w:rsidRDefault="001462D9" w:rsidP="00E77801">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rPr>
      </w:pPr>
    </w:p>
    <w:p w14:paraId="5F375287" w14:textId="403C69A8" w:rsidR="0068371C" w:rsidRPr="00012FC9" w:rsidRDefault="00A077FA" w:rsidP="00012FC9">
      <w:pPr>
        <w:rPr>
          <w:rFonts w:asciiTheme="minorBidi" w:hAnsiTheme="minorBidi"/>
          <w:b/>
        </w:rPr>
      </w:pPr>
      <w:r>
        <w:rPr>
          <w:rFonts w:asciiTheme="minorBidi" w:hAnsiTheme="minorBidi"/>
          <w:b/>
        </w:rPr>
        <w:br w:type="page"/>
      </w:r>
    </w:p>
    <w:p w14:paraId="6865E89F" w14:textId="77777777" w:rsidR="00AC05CB" w:rsidRDefault="00AC05CB" w:rsidP="00AC05CB">
      <w:pPr>
        <w:pStyle w:val="ListParagraph"/>
        <w:spacing w:after="0" w:line="240" w:lineRule="auto"/>
        <w:ind w:left="360"/>
        <w:jc w:val="both"/>
        <w:rPr>
          <w:rFonts w:asciiTheme="minorBidi" w:hAnsiTheme="minorBidi"/>
          <w:b/>
          <w:bCs/>
        </w:rPr>
      </w:pPr>
    </w:p>
    <w:p w14:paraId="289A04F6" w14:textId="77777777" w:rsidR="00AA08A7" w:rsidRPr="00A3126F" w:rsidRDefault="00CD6435" w:rsidP="00E77801">
      <w:pPr>
        <w:pStyle w:val="ListParagraph"/>
        <w:numPr>
          <w:ilvl w:val="0"/>
          <w:numId w:val="1"/>
        </w:numPr>
        <w:spacing w:after="0" w:line="240" w:lineRule="auto"/>
        <w:jc w:val="both"/>
        <w:rPr>
          <w:rFonts w:asciiTheme="minorBidi" w:hAnsiTheme="minorBidi"/>
          <w:b/>
          <w:bCs/>
        </w:rPr>
      </w:pPr>
      <w:r w:rsidRPr="00A3126F">
        <w:rPr>
          <w:rFonts w:asciiTheme="minorBidi" w:hAnsiTheme="minorBidi"/>
          <w:b/>
          <w:bCs/>
        </w:rPr>
        <w:t xml:space="preserve">Collaboration </w:t>
      </w:r>
    </w:p>
    <w:p w14:paraId="37BD2C1B" w14:textId="77777777" w:rsidR="004E2E54" w:rsidRDefault="00E77801" w:rsidP="004E2E54">
      <w:pPr>
        <w:spacing w:after="0" w:line="240" w:lineRule="auto"/>
        <w:jc w:val="both"/>
        <w:rPr>
          <w:rFonts w:asciiTheme="minorBidi" w:hAnsiTheme="minorBidi"/>
        </w:rPr>
      </w:pPr>
      <w:r w:rsidRPr="004E2E54">
        <w:rPr>
          <w:rFonts w:asciiTheme="minorBidi" w:hAnsiTheme="minorBidi"/>
          <w:u w:val="single"/>
        </w:rPr>
        <w:t>Note – this section is for co</w:t>
      </w:r>
      <w:r w:rsidR="00C84B56" w:rsidRPr="004E2E54">
        <w:rPr>
          <w:rFonts w:asciiTheme="minorBidi" w:hAnsiTheme="minorBidi"/>
          <w:u w:val="single"/>
        </w:rPr>
        <w:t>llaborative applications only</w:t>
      </w:r>
      <w:r w:rsidR="00C84B56">
        <w:rPr>
          <w:rFonts w:asciiTheme="minorBidi" w:hAnsiTheme="minorBidi"/>
        </w:rPr>
        <w:t xml:space="preserve">. </w:t>
      </w:r>
    </w:p>
    <w:p w14:paraId="6F51E05F" w14:textId="77777777" w:rsidR="004E2E54" w:rsidRDefault="00042D44" w:rsidP="004E2E54">
      <w:pPr>
        <w:spacing w:after="0" w:line="240" w:lineRule="auto"/>
        <w:jc w:val="both"/>
        <w:rPr>
          <w:rFonts w:asciiTheme="minorBidi" w:hAnsiTheme="minorBidi"/>
        </w:rPr>
      </w:pPr>
      <w:r w:rsidRPr="00042D44">
        <w:rPr>
          <w:rFonts w:asciiTheme="minorBidi" w:hAnsiTheme="minorBidi"/>
        </w:rPr>
        <w:t>Please complete this section for collaborative applications only. Information provided must include units and other partners involved and their respective roles and contributions.</w:t>
      </w:r>
    </w:p>
    <w:p w14:paraId="3319912D" w14:textId="77777777" w:rsidR="00042D44" w:rsidRDefault="00042D44" w:rsidP="004E2E54">
      <w:pPr>
        <w:spacing w:after="0" w:line="240" w:lineRule="auto"/>
        <w:jc w:val="both"/>
        <w:rPr>
          <w:rFonts w:asciiTheme="minorBidi" w:hAnsiTheme="minorBidi"/>
        </w:rPr>
      </w:pPr>
    </w:p>
    <w:p w14:paraId="4735A27A" w14:textId="4756748B" w:rsidR="00E77801" w:rsidRPr="00E77801" w:rsidRDefault="00B501F1"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N/A</w:t>
      </w:r>
      <w:r w:rsidR="00ED77C1">
        <w:rPr>
          <w:rFonts w:asciiTheme="minorBidi" w:hAnsiTheme="minorBidi"/>
        </w:rPr>
        <w:t xml:space="preserve"> Single</w:t>
      </w:r>
      <w:r w:rsidR="00643B00">
        <w:rPr>
          <w:rFonts w:asciiTheme="minorBidi" w:hAnsiTheme="minorBidi"/>
        </w:rPr>
        <w:t>-Unit Application</w:t>
      </w:r>
    </w:p>
    <w:p w14:paraId="725B9913" w14:textId="77777777" w:rsidR="00E77801" w:rsidRDefault="00E77801" w:rsidP="00E77801">
      <w:pPr>
        <w:pStyle w:val="ListParagraph"/>
        <w:spacing w:after="0" w:line="240" w:lineRule="auto"/>
        <w:ind w:left="360"/>
        <w:jc w:val="both"/>
        <w:rPr>
          <w:rFonts w:asciiTheme="minorBidi" w:hAnsiTheme="minorBidi"/>
          <w:b/>
          <w:bCs/>
        </w:rPr>
      </w:pPr>
    </w:p>
    <w:p w14:paraId="3F0C6557" w14:textId="77777777" w:rsidR="000E08BA" w:rsidRPr="00A3126F" w:rsidRDefault="000E08BA" w:rsidP="000E08BA">
      <w:pPr>
        <w:pStyle w:val="ListParagraph"/>
        <w:numPr>
          <w:ilvl w:val="0"/>
          <w:numId w:val="1"/>
        </w:numPr>
        <w:spacing w:after="0" w:line="240" w:lineRule="auto"/>
        <w:jc w:val="both"/>
        <w:rPr>
          <w:rFonts w:asciiTheme="minorBidi" w:hAnsiTheme="minorBidi"/>
        </w:rPr>
      </w:pPr>
      <w:r w:rsidRPr="00A3126F">
        <w:rPr>
          <w:rFonts w:asciiTheme="minorBidi" w:hAnsiTheme="minorBidi"/>
          <w:b/>
          <w:bCs/>
        </w:rPr>
        <w:t>Outputs and Dissemination</w:t>
      </w:r>
    </w:p>
    <w:p w14:paraId="599882C3" w14:textId="77777777" w:rsidR="004E2E54" w:rsidRDefault="00042D44" w:rsidP="004E2E54">
      <w:pPr>
        <w:spacing w:after="0" w:line="240" w:lineRule="auto"/>
        <w:jc w:val="both"/>
        <w:rPr>
          <w:rFonts w:asciiTheme="minorBidi" w:hAnsiTheme="minorBidi"/>
        </w:rPr>
      </w:pPr>
      <w:r w:rsidRPr="00042D44">
        <w:rPr>
          <w:rFonts w:asciiTheme="minorBidi" w:hAnsiTheme="minorBidi"/>
        </w:rPr>
        <w:t>Please describe the lasting value your work will have, including outputs and information generated. A dissemination plan is required to explain how knowledge will be shared with other units and the wider NIHR research community. A final report of the work undertaken must be submitted to NIHR.</w:t>
      </w:r>
    </w:p>
    <w:p w14:paraId="4ADD499B" w14:textId="77777777" w:rsidR="00042D44" w:rsidRPr="00A3126F" w:rsidRDefault="00042D44" w:rsidP="004E2E54">
      <w:pPr>
        <w:spacing w:after="0" w:line="240" w:lineRule="auto"/>
        <w:jc w:val="both"/>
        <w:rPr>
          <w:rFonts w:asciiTheme="minorBidi" w:hAnsiTheme="minorBidi"/>
        </w:rPr>
      </w:pPr>
    </w:p>
    <w:p w14:paraId="38DBCD16" w14:textId="2E025461" w:rsidR="007C3268" w:rsidRDefault="007E0FED"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D03852">
        <w:rPr>
          <w:rFonts w:asciiTheme="minorBidi" w:hAnsiTheme="minorBidi"/>
          <w:sz w:val="24"/>
        </w:rPr>
        <w:t xml:space="preserve">Currently the </w:t>
      </w:r>
      <w:r w:rsidR="00166642" w:rsidRPr="00D03852">
        <w:rPr>
          <w:rFonts w:asciiTheme="minorBidi" w:hAnsiTheme="minorBidi"/>
          <w:sz w:val="24"/>
        </w:rPr>
        <w:t xml:space="preserve">safety </w:t>
      </w:r>
      <w:r w:rsidRPr="00D03852">
        <w:rPr>
          <w:rFonts w:asciiTheme="minorBidi" w:hAnsiTheme="minorBidi"/>
          <w:sz w:val="24"/>
        </w:rPr>
        <w:t xml:space="preserve">data entered in </w:t>
      </w:r>
      <w:proofErr w:type="spellStart"/>
      <w:r w:rsidRPr="00D03852">
        <w:rPr>
          <w:rFonts w:asciiTheme="minorBidi" w:hAnsiTheme="minorBidi"/>
          <w:sz w:val="24"/>
        </w:rPr>
        <w:t>Eudract</w:t>
      </w:r>
      <w:proofErr w:type="spellEnd"/>
      <w:r w:rsidRPr="00D03852">
        <w:rPr>
          <w:rFonts w:asciiTheme="minorBidi" w:hAnsiTheme="minorBidi"/>
          <w:sz w:val="24"/>
        </w:rPr>
        <w:t xml:space="preserve"> is largely done</w:t>
      </w:r>
      <w:r w:rsidR="00BD5B61" w:rsidRPr="00D03852">
        <w:rPr>
          <w:rFonts w:asciiTheme="minorBidi" w:hAnsiTheme="minorBidi"/>
          <w:sz w:val="24"/>
        </w:rPr>
        <w:t xml:space="preserve"> either</w:t>
      </w:r>
      <w:r w:rsidRPr="00D03852">
        <w:rPr>
          <w:rFonts w:asciiTheme="minorBidi" w:hAnsiTheme="minorBidi"/>
          <w:sz w:val="24"/>
        </w:rPr>
        <w:t xml:space="preserve"> by hand, </w:t>
      </w:r>
      <w:r w:rsidR="00BD5B61" w:rsidRPr="00D03852">
        <w:rPr>
          <w:rFonts w:asciiTheme="minorBidi" w:hAnsiTheme="minorBidi"/>
          <w:sz w:val="24"/>
        </w:rPr>
        <w:t>supplying a closed-ended</w:t>
      </w:r>
      <w:r w:rsidR="00805021" w:rsidRPr="00D03852">
        <w:rPr>
          <w:rFonts w:asciiTheme="minorBidi" w:hAnsiTheme="minorBidi"/>
          <w:sz w:val="24"/>
        </w:rPr>
        <w:t xml:space="preserve"> </w:t>
      </w:r>
      <w:proofErr w:type="spellStart"/>
      <w:r w:rsidR="00805021" w:rsidRPr="00D03852">
        <w:rPr>
          <w:rFonts w:asciiTheme="minorBidi" w:hAnsiTheme="minorBidi"/>
          <w:sz w:val="24"/>
        </w:rPr>
        <w:t>pdf</w:t>
      </w:r>
      <w:proofErr w:type="spellEnd"/>
      <w:r w:rsidR="00805021" w:rsidRPr="00D03852">
        <w:rPr>
          <w:rFonts w:asciiTheme="minorBidi" w:hAnsiTheme="minorBidi"/>
          <w:sz w:val="24"/>
        </w:rPr>
        <w:t xml:space="preserve"> </w:t>
      </w:r>
      <w:r w:rsidR="00BD5B61" w:rsidRPr="00D03852">
        <w:rPr>
          <w:rFonts w:asciiTheme="minorBidi" w:hAnsiTheme="minorBidi"/>
          <w:sz w:val="24"/>
        </w:rPr>
        <w:t>file upload</w:t>
      </w:r>
      <w:r w:rsidR="00805021" w:rsidRPr="00D03852">
        <w:rPr>
          <w:rFonts w:asciiTheme="minorBidi" w:hAnsiTheme="minorBidi"/>
          <w:sz w:val="24"/>
        </w:rPr>
        <w:t xml:space="preserve">, </w:t>
      </w:r>
      <w:r w:rsidRPr="00D03852">
        <w:rPr>
          <w:rFonts w:asciiTheme="minorBidi" w:hAnsiTheme="minorBidi"/>
          <w:sz w:val="24"/>
        </w:rPr>
        <w:t>or avoided</w:t>
      </w:r>
      <w:r w:rsidR="00BD5B61" w:rsidRPr="00D03852">
        <w:rPr>
          <w:rFonts w:asciiTheme="minorBidi" w:hAnsiTheme="minorBidi"/>
          <w:sz w:val="24"/>
        </w:rPr>
        <w:t xml:space="preserve"> entirely</w:t>
      </w:r>
      <w:r w:rsidR="00A115FD" w:rsidRPr="00D03852">
        <w:rPr>
          <w:rFonts w:asciiTheme="minorBidi" w:hAnsiTheme="minorBidi"/>
          <w:sz w:val="24"/>
        </w:rPr>
        <w:t>, which raises questions as to its quality</w:t>
      </w:r>
      <w:r w:rsidRPr="00D03852">
        <w:rPr>
          <w:rFonts w:asciiTheme="minorBidi" w:hAnsiTheme="minorBidi"/>
          <w:sz w:val="24"/>
        </w:rPr>
        <w:t xml:space="preserve">. As such the value of such a potentially useful resource for facilitating </w:t>
      </w:r>
      <w:r w:rsidR="00A115FD" w:rsidRPr="00D03852">
        <w:rPr>
          <w:rFonts w:asciiTheme="minorBidi" w:hAnsiTheme="minorBidi"/>
          <w:sz w:val="24"/>
        </w:rPr>
        <w:t xml:space="preserve">future </w:t>
      </w:r>
      <w:r w:rsidRPr="00D03852">
        <w:rPr>
          <w:rFonts w:asciiTheme="minorBidi" w:hAnsiTheme="minorBidi"/>
          <w:sz w:val="24"/>
        </w:rPr>
        <w:t xml:space="preserve">meta-analyses is at risk. The </w:t>
      </w:r>
      <w:r w:rsidR="00BD5B61">
        <w:rPr>
          <w:rFonts w:asciiTheme="minorBidi" w:hAnsiTheme="minorBidi"/>
          <w:sz w:val="24"/>
        </w:rPr>
        <w:t xml:space="preserve">potentially 100-fold </w:t>
      </w:r>
      <w:r w:rsidRPr="00D03852">
        <w:rPr>
          <w:rFonts w:asciiTheme="minorBidi" w:hAnsiTheme="minorBidi"/>
          <w:sz w:val="24"/>
        </w:rPr>
        <w:t>reduction in CTU resource requirements needed to complete this step will render it into a minor step that is trivial to perform, as compared to a major expenditure of man-hours</w:t>
      </w:r>
      <w:r w:rsidR="00BD5B61">
        <w:rPr>
          <w:rFonts w:asciiTheme="minorBidi" w:hAnsiTheme="minorBidi"/>
          <w:sz w:val="24"/>
        </w:rPr>
        <w:t xml:space="preserve">. </w:t>
      </w:r>
    </w:p>
    <w:p w14:paraId="33FC3CF9" w14:textId="77777777" w:rsidR="007C3268"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4741A020" w14:textId="1B2C99C3" w:rsidR="007C3268" w:rsidRDefault="00BD5B61"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The</w:t>
      </w:r>
      <w:r w:rsidR="007E0FED" w:rsidRPr="00D03852">
        <w:rPr>
          <w:rFonts w:asciiTheme="minorBidi" w:hAnsiTheme="minorBidi"/>
          <w:sz w:val="24"/>
        </w:rPr>
        <w:t xml:space="preserve"> raise </w:t>
      </w:r>
      <w:r>
        <w:rPr>
          <w:rFonts w:asciiTheme="minorBidi" w:hAnsiTheme="minorBidi"/>
          <w:sz w:val="24"/>
        </w:rPr>
        <w:t xml:space="preserve">in </w:t>
      </w:r>
      <w:r w:rsidR="007E0FED" w:rsidRPr="00D03852">
        <w:rPr>
          <w:rFonts w:asciiTheme="minorBidi" w:hAnsiTheme="minorBidi"/>
          <w:sz w:val="24"/>
        </w:rPr>
        <w:t>quality of safe</w:t>
      </w:r>
      <w:r w:rsidR="00A115FD" w:rsidRPr="00D03852">
        <w:rPr>
          <w:rFonts w:asciiTheme="minorBidi" w:hAnsiTheme="minorBidi"/>
          <w:sz w:val="24"/>
        </w:rPr>
        <w:t xml:space="preserve">ty data </w:t>
      </w:r>
      <w:r w:rsidR="007C3268">
        <w:rPr>
          <w:rFonts w:asciiTheme="minorBidi" w:hAnsiTheme="minorBidi"/>
          <w:sz w:val="24"/>
        </w:rPr>
        <w:t xml:space="preserve">thus </w:t>
      </w:r>
      <w:r w:rsidR="00A115FD" w:rsidRPr="00D03852">
        <w:rPr>
          <w:rFonts w:asciiTheme="minorBidi" w:hAnsiTheme="minorBidi"/>
          <w:sz w:val="24"/>
        </w:rPr>
        <w:t>provided</w:t>
      </w:r>
      <w:r w:rsidR="007C3268">
        <w:rPr>
          <w:rFonts w:asciiTheme="minorBidi" w:hAnsiTheme="minorBidi"/>
          <w:sz w:val="24"/>
        </w:rPr>
        <w:t xml:space="preserve"> will facilitate</w:t>
      </w:r>
      <w:r>
        <w:rPr>
          <w:rFonts w:asciiTheme="minorBidi" w:hAnsiTheme="minorBidi"/>
          <w:sz w:val="24"/>
        </w:rPr>
        <w:t xml:space="preserve"> meanin</w:t>
      </w:r>
      <w:r w:rsidR="007C3268">
        <w:rPr>
          <w:rFonts w:asciiTheme="minorBidi" w:hAnsiTheme="minorBidi"/>
          <w:sz w:val="24"/>
        </w:rPr>
        <w:t>gful and rigorous future use of the safety data with great value to the public at large</w:t>
      </w:r>
      <w:r w:rsidR="00A115FD" w:rsidRPr="00D03852">
        <w:rPr>
          <w:rFonts w:asciiTheme="minorBidi" w:hAnsiTheme="minorBidi"/>
          <w:sz w:val="24"/>
        </w:rPr>
        <w:t xml:space="preserve">. </w:t>
      </w:r>
    </w:p>
    <w:p w14:paraId="53F9FFEB" w14:textId="77777777" w:rsidR="007C3268"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6E358BFE" w14:textId="292CAB4C" w:rsidR="007E0FED" w:rsidRPr="00D03852" w:rsidRDefault="00A115FD"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D03852">
        <w:rPr>
          <w:rFonts w:asciiTheme="minorBidi" w:hAnsiTheme="minorBidi"/>
          <w:sz w:val="24"/>
        </w:rPr>
        <w:t>The ever</w:t>
      </w:r>
      <w:r w:rsidR="00643B00" w:rsidRPr="00D03852">
        <w:rPr>
          <w:rFonts w:asciiTheme="minorBidi" w:hAnsiTheme="minorBidi"/>
          <w:sz w:val="24"/>
        </w:rPr>
        <w:t>-</w:t>
      </w:r>
      <w:r w:rsidRPr="00D03852">
        <w:rPr>
          <w:rFonts w:asciiTheme="minorBidi" w:hAnsiTheme="minorBidi"/>
          <w:sz w:val="24"/>
        </w:rPr>
        <w:t xml:space="preserve">increasing regulatory requirements imposed </w:t>
      </w:r>
      <w:r w:rsidR="000468BD" w:rsidRPr="00D03852">
        <w:rPr>
          <w:rFonts w:asciiTheme="minorBidi" w:hAnsiTheme="minorBidi"/>
          <w:sz w:val="24"/>
        </w:rPr>
        <w:t xml:space="preserve">progressively </w:t>
      </w:r>
      <w:r w:rsidRPr="00D03852">
        <w:rPr>
          <w:rFonts w:asciiTheme="minorBidi" w:hAnsiTheme="minorBidi"/>
          <w:sz w:val="24"/>
        </w:rPr>
        <w:t>make the UK a less attractive location in which to perform clinical trials</w:t>
      </w:r>
      <w:r w:rsidR="000468BD" w:rsidRPr="00D03852">
        <w:rPr>
          <w:rFonts w:asciiTheme="minorBidi" w:hAnsiTheme="minorBidi"/>
          <w:sz w:val="24"/>
        </w:rPr>
        <w:t>;</w:t>
      </w:r>
      <w:r w:rsidRPr="00D03852">
        <w:rPr>
          <w:rFonts w:asciiTheme="minorBidi" w:hAnsiTheme="minorBidi"/>
          <w:sz w:val="24"/>
        </w:rPr>
        <w:t xml:space="preserve"> </w:t>
      </w:r>
      <w:r w:rsidR="000468BD" w:rsidRPr="00D03852">
        <w:rPr>
          <w:rFonts w:asciiTheme="minorBidi" w:hAnsiTheme="minorBidi"/>
          <w:sz w:val="24"/>
        </w:rPr>
        <w:t>this</w:t>
      </w:r>
      <w:r w:rsidRPr="00D03852">
        <w:rPr>
          <w:rFonts w:asciiTheme="minorBidi" w:hAnsiTheme="minorBidi"/>
          <w:sz w:val="24"/>
        </w:rPr>
        <w:t xml:space="preserve"> projec</w:t>
      </w:r>
      <w:r w:rsidR="000468BD" w:rsidRPr="00D03852">
        <w:rPr>
          <w:rFonts w:asciiTheme="minorBidi" w:hAnsiTheme="minorBidi"/>
          <w:sz w:val="24"/>
        </w:rPr>
        <w:t>t will harness a specific challenge set by a regulatory requirement to provide efficiency savings, improve quali</w:t>
      </w:r>
      <w:r w:rsidR="00AB3C09">
        <w:rPr>
          <w:rFonts w:asciiTheme="minorBidi" w:hAnsiTheme="minorBidi"/>
          <w:sz w:val="24"/>
        </w:rPr>
        <w:t xml:space="preserve">ty, and help the </w:t>
      </w:r>
      <w:proofErr w:type="spellStart"/>
      <w:r w:rsidR="00AB3C09">
        <w:rPr>
          <w:rFonts w:asciiTheme="minorBidi" w:hAnsiTheme="minorBidi"/>
          <w:sz w:val="24"/>
        </w:rPr>
        <w:t>EudraCT</w:t>
      </w:r>
      <w:proofErr w:type="spellEnd"/>
      <w:r w:rsidR="000468BD" w:rsidRPr="00D03852">
        <w:rPr>
          <w:rFonts w:asciiTheme="minorBidi" w:hAnsiTheme="minorBidi"/>
          <w:sz w:val="24"/>
        </w:rPr>
        <w:t xml:space="preserve"> database evolve into a major research tool in itself. </w:t>
      </w:r>
    </w:p>
    <w:p w14:paraId="53ACC466" w14:textId="77777777" w:rsidR="007E0FED" w:rsidRPr="00D03852" w:rsidRDefault="007E0FED"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bookmarkStart w:id="0" w:name="_GoBack"/>
      <w:bookmarkEnd w:id="0"/>
    </w:p>
    <w:p w14:paraId="32DB581D" w14:textId="23D00E81" w:rsidR="00A115FD" w:rsidRPr="00D03852" w:rsidRDefault="00A115FD"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D03852">
        <w:rPr>
          <w:rFonts w:asciiTheme="minorBidi" w:hAnsiTheme="minorBidi"/>
          <w:sz w:val="24"/>
        </w:rPr>
        <w:t>Specific outputs will include:</w:t>
      </w:r>
    </w:p>
    <w:p w14:paraId="174881EB" w14:textId="77777777" w:rsidR="007E0FED" w:rsidRPr="00D03852" w:rsidRDefault="007E0FED"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p>
    <w:p w14:paraId="5BFB08E5" w14:textId="43721F5C" w:rsidR="000468BD" w:rsidRPr="00D03852"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sidRPr="007C3268">
        <w:rPr>
          <w:rFonts w:asciiTheme="minorBidi" w:hAnsiTheme="minorBidi"/>
          <w:sz w:val="24"/>
        </w:rPr>
        <w:t xml:space="preserve"> </w:t>
      </w:r>
      <w:r>
        <w:rPr>
          <w:rFonts w:asciiTheme="minorBidi" w:hAnsiTheme="minorBidi"/>
          <w:sz w:val="24"/>
        </w:rPr>
        <w:t xml:space="preserve">* </w:t>
      </w:r>
      <w:r w:rsidR="000468BD" w:rsidRPr="00D03852">
        <w:rPr>
          <w:rFonts w:asciiTheme="minorBidi" w:hAnsiTheme="minorBidi"/>
          <w:sz w:val="24"/>
        </w:rPr>
        <w:t>Workshops to engage future users in the specification and testing of the software</w:t>
      </w:r>
    </w:p>
    <w:p w14:paraId="6F586DCF" w14:textId="3CC9FD27" w:rsidR="000E08BA" w:rsidRPr="00D03852"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 </w:t>
      </w:r>
      <w:r w:rsidR="00EA7A54" w:rsidRPr="00D03852">
        <w:rPr>
          <w:rFonts w:asciiTheme="minorBidi" w:hAnsiTheme="minorBidi"/>
          <w:sz w:val="24"/>
        </w:rPr>
        <w:t>Easily downloadable software</w:t>
      </w:r>
    </w:p>
    <w:p w14:paraId="38CF4472" w14:textId="2C0196AA" w:rsidR="00EA7A54" w:rsidRPr="00D03852"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 </w:t>
      </w:r>
      <w:r w:rsidR="00A115FD" w:rsidRPr="00D03852">
        <w:rPr>
          <w:rFonts w:asciiTheme="minorBidi" w:hAnsiTheme="minorBidi"/>
          <w:sz w:val="24"/>
        </w:rPr>
        <w:t>Clear documentation for end users</w:t>
      </w:r>
    </w:p>
    <w:p w14:paraId="2E798BD2" w14:textId="53FDB4E6" w:rsidR="000E08BA" w:rsidRPr="00D03852"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 </w:t>
      </w:r>
      <w:r w:rsidR="00EA7A54" w:rsidRPr="00D03852">
        <w:rPr>
          <w:rFonts w:asciiTheme="minorBidi" w:hAnsiTheme="minorBidi"/>
          <w:sz w:val="24"/>
        </w:rPr>
        <w:t>Academic journal article</w:t>
      </w:r>
      <w:r w:rsidR="007E0FED" w:rsidRPr="00D03852">
        <w:rPr>
          <w:rFonts w:asciiTheme="minorBidi" w:hAnsiTheme="minorBidi"/>
          <w:sz w:val="24"/>
        </w:rPr>
        <w:t>s</w:t>
      </w:r>
    </w:p>
    <w:p w14:paraId="07F5C73E" w14:textId="4711BDC9" w:rsidR="000E08BA" w:rsidRPr="00D03852" w:rsidRDefault="007C3268" w:rsidP="00D03852">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4"/>
        </w:rPr>
      </w:pPr>
      <w:r>
        <w:rPr>
          <w:rFonts w:asciiTheme="minorBidi" w:hAnsiTheme="minorBidi"/>
          <w:sz w:val="24"/>
        </w:rPr>
        <w:t xml:space="preserve"> * </w:t>
      </w:r>
      <w:r w:rsidR="00012FC9" w:rsidRPr="00D03852">
        <w:rPr>
          <w:rFonts w:asciiTheme="minorBidi" w:hAnsiTheme="minorBidi"/>
          <w:sz w:val="24"/>
        </w:rPr>
        <w:t>Final Report to NIHR</w:t>
      </w:r>
    </w:p>
    <w:p w14:paraId="7AE941BA" w14:textId="77777777" w:rsidR="000E08BA" w:rsidRDefault="000E08BA" w:rsidP="000E08BA">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618B8337" w14:textId="77777777" w:rsidR="000E08BA" w:rsidRDefault="000E08BA" w:rsidP="00E77801">
      <w:pPr>
        <w:pStyle w:val="ListParagraph"/>
        <w:spacing w:after="0" w:line="240" w:lineRule="auto"/>
        <w:ind w:left="360"/>
        <w:jc w:val="both"/>
        <w:rPr>
          <w:rFonts w:asciiTheme="minorBidi" w:hAnsiTheme="minorBidi"/>
          <w:b/>
          <w:bCs/>
        </w:rPr>
      </w:pPr>
    </w:p>
    <w:p w14:paraId="4035BE8E" w14:textId="77777777" w:rsidR="003C4EC1" w:rsidRPr="00A3126F" w:rsidRDefault="00520D69" w:rsidP="00E77801">
      <w:pPr>
        <w:pStyle w:val="ListParagraph"/>
        <w:numPr>
          <w:ilvl w:val="0"/>
          <w:numId w:val="1"/>
        </w:numPr>
        <w:spacing w:after="0" w:line="240" w:lineRule="auto"/>
        <w:jc w:val="both"/>
        <w:rPr>
          <w:rFonts w:asciiTheme="minorBidi" w:hAnsiTheme="minorBidi"/>
          <w:b/>
          <w:bCs/>
        </w:rPr>
      </w:pPr>
      <w:r w:rsidRPr="00A3126F">
        <w:rPr>
          <w:rFonts w:asciiTheme="minorBidi" w:hAnsiTheme="minorBidi"/>
          <w:b/>
          <w:bCs/>
        </w:rPr>
        <w:t>Funding Requested</w:t>
      </w:r>
    </w:p>
    <w:p w14:paraId="68DC24CD" w14:textId="77777777" w:rsidR="00042D44" w:rsidRPr="00042D44" w:rsidRDefault="00042D44" w:rsidP="00042D44">
      <w:pPr>
        <w:spacing w:after="0" w:line="240" w:lineRule="auto"/>
        <w:rPr>
          <w:rFonts w:asciiTheme="minorBidi" w:hAnsiTheme="minorBidi"/>
        </w:rPr>
      </w:pPr>
      <w:r w:rsidRPr="00042D44">
        <w:rPr>
          <w:rFonts w:asciiTheme="minorBidi" w:hAnsiTheme="minorBidi"/>
        </w:rPr>
        <w:t xml:space="preserve">Please indicate the funding required, with a clear justification for this. Awards will need to demonstrate value for money and potential benefits for NIHR. </w:t>
      </w:r>
    </w:p>
    <w:p w14:paraId="607CB6CB" w14:textId="77777777" w:rsidR="00042D44" w:rsidRDefault="00042D44" w:rsidP="00042D44">
      <w:pPr>
        <w:spacing w:after="0" w:line="240" w:lineRule="auto"/>
        <w:jc w:val="both"/>
        <w:rPr>
          <w:rFonts w:asciiTheme="minorBidi" w:hAnsiTheme="minorBidi"/>
        </w:rPr>
      </w:pPr>
      <w:r w:rsidRPr="00042D44">
        <w:rPr>
          <w:rFonts w:asciiTheme="minorBidi" w:hAnsiTheme="minorBidi"/>
        </w:rPr>
        <w:t xml:space="preserve">Please note that this is a separate award from the main NIHR CTU Support Funding Award. It will be managed as a variation to the current contract, and therefore will be on the same terms and not subject to FEC. </w:t>
      </w:r>
    </w:p>
    <w:p w14:paraId="2B7D8049" w14:textId="77777777" w:rsidR="00C97447" w:rsidRDefault="004E2E54" w:rsidP="00042D44">
      <w:pPr>
        <w:spacing w:after="0" w:line="240" w:lineRule="auto"/>
        <w:jc w:val="both"/>
        <w:rPr>
          <w:rFonts w:asciiTheme="minorBidi" w:hAnsiTheme="minorBidi"/>
        </w:rPr>
      </w:pPr>
      <w:r>
        <w:rPr>
          <w:rFonts w:asciiTheme="minorBidi" w:hAnsiTheme="minorBidi"/>
        </w:rPr>
        <w:t xml:space="preserve">Note - </w:t>
      </w:r>
      <w:r w:rsidR="00E77801" w:rsidRPr="00E77801">
        <w:rPr>
          <w:rFonts w:asciiTheme="minorBidi" w:hAnsiTheme="minorBidi"/>
        </w:rPr>
        <w:t xml:space="preserve">the maximum award for </w:t>
      </w:r>
      <w:r>
        <w:rPr>
          <w:rFonts w:asciiTheme="minorBidi" w:hAnsiTheme="minorBidi"/>
        </w:rPr>
        <w:t>single unit applications</w:t>
      </w:r>
      <w:r w:rsidR="00C97447" w:rsidRPr="00E77801">
        <w:rPr>
          <w:rFonts w:asciiTheme="minorBidi" w:hAnsiTheme="minorBidi"/>
        </w:rPr>
        <w:t xml:space="preserve"> </w:t>
      </w:r>
      <w:r w:rsidR="00E77801" w:rsidRPr="00E77801">
        <w:rPr>
          <w:rFonts w:asciiTheme="minorBidi" w:hAnsiTheme="minorBidi"/>
        </w:rPr>
        <w:t>is £50</w:t>
      </w:r>
      <w:r w:rsidR="00C000A1">
        <w:rPr>
          <w:rFonts w:asciiTheme="minorBidi" w:hAnsiTheme="minorBidi"/>
        </w:rPr>
        <w:t>k</w:t>
      </w:r>
      <w:r w:rsidR="00F90CAC">
        <w:rPr>
          <w:rFonts w:asciiTheme="minorBidi" w:hAnsiTheme="minorBidi"/>
        </w:rPr>
        <w:t>,</w:t>
      </w:r>
      <w:r w:rsidR="00E77801" w:rsidRPr="00E77801">
        <w:rPr>
          <w:rFonts w:asciiTheme="minorBidi" w:hAnsiTheme="minorBidi"/>
        </w:rPr>
        <w:t xml:space="preserve"> </w:t>
      </w:r>
      <w:r w:rsidR="00C000A1">
        <w:rPr>
          <w:rFonts w:asciiTheme="minorBidi" w:hAnsiTheme="minorBidi"/>
        </w:rPr>
        <w:t>and for collaborative applications is £80k</w:t>
      </w:r>
      <w:r w:rsidR="00C97447" w:rsidRPr="00E77801">
        <w:rPr>
          <w:rFonts w:asciiTheme="minorBidi" w:hAnsiTheme="minorBidi"/>
        </w:rPr>
        <w:t>.</w:t>
      </w:r>
      <w:r w:rsidR="00197D1F">
        <w:rPr>
          <w:rFonts w:asciiTheme="minorBidi" w:hAnsiTheme="minorBidi"/>
        </w:rPr>
        <w:t xml:space="preserve"> </w:t>
      </w:r>
    </w:p>
    <w:p w14:paraId="08AF31A3" w14:textId="77777777" w:rsidR="004E2E54" w:rsidRDefault="004E2E54" w:rsidP="004E2E54">
      <w:pPr>
        <w:spacing w:after="0" w:line="240" w:lineRule="auto"/>
        <w:jc w:val="both"/>
        <w:rPr>
          <w:rFonts w:asciiTheme="minorBidi" w:hAnsiTheme="minorBidi"/>
        </w:rPr>
      </w:pPr>
    </w:p>
    <w:p w14:paraId="75F28DC4" w14:textId="77777777" w:rsidR="00024E17" w:rsidRDefault="00024E17"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75359A0D" w14:textId="4AA732C7" w:rsidR="00024E17" w:rsidRDefault="00024E17"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 xml:space="preserve">Research Associate to do the surveying, perform dissemination </w:t>
      </w:r>
      <w:r w:rsidR="009E52B7">
        <w:rPr>
          <w:rFonts w:asciiTheme="minorBidi" w:hAnsiTheme="minorBidi"/>
        </w:rPr>
        <w:t>Grade 7</w:t>
      </w:r>
      <w:r w:rsidR="006837DA">
        <w:rPr>
          <w:rFonts w:asciiTheme="minorBidi" w:hAnsiTheme="minorBidi"/>
        </w:rPr>
        <w:t xml:space="preserve"> - </w:t>
      </w:r>
      <w:r w:rsidR="009E52B7">
        <w:rPr>
          <w:rFonts w:asciiTheme="minorBidi" w:hAnsiTheme="minorBidi"/>
        </w:rPr>
        <w:t>£</w:t>
      </w:r>
      <w:r w:rsidR="00B501F1">
        <w:rPr>
          <w:rFonts w:asciiTheme="minorBidi" w:hAnsiTheme="minorBidi"/>
        </w:rPr>
        <w:t>48</w:t>
      </w:r>
      <w:r>
        <w:rPr>
          <w:rFonts w:asciiTheme="minorBidi" w:hAnsiTheme="minorBidi"/>
        </w:rPr>
        <w:t>k</w:t>
      </w:r>
      <w:r w:rsidR="00B501F1">
        <w:rPr>
          <w:rFonts w:asciiTheme="minorBidi" w:hAnsiTheme="minorBidi"/>
        </w:rPr>
        <w:t xml:space="preserve"> 45</w:t>
      </w:r>
      <w:r w:rsidR="00012FC9">
        <w:rPr>
          <w:rFonts w:asciiTheme="minorBidi" w:hAnsiTheme="minorBidi"/>
        </w:rPr>
        <w:t xml:space="preserve">% FTE 1 year </w:t>
      </w:r>
      <w:r w:rsidR="006837DA">
        <w:rPr>
          <w:rFonts w:asciiTheme="minorBidi" w:hAnsiTheme="minorBidi"/>
        </w:rPr>
        <w:t>£</w:t>
      </w:r>
      <w:r w:rsidR="00B501F1">
        <w:rPr>
          <w:rFonts w:asciiTheme="minorBidi" w:hAnsiTheme="minorBidi"/>
        </w:rPr>
        <w:t>21.6</w:t>
      </w:r>
      <w:r w:rsidR="006837DA">
        <w:rPr>
          <w:rFonts w:asciiTheme="minorBidi" w:hAnsiTheme="minorBidi"/>
        </w:rPr>
        <w:t>k</w:t>
      </w:r>
    </w:p>
    <w:p w14:paraId="2463DCAF" w14:textId="0504C2E4" w:rsidR="00024E17" w:rsidRDefault="00024E17"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lastRenderedPageBreak/>
        <w:t>Software Engineer to perform specification, programming and testing</w:t>
      </w:r>
      <w:r w:rsidR="00012FC9">
        <w:rPr>
          <w:rFonts w:asciiTheme="minorBidi" w:hAnsiTheme="minorBidi"/>
        </w:rPr>
        <w:t xml:space="preserve"> </w:t>
      </w:r>
      <w:r w:rsidR="006837DA">
        <w:rPr>
          <w:rFonts w:asciiTheme="minorBidi" w:hAnsiTheme="minorBidi"/>
        </w:rPr>
        <w:t>Grade 7-</w:t>
      </w:r>
      <w:r w:rsidR="00012FC9">
        <w:rPr>
          <w:rFonts w:asciiTheme="minorBidi" w:hAnsiTheme="minorBidi"/>
        </w:rPr>
        <w:t xml:space="preserve"> </w:t>
      </w:r>
      <w:r w:rsidR="009E52B7">
        <w:rPr>
          <w:rFonts w:asciiTheme="minorBidi" w:hAnsiTheme="minorBidi"/>
        </w:rPr>
        <w:t>£</w:t>
      </w:r>
      <w:r w:rsidR="00B501F1">
        <w:rPr>
          <w:rFonts w:asciiTheme="minorBidi" w:hAnsiTheme="minorBidi"/>
        </w:rPr>
        <w:t>48k 45</w:t>
      </w:r>
      <w:r w:rsidR="00012FC9">
        <w:rPr>
          <w:rFonts w:asciiTheme="minorBidi" w:hAnsiTheme="minorBidi"/>
        </w:rPr>
        <w:t xml:space="preserve">% FTE 1 year </w:t>
      </w:r>
      <w:r w:rsidR="006837DA">
        <w:rPr>
          <w:rFonts w:asciiTheme="minorBidi" w:hAnsiTheme="minorBidi"/>
        </w:rPr>
        <w:t>£</w:t>
      </w:r>
      <w:r w:rsidR="00B501F1">
        <w:rPr>
          <w:rFonts w:asciiTheme="minorBidi" w:hAnsiTheme="minorBidi"/>
        </w:rPr>
        <w:t>21.6</w:t>
      </w:r>
      <w:r w:rsidR="006837DA">
        <w:rPr>
          <w:rFonts w:asciiTheme="minorBidi" w:hAnsiTheme="minorBidi"/>
        </w:rPr>
        <w:t>k</w:t>
      </w:r>
    </w:p>
    <w:p w14:paraId="3A685842" w14:textId="68E19925" w:rsidR="00E77801"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 xml:space="preserve">Senior Statistician </w:t>
      </w:r>
      <w:r w:rsidR="00166642">
        <w:rPr>
          <w:rFonts w:asciiTheme="minorBidi" w:hAnsiTheme="minorBidi"/>
        </w:rPr>
        <w:t xml:space="preserve">(Dr Simon Bond) </w:t>
      </w:r>
      <w:r>
        <w:rPr>
          <w:rFonts w:asciiTheme="minorBidi" w:hAnsiTheme="minorBidi"/>
        </w:rPr>
        <w:t>Oversight</w:t>
      </w:r>
      <w:r w:rsidR="006837DA">
        <w:rPr>
          <w:rFonts w:asciiTheme="minorBidi" w:hAnsiTheme="minorBidi"/>
        </w:rPr>
        <w:t xml:space="preserve"> Grade 8</w:t>
      </w:r>
      <w:r>
        <w:rPr>
          <w:rFonts w:asciiTheme="minorBidi" w:hAnsiTheme="minorBidi"/>
        </w:rPr>
        <w:t xml:space="preserve"> </w:t>
      </w:r>
      <w:r w:rsidR="00B501F1">
        <w:rPr>
          <w:rFonts w:asciiTheme="minorBidi" w:hAnsiTheme="minorBidi"/>
        </w:rPr>
        <w:t>- £70k</w:t>
      </w:r>
      <w:r>
        <w:rPr>
          <w:rFonts w:asciiTheme="minorBidi" w:hAnsiTheme="minorBidi"/>
        </w:rPr>
        <w:t xml:space="preserve"> </w:t>
      </w:r>
      <w:r w:rsidR="006837DA">
        <w:rPr>
          <w:rFonts w:asciiTheme="minorBidi" w:hAnsiTheme="minorBidi"/>
        </w:rPr>
        <w:t xml:space="preserve">FTE </w:t>
      </w:r>
      <w:r>
        <w:rPr>
          <w:rFonts w:asciiTheme="minorBidi" w:hAnsiTheme="minorBidi"/>
        </w:rPr>
        <w:t>5%</w:t>
      </w:r>
      <w:r w:rsidR="006837DA">
        <w:rPr>
          <w:rFonts w:asciiTheme="minorBidi" w:hAnsiTheme="minorBidi"/>
        </w:rPr>
        <w:t xml:space="preserve"> 1 year</w:t>
      </w:r>
      <w:r>
        <w:rPr>
          <w:rFonts w:asciiTheme="minorBidi" w:hAnsiTheme="minorBidi"/>
        </w:rPr>
        <w:t xml:space="preserve"> =</w:t>
      </w:r>
      <w:r w:rsidR="006837DA">
        <w:rPr>
          <w:rFonts w:asciiTheme="minorBidi" w:hAnsiTheme="minorBidi"/>
        </w:rPr>
        <w:t>£</w:t>
      </w:r>
      <w:r w:rsidR="0043383C">
        <w:rPr>
          <w:rFonts w:asciiTheme="minorBidi" w:hAnsiTheme="minorBidi"/>
        </w:rPr>
        <w:t>3</w:t>
      </w:r>
      <w:r w:rsidR="00B501F1">
        <w:rPr>
          <w:rFonts w:asciiTheme="minorBidi" w:hAnsiTheme="minorBidi"/>
        </w:rPr>
        <w:t>.5</w:t>
      </w:r>
      <w:r w:rsidR="006837DA">
        <w:rPr>
          <w:rFonts w:asciiTheme="minorBidi" w:hAnsiTheme="minorBidi"/>
        </w:rPr>
        <w:t>k</w:t>
      </w:r>
    </w:p>
    <w:p w14:paraId="3B3A6167" w14:textId="77777777" w:rsidR="00012FC9"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49B77A91" w14:textId="1C427396" w:rsidR="00012FC9"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Dissemination costs:</w:t>
      </w:r>
      <w:r w:rsidR="002368BA">
        <w:rPr>
          <w:rFonts w:asciiTheme="minorBidi" w:hAnsiTheme="minorBidi"/>
        </w:rPr>
        <w:t xml:space="preserve"> </w:t>
      </w:r>
    </w:p>
    <w:p w14:paraId="776129BF" w14:textId="74A45142" w:rsidR="00012FC9"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Conference</w:t>
      </w:r>
      <w:r w:rsidR="006837DA">
        <w:rPr>
          <w:rFonts w:asciiTheme="minorBidi" w:hAnsiTheme="minorBidi"/>
        </w:rPr>
        <w:t xml:space="preserve"> fees: </w:t>
      </w:r>
      <w:r w:rsidR="00A115FD">
        <w:rPr>
          <w:rFonts w:asciiTheme="minorBidi" w:hAnsiTheme="minorBidi"/>
        </w:rPr>
        <w:t>£</w:t>
      </w:r>
      <w:r w:rsidR="00B501F1">
        <w:rPr>
          <w:rFonts w:asciiTheme="minorBidi" w:hAnsiTheme="minorBidi"/>
        </w:rPr>
        <w:t>9</w:t>
      </w:r>
      <w:r>
        <w:rPr>
          <w:rFonts w:asciiTheme="minorBidi" w:hAnsiTheme="minorBidi"/>
        </w:rPr>
        <w:t>00</w:t>
      </w:r>
    </w:p>
    <w:p w14:paraId="356A3B05" w14:textId="23B6A501" w:rsidR="00012FC9"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Travel</w:t>
      </w:r>
      <w:r w:rsidR="00B501F1">
        <w:rPr>
          <w:rFonts w:asciiTheme="minorBidi" w:hAnsiTheme="minorBidi"/>
        </w:rPr>
        <w:t xml:space="preserve"> costs for invited speakers</w:t>
      </w:r>
      <w:r w:rsidR="006837DA">
        <w:rPr>
          <w:rFonts w:asciiTheme="minorBidi" w:hAnsiTheme="minorBidi"/>
        </w:rPr>
        <w:t xml:space="preserve">: </w:t>
      </w:r>
      <w:r w:rsidR="00A115FD">
        <w:rPr>
          <w:rFonts w:asciiTheme="minorBidi" w:hAnsiTheme="minorBidi"/>
        </w:rPr>
        <w:t>£</w:t>
      </w:r>
      <w:r w:rsidR="00B501F1">
        <w:rPr>
          <w:rFonts w:asciiTheme="minorBidi" w:hAnsiTheme="minorBidi"/>
        </w:rPr>
        <w:t>14</w:t>
      </w:r>
      <w:r>
        <w:rPr>
          <w:rFonts w:asciiTheme="minorBidi" w:hAnsiTheme="minorBidi"/>
        </w:rPr>
        <w:t>00</w:t>
      </w:r>
    </w:p>
    <w:p w14:paraId="5379AC98" w14:textId="0DCD5C83" w:rsidR="00012FC9" w:rsidRDefault="00012FC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Workshop</w:t>
      </w:r>
      <w:r w:rsidR="0043383C">
        <w:rPr>
          <w:rFonts w:asciiTheme="minorBidi" w:hAnsiTheme="minorBidi"/>
        </w:rPr>
        <w:t>s venue hire</w:t>
      </w:r>
      <w:r w:rsidR="006837DA">
        <w:rPr>
          <w:rFonts w:asciiTheme="minorBidi" w:hAnsiTheme="minorBidi"/>
        </w:rPr>
        <w:t xml:space="preserve">: </w:t>
      </w:r>
      <w:r w:rsidR="00A115FD">
        <w:rPr>
          <w:rFonts w:asciiTheme="minorBidi" w:hAnsiTheme="minorBidi"/>
        </w:rPr>
        <w:t>£</w:t>
      </w:r>
      <w:r w:rsidR="006837DA">
        <w:rPr>
          <w:rFonts w:asciiTheme="minorBidi" w:hAnsiTheme="minorBidi"/>
        </w:rPr>
        <w:t>1</w:t>
      </w:r>
      <w:r>
        <w:rPr>
          <w:rFonts w:asciiTheme="minorBidi" w:hAnsiTheme="minorBidi"/>
        </w:rPr>
        <w:t>00</w:t>
      </w:r>
      <w:r w:rsidR="0043383C">
        <w:rPr>
          <w:rFonts w:asciiTheme="minorBidi" w:hAnsiTheme="minorBidi"/>
        </w:rPr>
        <w:t>0</w:t>
      </w:r>
    </w:p>
    <w:p w14:paraId="284368DF" w14:textId="77777777" w:rsidR="00356F19" w:rsidRPr="00E77801" w:rsidRDefault="00356F19"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3D1AF387" w14:textId="4F2F31CA" w:rsidR="00E77801" w:rsidRDefault="00B501F1"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r>
        <w:rPr>
          <w:rFonts w:asciiTheme="minorBidi" w:hAnsiTheme="minorBidi"/>
        </w:rPr>
        <w:t>Total: £5</w:t>
      </w:r>
      <w:r w:rsidR="0043383C">
        <w:rPr>
          <w:rFonts w:asciiTheme="minorBidi" w:hAnsiTheme="minorBidi"/>
        </w:rPr>
        <w:t>0k</w:t>
      </w:r>
    </w:p>
    <w:p w14:paraId="4DFD4494" w14:textId="77777777" w:rsidR="002A44FC" w:rsidRDefault="002A44FC"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083CC6FF" w14:textId="77777777" w:rsidR="00E77801" w:rsidRDefault="00E77801"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1EAAE753" w14:textId="77777777" w:rsidR="000E08BA" w:rsidRPr="00E77801" w:rsidRDefault="000E08BA"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p w14:paraId="1D7927F5" w14:textId="77777777" w:rsidR="00E77801" w:rsidRPr="00E77801" w:rsidRDefault="00E77801" w:rsidP="00E77801">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Pr>
      </w:pPr>
    </w:p>
    <w:sectPr w:rsidR="00E77801" w:rsidRPr="00E77801" w:rsidSect="0058305F">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F9E28E" w15:done="0"/>
  <w15:commentEx w15:paraId="759395C2" w15:paraIdParent="4CF9E28E" w15:done="0"/>
  <w15:commentEx w15:paraId="22560F9D" w15:done="0"/>
  <w15:commentEx w15:paraId="4B9C59E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B41443" w14:textId="77777777" w:rsidR="000A5BA7" w:rsidRDefault="000A5BA7" w:rsidP="00AB0872">
      <w:pPr>
        <w:spacing w:after="0" w:line="240" w:lineRule="auto"/>
      </w:pPr>
      <w:r>
        <w:separator/>
      </w:r>
    </w:p>
  </w:endnote>
  <w:endnote w:type="continuationSeparator" w:id="0">
    <w:p w14:paraId="12A966CB" w14:textId="77777777" w:rsidR="000A5BA7" w:rsidRDefault="000A5BA7" w:rsidP="00AB0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7795133"/>
      <w:docPartObj>
        <w:docPartGallery w:val="Page Numbers (Bottom of Page)"/>
        <w:docPartUnique/>
      </w:docPartObj>
    </w:sdtPr>
    <w:sdtEndPr/>
    <w:sdtContent>
      <w:sdt>
        <w:sdtPr>
          <w:id w:val="1728636285"/>
          <w:docPartObj>
            <w:docPartGallery w:val="Page Numbers (Top of Page)"/>
            <w:docPartUnique/>
          </w:docPartObj>
        </w:sdtPr>
        <w:sdtEndPr/>
        <w:sdtContent>
          <w:p w14:paraId="1DF504FC" w14:textId="5D1BB130" w:rsidR="000A5BA7" w:rsidRDefault="000A5BA7">
            <w:pPr>
              <w:pStyle w:val="Footer"/>
              <w:jc w:val="center"/>
            </w:pPr>
            <w:r w:rsidRPr="00F36276">
              <w:rPr>
                <w:rFonts w:asciiTheme="minorBidi" w:hAnsiTheme="minorBidi"/>
              </w:rPr>
              <w:t xml:space="preserve">Page </w:t>
            </w:r>
            <w:r w:rsidRPr="00F36276">
              <w:rPr>
                <w:rFonts w:asciiTheme="minorBidi" w:hAnsiTheme="minorBidi"/>
                <w:b/>
                <w:bCs/>
              </w:rPr>
              <w:fldChar w:fldCharType="begin"/>
            </w:r>
            <w:r w:rsidRPr="00F36276">
              <w:rPr>
                <w:rFonts w:asciiTheme="minorBidi" w:hAnsiTheme="minorBidi"/>
                <w:b/>
                <w:bCs/>
              </w:rPr>
              <w:instrText xml:space="preserve"> PAGE </w:instrText>
            </w:r>
            <w:r w:rsidRPr="00F36276">
              <w:rPr>
                <w:rFonts w:asciiTheme="minorBidi" w:hAnsiTheme="minorBidi"/>
                <w:b/>
                <w:bCs/>
              </w:rPr>
              <w:fldChar w:fldCharType="separate"/>
            </w:r>
            <w:r w:rsidR="00AB3C09">
              <w:rPr>
                <w:rFonts w:asciiTheme="minorBidi" w:hAnsiTheme="minorBidi"/>
                <w:b/>
                <w:bCs/>
                <w:noProof/>
              </w:rPr>
              <w:t>2</w:t>
            </w:r>
            <w:r w:rsidRPr="00F36276">
              <w:rPr>
                <w:rFonts w:asciiTheme="minorBidi" w:hAnsiTheme="minorBidi"/>
                <w:b/>
                <w:bCs/>
              </w:rPr>
              <w:fldChar w:fldCharType="end"/>
            </w:r>
            <w:r w:rsidRPr="00F36276">
              <w:rPr>
                <w:rFonts w:asciiTheme="minorBidi" w:hAnsiTheme="minorBidi"/>
              </w:rPr>
              <w:t xml:space="preserve"> of </w:t>
            </w:r>
            <w:r w:rsidRPr="00F36276">
              <w:rPr>
                <w:rFonts w:asciiTheme="minorBidi" w:hAnsiTheme="minorBidi"/>
                <w:b/>
                <w:bCs/>
              </w:rPr>
              <w:fldChar w:fldCharType="begin"/>
            </w:r>
            <w:r w:rsidRPr="00F36276">
              <w:rPr>
                <w:rFonts w:asciiTheme="minorBidi" w:hAnsiTheme="minorBidi"/>
                <w:b/>
                <w:bCs/>
              </w:rPr>
              <w:instrText xml:space="preserve"> NUMPAGES  </w:instrText>
            </w:r>
            <w:r w:rsidRPr="00F36276">
              <w:rPr>
                <w:rFonts w:asciiTheme="minorBidi" w:hAnsiTheme="minorBidi"/>
                <w:b/>
                <w:bCs/>
              </w:rPr>
              <w:fldChar w:fldCharType="separate"/>
            </w:r>
            <w:r w:rsidR="00AB3C09">
              <w:rPr>
                <w:rFonts w:asciiTheme="minorBidi" w:hAnsiTheme="minorBidi"/>
                <w:b/>
                <w:bCs/>
                <w:noProof/>
              </w:rPr>
              <w:t>5</w:t>
            </w:r>
            <w:r w:rsidRPr="00F36276">
              <w:rPr>
                <w:rFonts w:asciiTheme="minorBidi" w:hAnsiTheme="minorBidi"/>
                <w:b/>
                <w:bCs/>
              </w:rPr>
              <w:fldChar w:fldCharType="end"/>
            </w:r>
          </w:p>
        </w:sdtContent>
      </w:sdt>
    </w:sdtContent>
  </w:sdt>
  <w:p w14:paraId="5BCD0399" w14:textId="77777777" w:rsidR="000A5BA7" w:rsidRDefault="000A5B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984859"/>
      <w:docPartObj>
        <w:docPartGallery w:val="Page Numbers (Bottom of Page)"/>
        <w:docPartUnique/>
      </w:docPartObj>
    </w:sdtPr>
    <w:sdtEndPr/>
    <w:sdtContent>
      <w:sdt>
        <w:sdtPr>
          <w:id w:val="88897823"/>
          <w:docPartObj>
            <w:docPartGallery w:val="Page Numbers (Top of Page)"/>
            <w:docPartUnique/>
          </w:docPartObj>
        </w:sdtPr>
        <w:sdtEndPr/>
        <w:sdtContent>
          <w:p w14:paraId="770389A0" w14:textId="244C5411" w:rsidR="000A5BA7" w:rsidRDefault="000A5BA7">
            <w:pPr>
              <w:pStyle w:val="Footer"/>
              <w:jc w:val="center"/>
            </w:pPr>
            <w:r w:rsidRPr="00F36276">
              <w:rPr>
                <w:rFonts w:asciiTheme="minorBidi" w:hAnsiTheme="minorBidi"/>
              </w:rPr>
              <w:t xml:space="preserve">Page </w:t>
            </w:r>
            <w:r w:rsidRPr="00F36276">
              <w:rPr>
                <w:rFonts w:asciiTheme="minorBidi" w:hAnsiTheme="minorBidi"/>
                <w:b/>
                <w:bCs/>
              </w:rPr>
              <w:fldChar w:fldCharType="begin"/>
            </w:r>
            <w:r w:rsidRPr="00F36276">
              <w:rPr>
                <w:rFonts w:asciiTheme="minorBidi" w:hAnsiTheme="minorBidi"/>
                <w:b/>
                <w:bCs/>
              </w:rPr>
              <w:instrText xml:space="preserve"> PAGE </w:instrText>
            </w:r>
            <w:r w:rsidRPr="00F36276">
              <w:rPr>
                <w:rFonts w:asciiTheme="minorBidi" w:hAnsiTheme="minorBidi"/>
                <w:b/>
                <w:bCs/>
              </w:rPr>
              <w:fldChar w:fldCharType="separate"/>
            </w:r>
            <w:r w:rsidR="00AB3C09">
              <w:rPr>
                <w:rFonts w:asciiTheme="minorBidi" w:hAnsiTheme="minorBidi"/>
                <w:b/>
                <w:bCs/>
                <w:noProof/>
              </w:rPr>
              <w:t>1</w:t>
            </w:r>
            <w:r w:rsidRPr="00F36276">
              <w:rPr>
                <w:rFonts w:asciiTheme="minorBidi" w:hAnsiTheme="minorBidi"/>
                <w:b/>
                <w:bCs/>
              </w:rPr>
              <w:fldChar w:fldCharType="end"/>
            </w:r>
            <w:r w:rsidRPr="00F36276">
              <w:rPr>
                <w:rFonts w:asciiTheme="minorBidi" w:hAnsiTheme="minorBidi"/>
              </w:rPr>
              <w:t xml:space="preserve"> of </w:t>
            </w:r>
            <w:r w:rsidRPr="00F36276">
              <w:rPr>
                <w:rFonts w:asciiTheme="minorBidi" w:hAnsiTheme="minorBidi"/>
                <w:b/>
                <w:bCs/>
              </w:rPr>
              <w:fldChar w:fldCharType="begin"/>
            </w:r>
            <w:r w:rsidRPr="00F36276">
              <w:rPr>
                <w:rFonts w:asciiTheme="minorBidi" w:hAnsiTheme="minorBidi"/>
                <w:b/>
                <w:bCs/>
              </w:rPr>
              <w:instrText xml:space="preserve"> NUMPAGES  </w:instrText>
            </w:r>
            <w:r w:rsidRPr="00F36276">
              <w:rPr>
                <w:rFonts w:asciiTheme="minorBidi" w:hAnsiTheme="minorBidi"/>
                <w:b/>
                <w:bCs/>
              </w:rPr>
              <w:fldChar w:fldCharType="separate"/>
            </w:r>
            <w:r w:rsidR="00AB3C09">
              <w:rPr>
                <w:rFonts w:asciiTheme="minorBidi" w:hAnsiTheme="minorBidi"/>
                <w:b/>
                <w:bCs/>
                <w:noProof/>
              </w:rPr>
              <w:t>5</w:t>
            </w:r>
            <w:r w:rsidRPr="00F36276">
              <w:rPr>
                <w:rFonts w:asciiTheme="minorBidi" w:hAnsiTheme="minorBidi"/>
                <w:b/>
                <w:bCs/>
              </w:rPr>
              <w:fldChar w:fldCharType="end"/>
            </w:r>
          </w:p>
        </w:sdtContent>
      </w:sdt>
    </w:sdtContent>
  </w:sdt>
  <w:p w14:paraId="5DC3AAF2" w14:textId="77777777" w:rsidR="000A5BA7" w:rsidRDefault="000A5B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42798" w14:textId="77777777" w:rsidR="000A5BA7" w:rsidRDefault="000A5BA7" w:rsidP="00AB0872">
      <w:pPr>
        <w:spacing w:after="0" w:line="240" w:lineRule="auto"/>
      </w:pPr>
      <w:r>
        <w:separator/>
      </w:r>
    </w:p>
  </w:footnote>
  <w:footnote w:type="continuationSeparator" w:id="0">
    <w:p w14:paraId="3B83FD5C" w14:textId="77777777" w:rsidR="000A5BA7" w:rsidRDefault="000A5BA7" w:rsidP="00AB08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EE2EB8" w14:textId="77777777" w:rsidR="000A5BA7" w:rsidRDefault="000A5BA7">
    <w:pPr>
      <w:pStyle w:val="Header"/>
    </w:pPr>
    <w:r>
      <w:rPr>
        <w:rFonts w:ascii="Arial" w:hAnsi="Arial" w:cs="Arial"/>
        <w:noProof/>
        <w:sz w:val="16"/>
        <w:szCs w:val="16"/>
        <w:lang w:eastAsia="en-GB"/>
      </w:rPr>
      <w:drawing>
        <wp:anchor distT="0" distB="0" distL="114300" distR="114300" simplePos="0" relativeHeight="251657216" behindDoc="1" locked="0" layoutInCell="1" allowOverlap="1" wp14:anchorId="27E6CAFB" wp14:editId="5C05CA1C">
          <wp:simplePos x="0" y="0"/>
          <wp:positionH relativeFrom="margin">
            <wp:align>center</wp:align>
          </wp:positionH>
          <wp:positionV relativeFrom="paragraph">
            <wp:posOffset>-448310</wp:posOffset>
          </wp:positionV>
          <wp:extent cx="6420485" cy="1276985"/>
          <wp:effectExtent l="0" t="0" r="0" b="0"/>
          <wp:wrapTight wrapText="bothSides">
            <wp:wrapPolygon edited="0">
              <wp:start x="0" y="0"/>
              <wp:lineTo x="0" y="21267"/>
              <wp:lineTo x="21534" y="21267"/>
              <wp:lineTo x="2153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0485" cy="127698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B5878"/>
    <w:multiLevelType w:val="hybridMultilevel"/>
    <w:tmpl w:val="702A9966"/>
    <w:lvl w:ilvl="0" w:tplc="49628DB2">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0E54FCA"/>
    <w:multiLevelType w:val="hybridMultilevel"/>
    <w:tmpl w:val="851AD01A"/>
    <w:lvl w:ilvl="0" w:tplc="1CA075FC">
      <w:start w:val="1"/>
      <w:numFmt w:val="decimal"/>
      <w:lvlText w:val="%1."/>
      <w:lvlJc w:val="left"/>
      <w:pPr>
        <w:ind w:left="360" w:hanging="360"/>
      </w:pPr>
      <w:rPr>
        <w:rFonts w:hint="default"/>
        <w:b/>
        <w:bCs/>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163B163F"/>
    <w:multiLevelType w:val="hybridMultilevel"/>
    <w:tmpl w:val="0B7CD9CE"/>
    <w:lvl w:ilvl="0" w:tplc="95BE36EA">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3D47892"/>
    <w:multiLevelType w:val="hybridMultilevel"/>
    <w:tmpl w:val="C3CE38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99A7766"/>
    <w:multiLevelType w:val="hybridMultilevel"/>
    <w:tmpl w:val="17E04C86"/>
    <w:lvl w:ilvl="0" w:tplc="667C444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5">
    <w:nsid w:val="4A030986"/>
    <w:multiLevelType w:val="hybridMultilevel"/>
    <w:tmpl w:val="D556C224"/>
    <w:lvl w:ilvl="0" w:tplc="11A8DA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06B02AD"/>
    <w:multiLevelType w:val="hybridMultilevel"/>
    <w:tmpl w:val="8984F8B6"/>
    <w:lvl w:ilvl="0" w:tplc="B1C8EE9C">
      <w:start w:val="8"/>
      <w:numFmt w:val="bullet"/>
      <w:lvlText w:val=""/>
      <w:lvlJc w:val="left"/>
      <w:pPr>
        <w:ind w:left="420" w:hanging="360"/>
      </w:pPr>
      <w:rPr>
        <w:rFonts w:ascii="Symbol" w:eastAsiaTheme="minorEastAsia" w:hAnsi="Symbol"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ke Bradburn">
    <w15:presenceInfo w15:providerId="None" w15:userId="Mike Bradburn"/>
  </w15:person>
  <w15:person w15:author="Cornelius, Victoria R">
    <w15:presenceInfo w15:providerId="AD" w15:userId="S-1-5-21-243037206-41955558-561332275-10833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872"/>
    <w:rsid w:val="00006B80"/>
    <w:rsid w:val="00012FC9"/>
    <w:rsid w:val="000226B2"/>
    <w:rsid w:val="00024E17"/>
    <w:rsid w:val="00031434"/>
    <w:rsid w:val="00035B00"/>
    <w:rsid w:val="000420DE"/>
    <w:rsid w:val="00042D44"/>
    <w:rsid w:val="000468BD"/>
    <w:rsid w:val="000502B3"/>
    <w:rsid w:val="00053AB4"/>
    <w:rsid w:val="0007376D"/>
    <w:rsid w:val="00073E97"/>
    <w:rsid w:val="00084A6A"/>
    <w:rsid w:val="000926CA"/>
    <w:rsid w:val="000A12B7"/>
    <w:rsid w:val="000A4EBA"/>
    <w:rsid w:val="000A5BA7"/>
    <w:rsid w:val="000B2EF5"/>
    <w:rsid w:val="000B77E8"/>
    <w:rsid w:val="000D00E5"/>
    <w:rsid w:val="000E08BA"/>
    <w:rsid w:val="000E7FEF"/>
    <w:rsid w:val="000F0F4A"/>
    <w:rsid w:val="00121A4C"/>
    <w:rsid w:val="00133A24"/>
    <w:rsid w:val="00141E4D"/>
    <w:rsid w:val="001462D9"/>
    <w:rsid w:val="001555CD"/>
    <w:rsid w:val="00156B95"/>
    <w:rsid w:val="001627A4"/>
    <w:rsid w:val="00166642"/>
    <w:rsid w:val="00166E00"/>
    <w:rsid w:val="00175A0E"/>
    <w:rsid w:val="00187DE0"/>
    <w:rsid w:val="00197D1F"/>
    <w:rsid w:val="001A14CA"/>
    <w:rsid w:val="001B4674"/>
    <w:rsid w:val="001B6A1A"/>
    <w:rsid w:val="001C6399"/>
    <w:rsid w:val="001E71B7"/>
    <w:rsid w:val="001F0C0E"/>
    <w:rsid w:val="00202310"/>
    <w:rsid w:val="00210FE2"/>
    <w:rsid w:val="00211295"/>
    <w:rsid w:val="00213196"/>
    <w:rsid w:val="0021492A"/>
    <w:rsid w:val="002368BA"/>
    <w:rsid w:val="00240CF8"/>
    <w:rsid w:val="00253D75"/>
    <w:rsid w:val="0026456D"/>
    <w:rsid w:val="00265BE5"/>
    <w:rsid w:val="00267C79"/>
    <w:rsid w:val="00285656"/>
    <w:rsid w:val="0029369F"/>
    <w:rsid w:val="00297AFB"/>
    <w:rsid w:val="002A44FC"/>
    <w:rsid w:val="002E0267"/>
    <w:rsid w:val="002E7236"/>
    <w:rsid w:val="002F7DF3"/>
    <w:rsid w:val="00302602"/>
    <w:rsid w:val="00304FD7"/>
    <w:rsid w:val="003111F3"/>
    <w:rsid w:val="00312EE3"/>
    <w:rsid w:val="00314442"/>
    <w:rsid w:val="00316AAA"/>
    <w:rsid w:val="003348CE"/>
    <w:rsid w:val="00340182"/>
    <w:rsid w:val="0035062F"/>
    <w:rsid w:val="00350A57"/>
    <w:rsid w:val="00356F19"/>
    <w:rsid w:val="00361470"/>
    <w:rsid w:val="00372BBE"/>
    <w:rsid w:val="00380326"/>
    <w:rsid w:val="003C4EC1"/>
    <w:rsid w:val="003D5485"/>
    <w:rsid w:val="003E3017"/>
    <w:rsid w:val="003F3E24"/>
    <w:rsid w:val="00405EC7"/>
    <w:rsid w:val="00432DE1"/>
    <w:rsid w:val="0043383C"/>
    <w:rsid w:val="00441141"/>
    <w:rsid w:val="00443D77"/>
    <w:rsid w:val="00451F30"/>
    <w:rsid w:val="0046780C"/>
    <w:rsid w:val="00472A93"/>
    <w:rsid w:val="00481523"/>
    <w:rsid w:val="00485FD3"/>
    <w:rsid w:val="00490E20"/>
    <w:rsid w:val="00491C66"/>
    <w:rsid w:val="004B13D4"/>
    <w:rsid w:val="004B6B72"/>
    <w:rsid w:val="004B7E79"/>
    <w:rsid w:val="004E2E54"/>
    <w:rsid w:val="004E2E6A"/>
    <w:rsid w:val="00514006"/>
    <w:rsid w:val="0051569B"/>
    <w:rsid w:val="00520D69"/>
    <w:rsid w:val="005308B1"/>
    <w:rsid w:val="00530CD5"/>
    <w:rsid w:val="0053324D"/>
    <w:rsid w:val="005451F1"/>
    <w:rsid w:val="00550097"/>
    <w:rsid w:val="00567AB0"/>
    <w:rsid w:val="00572CC6"/>
    <w:rsid w:val="0058305F"/>
    <w:rsid w:val="005844AC"/>
    <w:rsid w:val="00590ACC"/>
    <w:rsid w:val="005B30E3"/>
    <w:rsid w:val="005C3C08"/>
    <w:rsid w:val="005E4254"/>
    <w:rsid w:val="005E7801"/>
    <w:rsid w:val="005F684D"/>
    <w:rsid w:val="00622878"/>
    <w:rsid w:val="006276D9"/>
    <w:rsid w:val="00630167"/>
    <w:rsid w:val="006412BD"/>
    <w:rsid w:val="00643B00"/>
    <w:rsid w:val="00644CF5"/>
    <w:rsid w:val="00667AF0"/>
    <w:rsid w:val="0068371C"/>
    <w:rsid w:val="006837DA"/>
    <w:rsid w:val="006A2B53"/>
    <w:rsid w:val="006A62FF"/>
    <w:rsid w:val="006C4C4E"/>
    <w:rsid w:val="006D0548"/>
    <w:rsid w:val="006E4499"/>
    <w:rsid w:val="006F30EF"/>
    <w:rsid w:val="006F4933"/>
    <w:rsid w:val="006F5F2C"/>
    <w:rsid w:val="00707187"/>
    <w:rsid w:val="00720100"/>
    <w:rsid w:val="00762019"/>
    <w:rsid w:val="00785B94"/>
    <w:rsid w:val="00787F54"/>
    <w:rsid w:val="007A3E8C"/>
    <w:rsid w:val="007A5689"/>
    <w:rsid w:val="007C3268"/>
    <w:rsid w:val="007D317D"/>
    <w:rsid w:val="007E0FED"/>
    <w:rsid w:val="007E22BA"/>
    <w:rsid w:val="007E2916"/>
    <w:rsid w:val="007E3E8E"/>
    <w:rsid w:val="007E53FE"/>
    <w:rsid w:val="007F274A"/>
    <w:rsid w:val="00805021"/>
    <w:rsid w:val="00814A97"/>
    <w:rsid w:val="00823A8A"/>
    <w:rsid w:val="008259D6"/>
    <w:rsid w:val="00834D1F"/>
    <w:rsid w:val="008469D8"/>
    <w:rsid w:val="008554AB"/>
    <w:rsid w:val="008631E9"/>
    <w:rsid w:val="0086725D"/>
    <w:rsid w:val="00875040"/>
    <w:rsid w:val="008866CF"/>
    <w:rsid w:val="008A1722"/>
    <w:rsid w:val="008B1D0C"/>
    <w:rsid w:val="008E6305"/>
    <w:rsid w:val="008F25CD"/>
    <w:rsid w:val="0092646D"/>
    <w:rsid w:val="00960BA8"/>
    <w:rsid w:val="00965E3B"/>
    <w:rsid w:val="00997BEF"/>
    <w:rsid w:val="009A2A8D"/>
    <w:rsid w:val="009C05DB"/>
    <w:rsid w:val="009E49CC"/>
    <w:rsid w:val="009E52B7"/>
    <w:rsid w:val="009F4AAB"/>
    <w:rsid w:val="00A0722E"/>
    <w:rsid w:val="00A077FA"/>
    <w:rsid w:val="00A115FD"/>
    <w:rsid w:val="00A25821"/>
    <w:rsid w:val="00A3126F"/>
    <w:rsid w:val="00A407FE"/>
    <w:rsid w:val="00A528BC"/>
    <w:rsid w:val="00A62B0D"/>
    <w:rsid w:val="00A66030"/>
    <w:rsid w:val="00A91989"/>
    <w:rsid w:val="00A97F37"/>
    <w:rsid w:val="00AA08A7"/>
    <w:rsid w:val="00AB0872"/>
    <w:rsid w:val="00AB3C09"/>
    <w:rsid w:val="00AB51A9"/>
    <w:rsid w:val="00AC05CB"/>
    <w:rsid w:val="00AD1882"/>
    <w:rsid w:val="00AD4544"/>
    <w:rsid w:val="00AE6A8C"/>
    <w:rsid w:val="00AF241D"/>
    <w:rsid w:val="00B31681"/>
    <w:rsid w:val="00B31DC0"/>
    <w:rsid w:val="00B501F1"/>
    <w:rsid w:val="00B60423"/>
    <w:rsid w:val="00B8649F"/>
    <w:rsid w:val="00BA3A92"/>
    <w:rsid w:val="00BC2628"/>
    <w:rsid w:val="00BD5B61"/>
    <w:rsid w:val="00BD639C"/>
    <w:rsid w:val="00C000A1"/>
    <w:rsid w:val="00C02A77"/>
    <w:rsid w:val="00C04B44"/>
    <w:rsid w:val="00C056D9"/>
    <w:rsid w:val="00C05D02"/>
    <w:rsid w:val="00C1267A"/>
    <w:rsid w:val="00C201DA"/>
    <w:rsid w:val="00C21176"/>
    <w:rsid w:val="00C21C9E"/>
    <w:rsid w:val="00C3113F"/>
    <w:rsid w:val="00C34CB1"/>
    <w:rsid w:val="00C43AF7"/>
    <w:rsid w:val="00C43CF8"/>
    <w:rsid w:val="00C44AC5"/>
    <w:rsid w:val="00C50173"/>
    <w:rsid w:val="00C64FFE"/>
    <w:rsid w:val="00C66624"/>
    <w:rsid w:val="00C84B56"/>
    <w:rsid w:val="00C93189"/>
    <w:rsid w:val="00C97447"/>
    <w:rsid w:val="00CA3BED"/>
    <w:rsid w:val="00CA3CE4"/>
    <w:rsid w:val="00CA3E67"/>
    <w:rsid w:val="00CA4E06"/>
    <w:rsid w:val="00CC33F1"/>
    <w:rsid w:val="00CD6435"/>
    <w:rsid w:val="00CF51E5"/>
    <w:rsid w:val="00D03852"/>
    <w:rsid w:val="00D21B1B"/>
    <w:rsid w:val="00D34395"/>
    <w:rsid w:val="00D351AD"/>
    <w:rsid w:val="00D45EE9"/>
    <w:rsid w:val="00D520B1"/>
    <w:rsid w:val="00D66DBA"/>
    <w:rsid w:val="00D706D2"/>
    <w:rsid w:val="00DA2469"/>
    <w:rsid w:val="00DA2F71"/>
    <w:rsid w:val="00DB6B71"/>
    <w:rsid w:val="00DC1FD4"/>
    <w:rsid w:val="00DD3250"/>
    <w:rsid w:val="00DD3FFA"/>
    <w:rsid w:val="00DE388F"/>
    <w:rsid w:val="00DE564A"/>
    <w:rsid w:val="00DE5CD2"/>
    <w:rsid w:val="00DF703E"/>
    <w:rsid w:val="00E00D9C"/>
    <w:rsid w:val="00E34BB6"/>
    <w:rsid w:val="00E452B7"/>
    <w:rsid w:val="00E46ECE"/>
    <w:rsid w:val="00E57154"/>
    <w:rsid w:val="00E64A59"/>
    <w:rsid w:val="00E77801"/>
    <w:rsid w:val="00E87709"/>
    <w:rsid w:val="00E924C7"/>
    <w:rsid w:val="00E95DAB"/>
    <w:rsid w:val="00EA22B0"/>
    <w:rsid w:val="00EA7A54"/>
    <w:rsid w:val="00EB2F5C"/>
    <w:rsid w:val="00EC21C3"/>
    <w:rsid w:val="00EC4761"/>
    <w:rsid w:val="00EC7960"/>
    <w:rsid w:val="00ED1019"/>
    <w:rsid w:val="00ED210B"/>
    <w:rsid w:val="00ED77C1"/>
    <w:rsid w:val="00EF4816"/>
    <w:rsid w:val="00F101B8"/>
    <w:rsid w:val="00F1190D"/>
    <w:rsid w:val="00F1441E"/>
    <w:rsid w:val="00F150E4"/>
    <w:rsid w:val="00F16DB0"/>
    <w:rsid w:val="00F24B07"/>
    <w:rsid w:val="00F25BAB"/>
    <w:rsid w:val="00F32A64"/>
    <w:rsid w:val="00F36276"/>
    <w:rsid w:val="00F5393D"/>
    <w:rsid w:val="00F55A01"/>
    <w:rsid w:val="00F655D9"/>
    <w:rsid w:val="00F90CAC"/>
    <w:rsid w:val="00F9347B"/>
    <w:rsid w:val="00F93A3B"/>
    <w:rsid w:val="00FA1A32"/>
    <w:rsid w:val="00FB4B8B"/>
    <w:rsid w:val="00FC1B68"/>
    <w:rsid w:val="00FE03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863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0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872"/>
  </w:style>
  <w:style w:type="paragraph" w:styleId="Footer">
    <w:name w:val="footer"/>
    <w:basedOn w:val="Normal"/>
    <w:link w:val="FooterChar"/>
    <w:uiPriority w:val="99"/>
    <w:unhideWhenUsed/>
    <w:rsid w:val="00AB0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872"/>
  </w:style>
  <w:style w:type="paragraph" w:styleId="ListParagraph">
    <w:name w:val="List Paragraph"/>
    <w:basedOn w:val="Normal"/>
    <w:uiPriority w:val="34"/>
    <w:qFormat/>
    <w:rsid w:val="003C4EC1"/>
    <w:pPr>
      <w:ind w:left="720"/>
      <w:contextualSpacing/>
    </w:pPr>
  </w:style>
  <w:style w:type="table" w:styleId="TableGrid">
    <w:name w:val="Table Grid"/>
    <w:basedOn w:val="TableNormal"/>
    <w:uiPriority w:val="59"/>
    <w:rsid w:val="00D45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4C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C4E"/>
    <w:rPr>
      <w:rFonts w:ascii="Segoe UI" w:hAnsi="Segoe UI" w:cs="Segoe UI"/>
      <w:sz w:val="18"/>
      <w:szCs w:val="18"/>
    </w:rPr>
  </w:style>
  <w:style w:type="paragraph" w:customStyle="1" w:styleId="Default">
    <w:name w:val="Default"/>
    <w:rsid w:val="00C201DA"/>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7A5689"/>
    <w:rPr>
      <w:sz w:val="16"/>
      <w:szCs w:val="16"/>
    </w:rPr>
  </w:style>
  <w:style w:type="paragraph" w:styleId="CommentText">
    <w:name w:val="annotation text"/>
    <w:basedOn w:val="Normal"/>
    <w:link w:val="CommentTextChar"/>
    <w:uiPriority w:val="99"/>
    <w:semiHidden/>
    <w:unhideWhenUsed/>
    <w:rsid w:val="007A5689"/>
    <w:pPr>
      <w:spacing w:line="240" w:lineRule="auto"/>
    </w:pPr>
    <w:rPr>
      <w:sz w:val="20"/>
      <w:szCs w:val="20"/>
    </w:rPr>
  </w:style>
  <w:style w:type="character" w:customStyle="1" w:styleId="CommentTextChar">
    <w:name w:val="Comment Text Char"/>
    <w:basedOn w:val="DefaultParagraphFont"/>
    <w:link w:val="CommentText"/>
    <w:uiPriority w:val="99"/>
    <w:semiHidden/>
    <w:rsid w:val="007A5689"/>
    <w:rPr>
      <w:sz w:val="20"/>
      <w:szCs w:val="20"/>
    </w:rPr>
  </w:style>
  <w:style w:type="paragraph" w:styleId="CommentSubject">
    <w:name w:val="annotation subject"/>
    <w:basedOn w:val="CommentText"/>
    <w:next w:val="CommentText"/>
    <w:link w:val="CommentSubjectChar"/>
    <w:uiPriority w:val="99"/>
    <w:semiHidden/>
    <w:unhideWhenUsed/>
    <w:rsid w:val="007A5689"/>
    <w:rPr>
      <w:b/>
      <w:bCs/>
    </w:rPr>
  </w:style>
  <w:style w:type="character" w:customStyle="1" w:styleId="CommentSubjectChar">
    <w:name w:val="Comment Subject Char"/>
    <w:basedOn w:val="CommentTextChar"/>
    <w:link w:val="CommentSubject"/>
    <w:uiPriority w:val="99"/>
    <w:semiHidden/>
    <w:rsid w:val="007A5689"/>
    <w:rPr>
      <w:b/>
      <w:bCs/>
      <w:sz w:val="20"/>
      <w:szCs w:val="20"/>
    </w:rPr>
  </w:style>
  <w:style w:type="character" w:styleId="Hyperlink">
    <w:name w:val="Hyperlink"/>
    <w:basedOn w:val="DefaultParagraphFont"/>
    <w:uiPriority w:val="99"/>
    <w:unhideWhenUsed/>
    <w:rsid w:val="00314442"/>
    <w:rPr>
      <w:color w:val="0563C1" w:themeColor="hyperlink"/>
      <w:u w:val="single"/>
    </w:rPr>
  </w:style>
  <w:style w:type="character" w:customStyle="1" w:styleId="citationsource-journal">
    <w:name w:val="citation_source-journal"/>
    <w:basedOn w:val="DefaultParagraphFont"/>
    <w:rsid w:val="000D00E5"/>
  </w:style>
  <w:style w:type="character" w:customStyle="1" w:styleId="nlmyear">
    <w:name w:val="nlm_year"/>
    <w:basedOn w:val="DefaultParagraphFont"/>
    <w:rsid w:val="000D00E5"/>
  </w:style>
  <w:style w:type="character" w:customStyle="1" w:styleId="nlmfpage">
    <w:name w:val="nlm_fpage"/>
    <w:basedOn w:val="DefaultParagraphFont"/>
    <w:rsid w:val="000D00E5"/>
  </w:style>
  <w:style w:type="character" w:customStyle="1" w:styleId="nlmlpage">
    <w:name w:val="nlm_lpage"/>
    <w:basedOn w:val="DefaultParagraphFont"/>
    <w:rsid w:val="000D00E5"/>
  </w:style>
  <w:style w:type="character" w:styleId="FollowedHyperlink">
    <w:name w:val="FollowedHyperlink"/>
    <w:basedOn w:val="DefaultParagraphFont"/>
    <w:uiPriority w:val="99"/>
    <w:semiHidden/>
    <w:unhideWhenUsed/>
    <w:rsid w:val="0029369F"/>
    <w:rPr>
      <w:color w:val="954F72" w:themeColor="followedHyperlink"/>
      <w:u w:val="single"/>
    </w:rPr>
  </w:style>
  <w:style w:type="character" w:customStyle="1" w:styleId="current-selection">
    <w:name w:val="current-selection"/>
    <w:basedOn w:val="DefaultParagraphFont"/>
    <w:rsid w:val="00DB6B71"/>
  </w:style>
  <w:style w:type="character" w:customStyle="1" w:styleId="a">
    <w:name w:val="_"/>
    <w:basedOn w:val="DefaultParagraphFont"/>
    <w:rsid w:val="00DB6B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0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872"/>
  </w:style>
  <w:style w:type="paragraph" w:styleId="Footer">
    <w:name w:val="footer"/>
    <w:basedOn w:val="Normal"/>
    <w:link w:val="FooterChar"/>
    <w:uiPriority w:val="99"/>
    <w:unhideWhenUsed/>
    <w:rsid w:val="00AB0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872"/>
  </w:style>
  <w:style w:type="paragraph" w:styleId="ListParagraph">
    <w:name w:val="List Paragraph"/>
    <w:basedOn w:val="Normal"/>
    <w:uiPriority w:val="34"/>
    <w:qFormat/>
    <w:rsid w:val="003C4EC1"/>
    <w:pPr>
      <w:ind w:left="720"/>
      <w:contextualSpacing/>
    </w:pPr>
  </w:style>
  <w:style w:type="table" w:styleId="TableGrid">
    <w:name w:val="Table Grid"/>
    <w:basedOn w:val="TableNormal"/>
    <w:uiPriority w:val="59"/>
    <w:rsid w:val="00D45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4C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C4E"/>
    <w:rPr>
      <w:rFonts w:ascii="Segoe UI" w:hAnsi="Segoe UI" w:cs="Segoe UI"/>
      <w:sz w:val="18"/>
      <w:szCs w:val="18"/>
    </w:rPr>
  </w:style>
  <w:style w:type="paragraph" w:customStyle="1" w:styleId="Default">
    <w:name w:val="Default"/>
    <w:rsid w:val="00C201DA"/>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7A5689"/>
    <w:rPr>
      <w:sz w:val="16"/>
      <w:szCs w:val="16"/>
    </w:rPr>
  </w:style>
  <w:style w:type="paragraph" w:styleId="CommentText">
    <w:name w:val="annotation text"/>
    <w:basedOn w:val="Normal"/>
    <w:link w:val="CommentTextChar"/>
    <w:uiPriority w:val="99"/>
    <w:semiHidden/>
    <w:unhideWhenUsed/>
    <w:rsid w:val="007A5689"/>
    <w:pPr>
      <w:spacing w:line="240" w:lineRule="auto"/>
    </w:pPr>
    <w:rPr>
      <w:sz w:val="20"/>
      <w:szCs w:val="20"/>
    </w:rPr>
  </w:style>
  <w:style w:type="character" w:customStyle="1" w:styleId="CommentTextChar">
    <w:name w:val="Comment Text Char"/>
    <w:basedOn w:val="DefaultParagraphFont"/>
    <w:link w:val="CommentText"/>
    <w:uiPriority w:val="99"/>
    <w:semiHidden/>
    <w:rsid w:val="007A5689"/>
    <w:rPr>
      <w:sz w:val="20"/>
      <w:szCs w:val="20"/>
    </w:rPr>
  </w:style>
  <w:style w:type="paragraph" w:styleId="CommentSubject">
    <w:name w:val="annotation subject"/>
    <w:basedOn w:val="CommentText"/>
    <w:next w:val="CommentText"/>
    <w:link w:val="CommentSubjectChar"/>
    <w:uiPriority w:val="99"/>
    <w:semiHidden/>
    <w:unhideWhenUsed/>
    <w:rsid w:val="007A5689"/>
    <w:rPr>
      <w:b/>
      <w:bCs/>
    </w:rPr>
  </w:style>
  <w:style w:type="character" w:customStyle="1" w:styleId="CommentSubjectChar">
    <w:name w:val="Comment Subject Char"/>
    <w:basedOn w:val="CommentTextChar"/>
    <w:link w:val="CommentSubject"/>
    <w:uiPriority w:val="99"/>
    <w:semiHidden/>
    <w:rsid w:val="007A5689"/>
    <w:rPr>
      <w:b/>
      <w:bCs/>
      <w:sz w:val="20"/>
      <w:szCs w:val="20"/>
    </w:rPr>
  </w:style>
  <w:style w:type="character" w:styleId="Hyperlink">
    <w:name w:val="Hyperlink"/>
    <w:basedOn w:val="DefaultParagraphFont"/>
    <w:uiPriority w:val="99"/>
    <w:unhideWhenUsed/>
    <w:rsid w:val="00314442"/>
    <w:rPr>
      <w:color w:val="0563C1" w:themeColor="hyperlink"/>
      <w:u w:val="single"/>
    </w:rPr>
  </w:style>
  <w:style w:type="character" w:customStyle="1" w:styleId="citationsource-journal">
    <w:name w:val="citation_source-journal"/>
    <w:basedOn w:val="DefaultParagraphFont"/>
    <w:rsid w:val="000D00E5"/>
  </w:style>
  <w:style w:type="character" w:customStyle="1" w:styleId="nlmyear">
    <w:name w:val="nlm_year"/>
    <w:basedOn w:val="DefaultParagraphFont"/>
    <w:rsid w:val="000D00E5"/>
  </w:style>
  <w:style w:type="character" w:customStyle="1" w:styleId="nlmfpage">
    <w:name w:val="nlm_fpage"/>
    <w:basedOn w:val="DefaultParagraphFont"/>
    <w:rsid w:val="000D00E5"/>
  </w:style>
  <w:style w:type="character" w:customStyle="1" w:styleId="nlmlpage">
    <w:name w:val="nlm_lpage"/>
    <w:basedOn w:val="DefaultParagraphFont"/>
    <w:rsid w:val="000D00E5"/>
  </w:style>
  <w:style w:type="character" w:styleId="FollowedHyperlink">
    <w:name w:val="FollowedHyperlink"/>
    <w:basedOn w:val="DefaultParagraphFont"/>
    <w:uiPriority w:val="99"/>
    <w:semiHidden/>
    <w:unhideWhenUsed/>
    <w:rsid w:val="0029369F"/>
    <w:rPr>
      <w:color w:val="954F72" w:themeColor="followedHyperlink"/>
      <w:u w:val="single"/>
    </w:rPr>
  </w:style>
  <w:style w:type="character" w:customStyle="1" w:styleId="current-selection">
    <w:name w:val="current-selection"/>
    <w:basedOn w:val="DefaultParagraphFont"/>
    <w:rsid w:val="00DB6B71"/>
  </w:style>
  <w:style w:type="character" w:customStyle="1" w:styleId="a">
    <w:name w:val="_"/>
    <w:basedOn w:val="DefaultParagraphFont"/>
    <w:rsid w:val="00DB6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43758">
      <w:bodyDiv w:val="1"/>
      <w:marLeft w:val="0"/>
      <w:marRight w:val="0"/>
      <w:marTop w:val="0"/>
      <w:marBottom w:val="0"/>
      <w:divBdr>
        <w:top w:val="none" w:sz="0" w:space="0" w:color="auto"/>
        <w:left w:val="none" w:sz="0" w:space="0" w:color="auto"/>
        <w:bottom w:val="none" w:sz="0" w:space="0" w:color="auto"/>
        <w:right w:val="none" w:sz="0" w:space="0" w:color="auto"/>
      </w:divBdr>
    </w:div>
    <w:div w:id="132593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udract.ema.europa.eu/"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2E37C-799A-43B6-820A-AF0D6F33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Buxton H.J.</dc:creator>
  <cp:lastModifiedBy>Stockley, Louise</cp:lastModifiedBy>
  <cp:revision>3</cp:revision>
  <cp:lastPrinted>2017-02-21T14:35:00Z</cp:lastPrinted>
  <dcterms:created xsi:type="dcterms:W3CDTF">2018-05-11T15:09:00Z</dcterms:created>
  <dcterms:modified xsi:type="dcterms:W3CDTF">2018-05-11T15:10:00Z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