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szCs w:val="28"/>
          <w:u w:val="single"/>
        </w:rPr>
      </w:pPr>
      <w:r>
        <w:rPr>
          <w:rFonts w:cs="Times New Roman" w:ascii="Times New Roman" w:hAnsi="Times New Roman"/>
          <w:b/>
          <w:sz w:val="28"/>
          <w:szCs w:val="28"/>
          <w:u w:val="single"/>
        </w:rPr>
        <w:t>METHOD 2</w:t>
      </w:r>
    </w:p>
    <w:p>
      <w:pPr>
        <w:pStyle w:val="Normal"/>
        <w:rPr>
          <w:rFonts w:ascii="Times New Roman" w:hAnsi="Times New Roman" w:cs="Times New Roman"/>
          <w:sz w:val="28"/>
          <w:szCs w:val="28"/>
        </w:rPr>
      </w:pPr>
      <w:r>
        <w:rPr>
          <w:rFonts w:cs="Times New Roman" w:ascii="Times New Roman" w:hAnsi="Times New Roman"/>
          <w:sz w:val="28"/>
          <w:szCs w:val="28"/>
        </w:rPr>
        <w:t>Key Assumption: The game is reset every time there is a kickoff (i.e. there is a made field goal or touchdown) and at the end of each half.</w:t>
      </w:r>
    </w:p>
    <w:p>
      <w:pPr>
        <w:pStyle w:val="Normal"/>
        <w:rPr>
          <w:rFonts w:ascii="Times New Roman" w:hAnsi="Times New Roman" w:cs="Times New Roman"/>
          <w:sz w:val="28"/>
          <w:szCs w:val="28"/>
        </w:rPr>
      </w:pPr>
      <w:r>
        <w:rPr>
          <w:rFonts w:cs="Times New Roman" w:ascii="Times New Roman" w:hAnsi="Times New Roman"/>
          <w:sz w:val="28"/>
          <w:szCs w:val="28"/>
        </w:rPr>
        <w:t xml:space="preserve">This means the game is comprised of two independent halves. And therefore value functions will be defined as expected net points until the end of the half. Furthermore, the analysis of these value functions will be the same regardless of whether the game is in the first or second half. </w:t>
      </w:r>
    </w:p>
    <w:p>
      <w:pPr>
        <w:pStyle w:val="Normal"/>
        <w:rPr/>
      </w:pPr>
      <w:r>
        <w:rPr>
          <w:rFonts w:cs="Times New Roman" w:ascii="Times New Roman" w:hAnsi="Times New Roman"/>
          <w:sz w:val="28"/>
          <w:szCs w:val="28"/>
        </w:rPr>
        <w:t xml:space="preserve">To convert the value functions defined in terms of expected net points until the end of the half into value functions defined in terms of expected net points until the end of the game is simple. For second half observations they are the same. For first half observations, the expected net points until the end of the game are the expected net points until the end of the half plus-or-minus the expected net points for receiving a kickoff, depending on whether the team with the ball will be receiving or kicking off to start the second half.    </w:t>
      </w:r>
    </w:p>
    <w:p>
      <w:pPr>
        <w:pStyle w:val="Normal"/>
        <w:rPr>
          <w:rFonts w:ascii="Times New Roman" w:hAnsi="Times New Roman" w:cs="Times New Roman"/>
          <w:sz w:val="28"/>
          <w:szCs w:val="28"/>
        </w:rPr>
      </w:pP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To estimate: The 100 values V</w:t>
      </w:r>
      <w:r>
        <w:rPr>
          <w:rFonts w:cs="Times New Roman" w:ascii="Times New Roman" w:hAnsi="Times New Roman"/>
          <w:sz w:val="28"/>
          <w:szCs w:val="28"/>
          <w:vertAlign w:val="subscript"/>
        </w:rPr>
        <w:t>1</w:t>
      </w:r>
      <w:r>
        <w:rPr>
          <w:rFonts w:cs="Times New Roman" w:ascii="Times New Roman" w:hAnsi="Times New Roman"/>
          <w:sz w:val="28"/>
          <w:szCs w:val="28"/>
        </w:rPr>
        <w:t>, V</w:t>
      </w:r>
      <w:r>
        <w:rPr>
          <w:rFonts w:cs="Times New Roman" w:ascii="Times New Roman" w:hAnsi="Times New Roman"/>
          <w:sz w:val="28"/>
          <w:szCs w:val="28"/>
          <w:vertAlign w:val="subscript"/>
        </w:rPr>
        <w:t>2</w:t>
      </w:r>
      <w:r>
        <w:rPr>
          <w:rFonts w:cs="Times New Roman" w:ascii="Times New Roman" w:hAnsi="Times New Roman"/>
          <w:sz w:val="28"/>
          <w:szCs w:val="28"/>
        </w:rPr>
        <w:t>, … V</w:t>
      </w:r>
      <w:r>
        <w:rPr>
          <w:rFonts w:cs="Times New Roman" w:ascii="Times New Roman" w:hAnsi="Times New Roman"/>
          <w:sz w:val="28"/>
          <w:szCs w:val="28"/>
          <w:vertAlign w:val="subscript"/>
        </w:rPr>
        <w:t>100</w:t>
      </w:r>
      <w:r>
        <w:rPr>
          <w:rFonts w:cs="Times New Roman" w:ascii="Times New Roman" w:hAnsi="Times New Roman"/>
          <w:sz w:val="28"/>
          <w:szCs w:val="28"/>
        </w:rPr>
        <w:t xml:space="preserve"> (assumed to be constant) where </w:t>
      </w:r>
    </w:p>
    <w:p>
      <w:pPr>
        <w:pStyle w:val="Normal"/>
        <w:rPr>
          <w:rFonts w:ascii="Times New Roman" w:hAnsi="Times New Roman" w:cs="Times New Roman"/>
          <w:sz w:val="28"/>
          <w:szCs w:val="28"/>
        </w:rPr>
      </w:pPr>
      <w:r>
        <w:rPr>
          <w:rFonts w:cs="Times New Roman" w:ascii="Times New Roman" w:hAnsi="Times New Roman"/>
          <w:sz w:val="28"/>
          <w:szCs w:val="28"/>
        </w:rPr>
        <w:t>V</w:t>
      </w:r>
      <w:r>
        <w:rPr>
          <w:rFonts w:cs="Times New Roman" w:ascii="Times New Roman" w:hAnsi="Times New Roman"/>
          <w:sz w:val="28"/>
          <w:szCs w:val="28"/>
          <w:vertAlign w:val="subscript"/>
        </w:rPr>
        <w:t>x</w:t>
      </w:r>
      <w:r>
        <w:rPr>
          <w:rFonts w:cs="Times New Roman" w:ascii="Times New Roman" w:hAnsi="Times New Roman"/>
          <w:sz w:val="28"/>
          <w:szCs w:val="28"/>
        </w:rPr>
        <w:t xml:space="preserve"> = expected net points until the end of the half for a team that has a first down and 10 or a first down and goal, at a distance of x yards from the team’s own goal line;  x = 1, 2, … 99</w:t>
      </w:r>
    </w:p>
    <w:p>
      <w:pPr>
        <w:pStyle w:val="Normal"/>
        <w:rPr/>
      </w:pPr>
      <w:commentRangeStart w:id="0"/>
      <w:r>
        <w:rPr>
          <w:rFonts w:cs="Times New Roman" w:ascii="Times New Roman" w:hAnsi="Times New Roman"/>
          <w:sz w:val="28"/>
          <w:szCs w:val="28"/>
        </w:rPr>
        <w:t>V</w:t>
      </w:r>
      <w:r>
        <w:rPr>
          <w:rFonts w:cs="Times New Roman" w:ascii="Times New Roman" w:hAnsi="Times New Roman"/>
          <w:sz w:val="28"/>
          <w:szCs w:val="28"/>
          <w:vertAlign w:val="subscript"/>
        </w:rPr>
        <w:t>100</w:t>
      </w:r>
      <w:r>
        <w:rPr>
          <w:rFonts w:cs="Times New Roman" w:ascii="Times New Roman" w:hAnsi="Times New Roman"/>
          <w:sz w:val="28"/>
          <w:szCs w:val="28"/>
        </w:rPr>
        <w:t xml:space="preserve"> = expected net points until the end of the half for a team that is set to receive a kickoff</w:t>
      </w:r>
      <w:commentRangeEnd w:id="0"/>
      <w:r>
        <w:commentReference w:id="0"/>
      </w: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Auxiliary Variables (assumed to be constants):</w:t>
      </w:r>
    </w:p>
    <w:p>
      <w:pPr>
        <w:pStyle w:val="Normal"/>
        <w:rPr>
          <w:rFonts w:ascii="Times New Roman" w:hAnsi="Times New Roman" w:cs="Times New Roman"/>
          <w:sz w:val="28"/>
          <w:szCs w:val="28"/>
        </w:rPr>
      </w:pPr>
      <w:r>
        <w:rPr>
          <w:rFonts w:cs="Times New Roman" w:ascii="Times New Roman" w:hAnsi="Times New Roman"/>
          <w:sz w:val="28"/>
          <w:szCs w:val="28"/>
        </w:rPr>
        <w:t>ENP</w:t>
      </w:r>
      <w:r>
        <w:rPr>
          <w:rFonts w:cs="Times New Roman" w:ascii="Times New Roman" w:hAnsi="Times New Roman"/>
          <w:sz w:val="28"/>
          <w:szCs w:val="28"/>
          <w:vertAlign w:val="subscript"/>
        </w:rPr>
        <w:t>x</w:t>
      </w:r>
      <w:r>
        <w:rPr>
          <w:rFonts w:cs="Times New Roman" w:ascii="Times New Roman" w:hAnsi="Times New Roman"/>
          <w:sz w:val="28"/>
          <w:szCs w:val="28"/>
        </w:rPr>
        <w:t xml:space="preserve"> = expected net points until either the </w:t>
      </w:r>
      <w:commentRangeStart w:id="1"/>
      <w:r>
        <w:rPr>
          <w:rFonts w:cs="Times New Roman" w:ascii="Times New Roman" w:hAnsi="Times New Roman"/>
          <w:sz w:val="28"/>
          <w:szCs w:val="28"/>
        </w:rPr>
        <w:t>end of the current half or until the next kickoff (whichever happens first) for a team</w:t>
      </w:r>
      <w:r>
        <w:rPr>
          <w:rFonts w:cs="Times New Roman" w:ascii="Times New Roman" w:hAnsi="Times New Roman"/>
          <w:sz w:val="28"/>
          <w:szCs w:val="28"/>
        </w:rPr>
      </w:r>
      <w:commentRangeEnd w:id="1"/>
      <w:r>
        <w:commentReference w:id="1"/>
      </w:r>
      <w:r>
        <w:rPr>
          <w:rFonts w:cs="Times New Roman" w:ascii="Times New Roman" w:hAnsi="Times New Roman"/>
          <w:sz w:val="28"/>
          <w:szCs w:val="28"/>
        </w:rPr>
        <w:t xml:space="preserve"> that has a first down and 10 or a first down and goal, at a distance of x yards from the team’s own goal line.  x = 1, 2, … 99</w:t>
      </w:r>
    </w:p>
    <w:p>
      <w:pPr>
        <w:pStyle w:val="Normal"/>
        <w:rPr>
          <w:rFonts w:ascii="Times New Roman" w:hAnsi="Times New Roman" w:cs="Times New Roman"/>
          <w:sz w:val="28"/>
          <w:szCs w:val="28"/>
        </w:rPr>
      </w:pPr>
      <w:r>
        <w:rPr>
          <w:rFonts w:cs="Times New Roman" w:ascii="Times New Roman" w:hAnsi="Times New Roman"/>
          <w:sz w:val="28"/>
          <w:szCs w:val="28"/>
        </w:rPr>
        <w:t>ENP</w:t>
      </w:r>
      <w:r>
        <w:rPr>
          <w:rFonts w:cs="Times New Roman" w:ascii="Times New Roman" w:hAnsi="Times New Roman"/>
          <w:sz w:val="28"/>
          <w:szCs w:val="28"/>
          <w:vertAlign w:val="subscript"/>
        </w:rPr>
        <w:t>100</w:t>
      </w:r>
      <w:r>
        <w:rPr>
          <w:rFonts w:cs="Times New Roman" w:ascii="Times New Roman" w:hAnsi="Times New Roman"/>
          <w:sz w:val="28"/>
          <w:szCs w:val="28"/>
        </w:rPr>
        <w:t xml:space="preserve"> = expected net points until either the end of the current half or until the next kickoff (whichever happens first) for a team that is set to receive a kickoff</w:t>
      </w:r>
    </w:p>
    <w:p>
      <w:pPr>
        <w:pStyle w:val="Normal"/>
        <w:rPr>
          <w:rFonts w:ascii="Times New Roman" w:hAnsi="Times New Roman" w:cs="Times New Roman"/>
          <w:sz w:val="28"/>
          <w:szCs w:val="28"/>
        </w:rPr>
      </w:pPr>
      <w:r>
        <w:rPr>
          <w:rFonts w:cs="Times New Roman" w:ascii="Times New Roman" w:hAnsi="Times New Roman"/>
          <w:sz w:val="28"/>
          <w:szCs w:val="28"/>
        </w:rPr>
        <w:t>PrbOff</w:t>
      </w:r>
      <w:r>
        <w:rPr>
          <w:rFonts w:cs="Times New Roman" w:ascii="Times New Roman" w:hAnsi="Times New Roman"/>
          <w:sz w:val="28"/>
          <w:szCs w:val="28"/>
          <w:vertAlign w:val="subscript"/>
        </w:rPr>
        <w:t>x</w:t>
      </w:r>
      <w:r>
        <w:rPr>
          <w:rFonts w:cs="Times New Roman" w:ascii="Times New Roman" w:hAnsi="Times New Roman"/>
          <w:sz w:val="28"/>
          <w:szCs w:val="28"/>
        </w:rPr>
        <w:t xml:space="preserve"> = the probability that a team that has a first down and 10 or a first down and goal, at a distance of x yards from the team’s own goal line,</w:t>
      </w:r>
      <w:commentRangeStart w:id="2"/>
      <w:r>
        <w:rPr>
          <w:rFonts w:cs="Times New Roman" w:ascii="Times New Roman" w:hAnsi="Times New Roman"/>
          <w:sz w:val="28"/>
          <w:szCs w:val="28"/>
        </w:rPr>
        <w:t xml:space="preserve"> will make the next kickof</w:t>
      </w:r>
      <w:r>
        <w:rPr>
          <w:rFonts w:cs="Times New Roman" w:ascii="Times New Roman" w:hAnsi="Times New Roman"/>
          <w:sz w:val="28"/>
          <w:szCs w:val="28"/>
        </w:rPr>
      </w:r>
      <w:commentRangeEnd w:id="2"/>
      <w:r>
        <w:commentReference w:id="2"/>
      </w:r>
      <w:r>
        <w:rPr>
          <w:rFonts w:cs="Times New Roman" w:ascii="Times New Roman" w:hAnsi="Times New Roman"/>
          <w:sz w:val="28"/>
          <w:szCs w:val="28"/>
        </w:rPr>
        <w:t>f before the end of the current half because either that team is the first team to make a touchdown before the end of the current half or that team is the first team to make a field goal before the end of the current half. x = 1, 2, … 99</w:t>
      </w:r>
    </w:p>
    <w:p>
      <w:pPr>
        <w:pStyle w:val="Normal"/>
        <w:rPr>
          <w:rFonts w:ascii="Times New Roman" w:hAnsi="Times New Roman" w:cs="Times New Roman"/>
          <w:sz w:val="28"/>
          <w:szCs w:val="28"/>
        </w:rPr>
      </w:pPr>
      <w:r>
        <w:rPr>
          <w:rFonts w:cs="Times New Roman" w:ascii="Times New Roman" w:hAnsi="Times New Roman"/>
          <w:sz w:val="28"/>
          <w:szCs w:val="28"/>
        </w:rPr>
        <w:t>PrbOff</w:t>
      </w:r>
      <w:r>
        <w:rPr>
          <w:rFonts w:cs="Times New Roman" w:ascii="Times New Roman" w:hAnsi="Times New Roman"/>
          <w:sz w:val="28"/>
          <w:szCs w:val="28"/>
          <w:vertAlign w:val="subscript"/>
        </w:rPr>
        <w:t>100</w:t>
      </w:r>
      <w:r>
        <w:rPr>
          <w:rFonts w:cs="Times New Roman" w:ascii="Times New Roman" w:hAnsi="Times New Roman"/>
          <w:sz w:val="28"/>
          <w:szCs w:val="28"/>
        </w:rPr>
        <w:t xml:space="preserve"> = the probability that a team that is set to receive a kickoff will make the next kickoff before the end of the current half because either that team is the first team to make a touchdown before the end of the current half or that team is the first team to make a field goal before the end of the current half. </w:t>
      </w:r>
    </w:p>
    <w:p>
      <w:pPr>
        <w:pStyle w:val="Normal"/>
        <w:rPr>
          <w:rFonts w:ascii="Times New Roman" w:hAnsi="Times New Roman" w:cs="Times New Roman"/>
          <w:sz w:val="28"/>
          <w:szCs w:val="28"/>
        </w:rPr>
      </w:pPr>
      <w:r>
        <w:rPr>
          <w:rFonts w:cs="Times New Roman" w:ascii="Times New Roman" w:hAnsi="Times New Roman"/>
          <w:sz w:val="28"/>
          <w:szCs w:val="28"/>
        </w:rPr>
        <w:t>PrbDef</w:t>
      </w:r>
      <w:r>
        <w:rPr>
          <w:rFonts w:cs="Times New Roman" w:ascii="Times New Roman" w:hAnsi="Times New Roman"/>
          <w:sz w:val="28"/>
          <w:szCs w:val="28"/>
          <w:vertAlign w:val="subscript"/>
        </w:rPr>
        <w:t>x</w:t>
      </w:r>
      <w:r>
        <w:rPr>
          <w:rFonts w:cs="Times New Roman" w:ascii="Times New Roman" w:hAnsi="Times New Roman"/>
          <w:sz w:val="28"/>
          <w:szCs w:val="28"/>
        </w:rPr>
        <w:t xml:space="preserve"> = the probability that the opponent of a team that has a first down and 10 or a first down and goal, at a distance of x yards from the team’s own goal line, will make the next kickoff before the end of the current half because either the opponent is the first team to make a touchdown before the end of the current half or the opponent is the first team to make a field goal before the end of the current half. x = 1, 2, … 99</w:t>
      </w:r>
    </w:p>
    <w:p>
      <w:pPr>
        <w:pStyle w:val="Normal"/>
        <w:rPr>
          <w:rFonts w:ascii="Times New Roman" w:hAnsi="Times New Roman" w:cs="Times New Roman"/>
          <w:sz w:val="28"/>
          <w:szCs w:val="28"/>
        </w:rPr>
      </w:pPr>
      <w:r>
        <w:rPr>
          <w:rFonts w:cs="Times New Roman" w:ascii="Times New Roman" w:hAnsi="Times New Roman"/>
          <w:sz w:val="28"/>
          <w:szCs w:val="28"/>
        </w:rPr>
        <w:t>PrbDef</w:t>
      </w:r>
      <w:r>
        <w:rPr>
          <w:rFonts w:cs="Times New Roman" w:ascii="Times New Roman" w:hAnsi="Times New Roman"/>
          <w:sz w:val="28"/>
          <w:szCs w:val="28"/>
          <w:vertAlign w:val="subscript"/>
        </w:rPr>
        <w:t>100</w:t>
      </w:r>
      <w:r>
        <w:rPr>
          <w:rFonts w:cs="Times New Roman" w:ascii="Times New Roman" w:hAnsi="Times New Roman"/>
          <w:sz w:val="28"/>
          <w:szCs w:val="28"/>
        </w:rPr>
        <w:t xml:space="preserve"> = the probability that the opponent of the team that is set to receive a kickoff will make the next kickoff before the end of the current half because either the opponent is the first team to make a touchdown before the end of the current half or the opponent the first team to make a field goal before the end of the current half.</w:t>
      </w:r>
    </w:p>
    <w:p>
      <w:pPr>
        <w:pStyle w:val="Normal"/>
        <w:rPr>
          <w:rFonts w:ascii="Times New Roman" w:hAnsi="Times New Roman" w:cs="Times New Roman"/>
          <w:sz w:val="28"/>
          <w:szCs w:val="28"/>
        </w:rPr>
      </w:pPr>
      <w:r>
        <w:rPr>
          <w:rFonts w:cs="Times New Roman" w:ascii="Times New Roman" w:hAnsi="Times New Roman"/>
          <w:sz w:val="28"/>
          <w:szCs w:val="28"/>
        </w:rPr>
        <w:t>Note1: ProbOff</w:t>
      </w:r>
      <w:r>
        <w:rPr>
          <w:rFonts w:cs="Times New Roman" w:ascii="Times New Roman" w:hAnsi="Times New Roman"/>
          <w:sz w:val="28"/>
          <w:szCs w:val="28"/>
          <w:vertAlign w:val="subscript"/>
        </w:rPr>
        <w:t>x</w:t>
      </w:r>
      <w:r>
        <w:rPr>
          <w:rFonts w:cs="Times New Roman" w:ascii="Times New Roman" w:hAnsi="Times New Roman"/>
          <w:sz w:val="28"/>
          <w:szCs w:val="28"/>
        </w:rPr>
        <w:t xml:space="preserve"> + PrbDef</w:t>
      </w:r>
      <w:r>
        <w:rPr>
          <w:rFonts w:cs="Times New Roman" w:ascii="Times New Roman" w:hAnsi="Times New Roman"/>
          <w:sz w:val="28"/>
          <w:szCs w:val="28"/>
          <w:vertAlign w:val="subscript"/>
        </w:rPr>
        <w:t>x</w:t>
      </w:r>
      <w:r>
        <w:rPr>
          <w:rFonts w:cs="Times New Roman" w:ascii="Times New Roman" w:hAnsi="Times New Roman"/>
          <w:sz w:val="28"/>
          <w:szCs w:val="28"/>
        </w:rPr>
        <w:t xml:space="preserve"> </w:t>
      </w:r>
      <w:r>
        <w:rPr>
          <w:rFonts w:cs="Times New Roman" w:ascii="Cambria Math" w:hAnsi="Cambria Math"/>
          <w:sz w:val="28"/>
          <w:szCs w:val="28"/>
        </w:rPr>
        <w:t>&lt;</w:t>
      </w:r>
      <w:r>
        <w:rPr>
          <w:rFonts w:cs="Times New Roman" w:ascii="Times New Roman" w:hAnsi="Times New Roman"/>
          <w:sz w:val="28"/>
          <w:szCs w:val="28"/>
        </w:rPr>
        <w:t xml:space="preserve"> 1 because the probability that there will be another kickoff before the end of the current half is less than one; i.e. it is possible that neither team will make a field goal or a touchdown before the end of the current half.</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r>
        <w:br w:type="page"/>
      </w:r>
    </w:p>
    <w:p>
      <w:pPr>
        <w:pStyle w:val="Normal"/>
        <w:rPr>
          <w:rFonts w:ascii="Times New Roman" w:hAnsi="Times New Roman" w:cs="Times New Roman"/>
          <w:sz w:val="28"/>
          <w:szCs w:val="28"/>
        </w:rPr>
      </w:pPr>
      <w:r>
        <w:rPr>
          <w:rFonts w:cs="Times New Roman" w:ascii="Times New Roman" w:hAnsi="Times New Roman"/>
          <w:sz w:val="28"/>
          <w:szCs w:val="28"/>
        </w:rPr>
        <w:t xml:space="preserve">Step 1 – Key equations: </w:t>
      </w:r>
    </w:p>
    <w:p>
      <w:pPr>
        <w:pStyle w:val="Normal"/>
        <w:rPr>
          <w:rFonts w:ascii="Times New Roman" w:hAnsi="Times New Roman" w:cs="Times New Roman"/>
          <w:sz w:val="28"/>
          <w:szCs w:val="28"/>
        </w:rPr>
      </w:pPr>
      <w:r>
        <w:rPr>
          <w:rFonts w:cs="Times New Roman" w:ascii="Times New Roman" w:hAnsi="Times New Roman"/>
          <w:sz w:val="28"/>
          <w:szCs w:val="28"/>
        </w:rPr>
        <w:t>V</w:t>
      </w:r>
      <w:r>
        <w:rPr>
          <w:rFonts w:cs="Times New Roman" w:ascii="Times New Roman" w:hAnsi="Times New Roman"/>
          <w:sz w:val="28"/>
          <w:szCs w:val="28"/>
          <w:vertAlign w:val="subscript"/>
        </w:rPr>
        <w:t>x</w:t>
      </w:r>
      <w:r>
        <w:rPr>
          <w:rFonts w:cs="Times New Roman" w:ascii="Times New Roman" w:hAnsi="Times New Roman"/>
          <w:sz w:val="28"/>
          <w:szCs w:val="28"/>
        </w:rPr>
        <w:t xml:space="preserve"> = ENP</w:t>
      </w:r>
      <w:r>
        <w:rPr>
          <w:rFonts w:cs="Times New Roman" w:ascii="Times New Roman" w:hAnsi="Times New Roman"/>
          <w:sz w:val="28"/>
          <w:szCs w:val="28"/>
          <w:vertAlign w:val="subscript"/>
        </w:rPr>
        <w:t xml:space="preserve">x </w:t>
      </w:r>
      <w:r>
        <w:rPr>
          <w:rFonts w:cs="Times New Roman" w:ascii="Times New Roman" w:hAnsi="Times New Roman"/>
          <w:sz w:val="28"/>
          <w:szCs w:val="28"/>
        </w:rPr>
        <w:t>– PrbOff</w:t>
      </w:r>
      <w:r>
        <w:rPr>
          <w:rFonts w:cs="Times New Roman" w:ascii="Times New Roman" w:hAnsi="Times New Roman"/>
          <w:sz w:val="28"/>
          <w:szCs w:val="28"/>
          <w:vertAlign w:val="subscript"/>
        </w:rPr>
        <w:t>x</w:t>
      </w:r>
      <w:r>
        <w:rPr>
          <w:rFonts w:cs="Times New Roman" w:ascii="Times New Roman" w:hAnsi="Times New Roman"/>
          <w:sz w:val="28"/>
          <w:szCs w:val="28"/>
        </w:rPr>
        <w:t xml:space="preserve"> * V</w:t>
      </w:r>
      <w:r>
        <w:rPr>
          <w:rFonts w:cs="Times New Roman" w:ascii="Times New Roman" w:hAnsi="Times New Roman"/>
          <w:sz w:val="28"/>
          <w:szCs w:val="28"/>
          <w:vertAlign w:val="subscript"/>
        </w:rPr>
        <w:t>100</w:t>
      </w:r>
      <w:r>
        <w:rPr>
          <w:rFonts w:cs="Times New Roman" w:ascii="Times New Roman" w:hAnsi="Times New Roman"/>
          <w:sz w:val="28"/>
          <w:szCs w:val="28"/>
        </w:rPr>
        <w:t xml:space="preserve"> + PrbDef</w:t>
      </w:r>
      <w:r>
        <w:rPr>
          <w:rFonts w:cs="Times New Roman" w:ascii="Times New Roman" w:hAnsi="Times New Roman"/>
          <w:sz w:val="28"/>
          <w:szCs w:val="28"/>
          <w:vertAlign w:val="subscript"/>
        </w:rPr>
        <w:t>x</w:t>
      </w:r>
      <w:r>
        <w:rPr>
          <w:rFonts w:cs="Times New Roman" w:ascii="Times New Roman" w:hAnsi="Times New Roman"/>
          <w:sz w:val="28"/>
          <w:szCs w:val="28"/>
        </w:rPr>
        <w:t xml:space="preserve"> * V</w:t>
      </w:r>
      <w:r>
        <w:rPr>
          <w:rFonts w:cs="Times New Roman" w:ascii="Times New Roman" w:hAnsi="Times New Roman"/>
          <w:sz w:val="28"/>
          <w:szCs w:val="28"/>
          <w:vertAlign w:val="subscript"/>
        </w:rPr>
        <w:t>100</w:t>
      </w:r>
      <w:r>
        <w:rPr>
          <w:rFonts w:cs="Times New Roman" w:ascii="Times New Roman" w:hAnsi="Times New Roman"/>
          <w:sz w:val="28"/>
          <w:szCs w:val="28"/>
        </w:rPr>
        <w:t xml:space="preserve"> </w:t>
        <w:tab/>
        <w:tab/>
        <w:tab/>
        <w:t>x = 1, 2 … 100</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Step 2 – Rewrite Key Equations so that V</w:t>
      </w:r>
      <w:r>
        <w:rPr>
          <w:rFonts w:cs="Times New Roman" w:ascii="Times New Roman" w:hAnsi="Times New Roman"/>
          <w:sz w:val="28"/>
          <w:szCs w:val="28"/>
          <w:vertAlign w:val="subscript"/>
        </w:rPr>
        <w:t>1</w:t>
      </w:r>
      <w:r>
        <w:rPr>
          <w:rFonts w:cs="Times New Roman" w:ascii="Times New Roman" w:hAnsi="Times New Roman"/>
          <w:sz w:val="28"/>
          <w:szCs w:val="28"/>
        </w:rPr>
        <w:t>, V</w:t>
      </w:r>
      <w:r>
        <w:rPr>
          <w:rFonts w:cs="Times New Roman" w:ascii="Times New Roman" w:hAnsi="Times New Roman"/>
          <w:sz w:val="28"/>
          <w:szCs w:val="28"/>
          <w:vertAlign w:val="subscript"/>
        </w:rPr>
        <w:t>2</w:t>
      </w:r>
      <w:r>
        <w:rPr>
          <w:rFonts w:cs="Times New Roman" w:ascii="Times New Roman" w:hAnsi="Times New Roman"/>
          <w:sz w:val="28"/>
          <w:szCs w:val="28"/>
        </w:rPr>
        <w:t>, … V</w:t>
      </w:r>
      <w:r>
        <w:rPr>
          <w:rFonts w:cs="Times New Roman" w:ascii="Times New Roman" w:hAnsi="Times New Roman"/>
          <w:sz w:val="28"/>
          <w:szCs w:val="28"/>
          <w:vertAlign w:val="subscript"/>
        </w:rPr>
        <w:t>100</w:t>
      </w:r>
      <w:r>
        <w:rPr>
          <w:rFonts w:cs="Times New Roman" w:ascii="Times New Roman" w:hAnsi="Times New Roman"/>
          <w:sz w:val="28"/>
          <w:szCs w:val="28"/>
        </w:rPr>
        <w:t xml:space="preserve"> can be estimated by regression. This will allow us to get the correct standard errors of the estimates.</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Regression Equation:</w:t>
      </w:r>
    </w:p>
    <w:p>
      <w:pPr>
        <w:pStyle w:val="Normal"/>
        <w:rPr/>
      </w:pPr>
      <w:commentRangeStart w:id="3"/>
      <w:r>
        <w:rPr>
          <w:rFonts w:cs="Times New Roman" w:ascii="Times New Roman" w:hAnsi="Times New Roman"/>
          <w:sz w:val="28"/>
          <w:szCs w:val="28"/>
        </w:rPr>
        <w:t>Assume the first T</w:t>
      </w:r>
      <w:r>
        <w:rPr>
          <w:rFonts w:cs="Times New Roman" w:ascii="Times New Roman" w:hAnsi="Times New Roman"/>
          <w:sz w:val="28"/>
          <w:szCs w:val="28"/>
          <w:vertAlign w:val="subscript"/>
        </w:rPr>
        <w:t xml:space="preserve">1 </w:t>
      </w:r>
      <w:r>
        <w:rPr>
          <w:rFonts w:cs="Times New Roman" w:ascii="Times New Roman" w:hAnsi="Times New Roman"/>
          <w:sz w:val="28"/>
          <w:szCs w:val="28"/>
        </w:rPr>
        <w:t>observations are on first downs and next T</w:t>
      </w:r>
      <w:r>
        <w:rPr>
          <w:rFonts w:cs="Times New Roman" w:ascii="Times New Roman" w:hAnsi="Times New Roman"/>
          <w:sz w:val="28"/>
          <w:szCs w:val="28"/>
          <w:vertAlign w:val="subscript"/>
        </w:rPr>
        <w:t>2</w:t>
      </w:r>
      <w:r>
        <w:rPr>
          <w:rFonts w:cs="Times New Roman" w:ascii="Times New Roman" w:hAnsi="Times New Roman"/>
          <w:sz w:val="28"/>
          <w:szCs w:val="28"/>
        </w:rPr>
        <w:t xml:space="preserve"> observations are on kickoffs.</w:t>
      </w:r>
      <w:commentRangeEnd w:id="3"/>
      <w:r>
        <w:commentReference w:id="3"/>
      </w: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t>Define</w:t>
      </w:r>
    </w:p>
    <w:p>
      <w:pPr>
        <w:pStyle w:val="Normal"/>
        <w:tabs>
          <w:tab w:val="left" w:pos="720" w:leader="none"/>
        </w:tabs>
        <w:ind w:left="720" w:hanging="720"/>
        <w:rPr/>
      </w:pPr>
      <w:commentRangeStart w:id="4"/>
      <w:r>
        <w:rPr>
          <w:rFonts w:cs="Times New Roman" w:ascii="Times New Roman" w:hAnsi="Times New Roman"/>
          <w:sz w:val="28"/>
          <w:szCs w:val="28"/>
        </w:rPr>
        <w:t>NP</w:t>
      </w:r>
      <w:r>
        <w:rPr>
          <w:rFonts w:cs="Times New Roman" w:ascii="Times New Roman" w:hAnsi="Times New Roman"/>
          <w:sz w:val="28"/>
          <w:szCs w:val="28"/>
          <w:vertAlign w:val="subscript"/>
        </w:rPr>
        <w:t>t</w:t>
      </w:r>
      <w:r>
        <w:rPr>
          <w:rFonts w:cs="Times New Roman" w:ascii="Times New Roman" w:hAnsi="Times New Roman"/>
          <w:sz w:val="28"/>
          <w:szCs w:val="28"/>
        </w:rPr>
        <w:t xml:space="preserve"> = Net points for observation t, calculated from the start of the first down or prior to receiving the kickoff until the end of the half or the next kickoff, whichever comes first. </w:t>
      </w:r>
      <w:commentRangeEnd w:id="4"/>
      <w:r>
        <w:commentReference w:id="4"/>
      </w:r>
      <w:r>
        <w:rPr>
          <w:rFonts w:cs="Times New Roman" w:ascii="Times New Roman" w:hAnsi="Times New Roman"/>
          <w:sz w:val="28"/>
          <w:szCs w:val="28"/>
        </w:rPr>
      </w:r>
    </w:p>
    <w:p>
      <w:pPr>
        <w:pStyle w:val="Normal"/>
        <w:spacing w:before="0" w:after="0"/>
        <w:ind w:left="720" w:hanging="720"/>
        <w:rPr>
          <w:rFonts w:ascii="Times New Roman" w:hAnsi="Times New Roman" w:cs="Times New Roman"/>
          <w:sz w:val="28"/>
          <w:szCs w:val="28"/>
        </w:rPr>
      </w:pPr>
      <w:commentRangeStart w:id="5"/>
      <w:r>
        <w:rPr>
          <w:rFonts w:cs="Times New Roman" w:ascii="Times New Roman" w:hAnsi="Times New Roman"/>
          <w:sz w:val="28"/>
          <w:szCs w:val="28"/>
        </w:rPr>
        <w:t>D</w:t>
      </w:r>
      <w:r>
        <w:rPr>
          <w:rFonts w:cs="Times New Roman" w:ascii="Times New Roman" w:hAnsi="Times New Roman"/>
          <w:sz w:val="28"/>
          <w:szCs w:val="28"/>
          <w:vertAlign w:val="subscript"/>
        </w:rPr>
        <w:t>x,t</w:t>
      </w:r>
      <w:r>
        <w:rPr>
          <w:rFonts w:cs="Times New Roman" w:ascii="Times New Roman" w:hAnsi="Times New Roman"/>
          <w:sz w:val="28"/>
          <w:szCs w:val="28"/>
        </w:rPr>
        <w:t xml:space="preserve"> = 1 if observation t is a first down and 10 or first down and goal, </w:t>
      </w:r>
    </w:p>
    <w:p>
      <w:pPr>
        <w:pStyle w:val="Normal"/>
        <w:spacing w:before="0" w:after="0"/>
        <w:ind w:left="720" w:hanging="0"/>
        <w:rPr>
          <w:rFonts w:ascii="Times New Roman" w:hAnsi="Times New Roman" w:cs="Times New Roman"/>
          <w:sz w:val="28"/>
          <w:szCs w:val="28"/>
        </w:rPr>
      </w:pPr>
      <w:r>
        <w:rPr>
          <w:rFonts w:cs="Times New Roman" w:ascii="Times New Roman" w:hAnsi="Times New Roman"/>
          <w:sz w:val="28"/>
          <w:szCs w:val="28"/>
        </w:rPr>
        <w:t xml:space="preserve">at a distance of x yards from the team’s own goal line; x = 1, 2, … 99 and </w:t>
      </w:r>
    </w:p>
    <w:p>
      <w:pPr>
        <w:pStyle w:val="Normal"/>
        <w:spacing w:before="0" w:after="0"/>
        <w:ind w:left="720" w:hanging="0"/>
        <w:rPr>
          <w:rFonts w:ascii="Times New Roman" w:hAnsi="Times New Roman" w:cs="Times New Roman"/>
          <w:sz w:val="28"/>
          <w:szCs w:val="28"/>
        </w:rPr>
      </w:pPr>
      <w:r>
        <w:rPr>
          <w:rFonts w:cs="Times New Roman" w:ascii="Times New Roman" w:hAnsi="Times New Roman"/>
          <w:sz w:val="28"/>
          <w:szCs w:val="28"/>
        </w:rPr>
        <w:t>t = 1, 2, … T</w:t>
      </w:r>
      <w:r>
        <w:rPr>
          <w:rFonts w:cs="Times New Roman" w:ascii="Times New Roman" w:hAnsi="Times New Roman"/>
          <w:sz w:val="28"/>
          <w:szCs w:val="28"/>
          <w:vertAlign w:val="subscript"/>
        </w:rPr>
        <w:t>1</w:t>
      </w:r>
    </w:p>
    <w:p>
      <w:pPr>
        <w:pStyle w:val="Normal"/>
        <w:spacing w:before="0" w:after="0"/>
        <w:ind w:left="720"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720" w:hanging="0"/>
        <w:rPr>
          <w:rFonts w:ascii="Times New Roman" w:hAnsi="Times New Roman" w:cs="Times New Roman"/>
          <w:sz w:val="28"/>
          <w:szCs w:val="28"/>
        </w:rPr>
      </w:pPr>
      <w:r>
        <w:rPr>
          <w:rFonts w:cs="Times New Roman" w:ascii="Times New Roman" w:hAnsi="Times New Roman"/>
          <w:sz w:val="28"/>
          <w:szCs w:val="28"/>
        </w:rPr>
        <w:t>1 if observation t is a kickoff; x=100 and t = T</w:t>
      </w:r>
      <w:r>
        <w:rPr>
          <w:rFonts w:cs="Times New Roman" w:ascii="Times New Roman" w:hAnsi="Times New Roman"/>
          <w:sz w:val="28"/>
          <w:szCs w:val="28"/>
          <w:vertAlign w:val="subscript"/>
        </w:rPr>
        <w:t>1</w:t>
      </w:r>
      <w:r>
        <w:rPr>
          <w:rFonts w:cs="Times New Roman" w:ascii="Times New Roman" w:hAnsi="Times New Roman"/>
          <w:sz w:val="28"/>
          <w:szCs w:val="28"/>
        </w:rPr>
        <w:t>+1, T</w:t>
      </w:r>
      <w:r>
        <w:rPr>
          <w:rFonts w:cs="Times New Roman" w:ascii="Times New Roman" w:hAnsi="Times New Roman"/>
          <w:sz w:val="28"/>
          <w:szCs w:val="28"/>
          <w:vertAlign w:val="subscript"/>
        </w:rPr>
        <w:t>1</w:t>
      </w:r>
      <w:r>
        <w:rPr>
          <w:rFonts w:cs="Times New Roman" w:ascii="Times New Roman" w:hAnsi="Times New Roman"/>
          <w:sz w:val="28"/>
          <w:szCs w:val="28"/>
        </w:rPr>
        <w:t>+2, … T</w:t>
      </w:r>
      <w:r>
        <w:rPr>
          <w:rFonts w:cs="Times New Roman" w:ascii="Times New Roman" w:hAnsi="Times New Roman"/>
          <w:sz w:val="28"/>
          <w:szCs w:val="28"/>
          <w:vertAlign w:val="subscript"/>
        </w:rPr>
        <w:t>2</w:t>
      </w:r>
    </w:p>
    <w:p>
      <w:pPr>
        <w:pStyle w:val="Normal"/>
        <w:spacing w:before="0" w:after="0"/>
        <w:ind w:left="720" w:hanging="0"/>
        <w:rPr>
          <w:rFonts w:ascii="Times New Roman" w:hAnsi="Times New Roman" w:cs="Times New Roman"/>
          <w:sz w:val="28"/>
          <w:szCs w:val="28"/>
        </w:rPr>
      </w:pPr>
      <w:r>
        <w:rPr>
          <w:rFonts w:cs="Times New Roman" w:ascii="Times New Roman" w:hAnsi="Times New Roman"/>
          <w:sz w:val="28"/>
          <w:szCs w:val="28"/>
        </w:rPr>
        <w:t>kj</w:t>
      </w:r>
    </w:p>
    <w:p>
      <w:pPr>
        <w:pStyle w:val="Normal"/>
        <w:rPr/>
      </w:pPr>
      <w:r>
        <w:rPr>
          <w:rFonts w:cs="Times New Roman" w:ascii="Times New Roman" w:hAnsi="Times New Roman"/>
          <w:sz w:val="28"/>
          <w:szCs w:val="28"/>
        </w:rPr>
        <w:tab/>
        <w:t>0 otherwise</w:t>
      </w:r>
      <w:commentRangeEnd w:id="5"/>
      <w:r>
        <w:commentReference w:id="5"/>
      </w:r>
      <w:r>
        <w:rPr>
          <w:rFonts w:cs="Times New Roman" w:ascii="Times New Roman" w:hAnsi="Times New Roman"/>
          <w:sz w:val="28"/>
          <w:szCs w:val="28"/>
        </w:rPr>
      </w:r>
    </w:p>
    <w:p>
      <w:pPr>
        <w:pStyle w:val="Heading2"/>
        <w:rPr>
          <w:rFonts w:ascii="Times New Roman" w:hAnsi="Times New Roman" w:cs="Times New Roman"/>
          <w:sz w:val="28"/>
          <w:szCs w:val="28"/>
        </w:rPr>
      </w:pPr>
      <w:commentRangeStart w:id="6"/>
      <w:r>
        <w:rPr>
          <w:rFonts w:cs="Times New Roman" w:ascii="Times New Roman" w:hAnsi="Times New Roman"/>
          <w:sz w:val="28"/>
          <w:szCs w:val="28"/>
        </w:rPr>
        <w:t>OFF</w:t>
      </w:r>
      <w:r>
        <w:rPr>
          <w:rFonts w:cs="Times New Roman" w:ascii="Times New Roman" w:hAnsi="Times New Roman"/>
          <w:sz w:val="28"/>
          <w:szCs w:val="28"/>
          <w:vertAlign w:val="subscript"/>
        </w:rPr>
        <w:t>x,t</w:t>
      </w:r>
      <w:r>
        <w:rPr>
          <w:rFonts w:cs="Times New Roman" w:ascii="Times New Roman" w:hAnsi="Times New Roman"/>
          <w:sz w:val="28"/>
          <w:szCs w:val="28"/>
        </w:rPr>
        <w:t xml:space="preserve"> = 1 if on observation t the first down is x yards from the offensive team’s own goal line and the offensive team is the first team to make a field goal or a touchdown before the end of the half , x = 1, 2, … 99 and t = 1, 2, … T</w:t>
      </w:r>
      <w:r>
        <w:rPr>
          <w:rFonts w:cs="Times New Roman" w:ascii="Times New Roman" w:hAnsi="Times New Roman"/>
          <w:sz w:val="28"/>
          <w:szCs w:val="28"/>
          <w:vertAlign w:val="subscript"/>
        </w:rPr>
        <w:t>1</w:t>
      </w:r>
    </w:p>
    <w:p>
      <w:pPr>
        <w:pStyle w:val="Normal"/>
        <w:spacing w:before="0" w:after="0"/>
        <w:ind w:left="720" w:hanging="72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720" w:hanging="720"/>
        <w:rPr>
          <w:rFonts w:ascii="Times New Roman" w:hAnsi="Times New Roman" w:cs="Times New Roman"/>
          <w:sz w:val="28"/>
          <w:szCs w:val="28"/>
        </w:rPr>
      </w:pPr>
      <w:r>
        <w:rPr>
          <w:rFonts w:cs="Times New Roman" w:ascii="Times New Roman" w:hAnsi="Times New Roman"/>
          <w:sz w:val="28"/>
          <w:szCs w:val="28"/>
        </w:rPr>
        <w:tab/>
        <w:t xml:space="preserve">1 if on observation t the team receiving the kickoff is the first team to make a field goal or a touchdown before the end of the half , x = 100 and </w:t>
      </w:r>
    </w:p>
    <w:p>
      <w:pPr>
        <w:pStyle w:val="Normal"/>
        <w:spacing w:before="0" w:after="0"/>
        <w:ind w:left="720" w:hanging="0"/>
        <w:rPr>
          <w:rFonts w:ascii="Times New Roman" w:hAnsi="Times New Roman" w:cs="Times New Roman"/>
          <w:sz w:val="28"/>
          <w:szCs w:val="28"/>
        </w:rPr>
      </w:pPr>
      <w:r>
        <w:rPr>
          <w:rFonts w:cs="Times New Roman" w:ascii="Times New Roman" w:hAnsi="Times New Roman"/>
          <w:sz w:val="28"/>
          <w:szCs w:val="28"/>
        </w:rPr>
        <w:t>t = T</w:t>
      </w:r>
      <w:r>
        <w:rPr>
          <w:rFonts w:cs="Times New Roman" w:ascii="Times New Roman" w:hAnsi="Times New Roman"/>
          <w:sz w:val="28"/>
          <w:szCs w:val="28"/>
          <w:vertAlign w:val="subscript"/>
        </w:rPr>
        <w:t>1</w:t>
      </w:r>
      <w:r>
        <w:rPr>
          <w:rFonts w:cs="Times New Roman" w:ascii="Times New Roman" w:hAnsi="Times New Roman"/>
          <w:sz w:val="28"/>
          <w:szCs w:val="28"/>
        </w:rPr>
        <w:t>+1, T</w:t>
      </w:r>
      <w:r>
        <w:rPr>
          <w:rFonts w:cs="Times New Roman" w:ascii="Times New Roman" w:hAnsi="Times New Roman"/>
          <w:sz w:val="28"/>
          <w:szCs w:val="28"/>
          <w:vertAlign w:val="subscript"/>
        </w:rPr>
        <w:t>1</w:t>
      </w:r>
      <w:r>
        <w:rPr>
          <w:rFonts w:cs="Times New Roman" w:ascii="Times New Roman" w:hAnsi="Times New Roman"/>
          <w:sz w:val="28"/>
          <w:szCs w:val="28"/>
        </w:rPr>
        <w:t>+2, … T</w:t>
      </w:r>
      <w:r>
        <w:rPr>
          <w:rFonts w:cs="Times New Roman" w:ascii="Times New Roman" w:hAnsi="Times New Roman"/>
          <w:sz w:val="28"/>
          <w:szCs w:val="28"/>
          <w:vertAlign w:val="subscript"/>
        </w:rPr>
        <w:t>2</w:t>
      </w:r>
    </w:p>
    <w:p>
      <w:pPr>
        <w:pStyle w:val="Normal"/>
        <w:spacing w:before="0" w:after="0"/>
        <w:ind w:left="720"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pPr>
      <w:r>
        <w:rPr>
          <w:rFonts w:cs="Times New Roman" w:ascii="Times New Roman" w:hAnsi="Times New Roman"/>
          <w:sz w:val="28"/>
          <w:szCs w:val="28"/>
        </w:rPr>
        <w:tab/>
        <w:t>0 otherwise</w:t>
      </w:r>
      <w:commentRangeEnd w:id="6"/>
      <w:r>
        <w:commentReference w:id="6"/>
      </w: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720" w:hanging="720"/>
        <w:rPr>
          <w:rFonts w:ascii="Times New Roman" w:hAnsi="Times New Roman" w:cs="Times New Roman"/>
          <w:sz w:val="28"/>
          <w:szCs w:val="28"/>
        </w:rPr>
      </w:pPr>
      <w:commentRangeStart w:id="7"/>
      <w:r>
        <w:rPr>
          <w:rFonts w:cs="Times New Roman" w:ascii="Times New Roman" w:hAnsi="Times New Roman"/>
          <w:sz w:val="28"/>
          <w:szCs w:val="28"/>
        </w:rPr>
        <w:t>DEF</w:t>
      </w:r>
      <w:r>
        <w:rPr>
          <w:rFonts w:cs="Times New Roman" w:ascii="Times New Roman" w:hAnsi="Times New Roman"/>
          <w:sz w:val="28"/>
          <w:szCs w:val="28"/>
          <w:vertAlign w:val="subscript"/>
        </w:rPr>
        <w:t>x,t</w:t>
      </w:r>
      <w:r>
        <w:rPr>
          <w:rFonts w:cs="Times New Roman" w:ascii="Times New Roman" w:hAnsi="Times New Roman"/>
          <w:sz w:val="28"/>
          <w:szCs w:val="28"/>
        </w:rPr>
        <w:t xml:space="preserve"> = -1 if on observation t the first down is x yards from the offensive team’s own goal line and the defensive team is the first team to make a field goal or a touchdown before the end of the half , x = 1, 2, … 99 and t = 1, 2, … T</w:t>
      </w:r>
      <w:r>
        <w:rPr>
          <w:rFonts w:cs="Times New Roman" w:ascii="Times New Roman" w:hAnsi="Times New Roman"/>
          <w:sz w:val="28"/>
          <w:szCs w:val="28"/>
          <w:vertAlign w:val="subscript"/>
        </w:rPr>
        <w:t>1</w:t>
      </w:r>
    </w:p>
    <w:p>
      <w:pPr>
        <w:pStyle w:val="Normal"/>
        <w:spacing w:before="0" w:after="0"/>
        <w:ind w:left="720" w:hanging="72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720" w:hanging="720"/>
        <w:rPr>
          <w:rFonts w:ascii="Times New Roman" w:hAnsi="Times New Roman" w:cs="Times New Roman"/>
          <w:sz w:val="28"/>
          <w:szCs w:val="28"/>
        </w:rPr>
      </w:pPr>
      <w:r>
        <w:rPr>
          <w:rFonts w:cs="Times New Roman" w:ascii="Times New Roman" w:hAnsi="Times New Roman"/>
          <w:sz w:val="28"/>
          <w:szCs w:val="28"/>
        </w:rPr>
        <w:tab/>
        <w:t xml:space="preserve">-1 if on observation t the team kicking off is the first team to make a field goal or a touchdown before the end of the half, x = 100 and </w:t>
      </w:r>
    </w:p>
    <w:p>
      <w:pPr>
        <w:pStyle w:val="Normal"/>
        <w:spacing w:before="0" w:after="0"/>
        <w:ind w:left="720" w:hanging="0"/>
        <w:rPr>
          <w:rFonts w:ascii="Times New Roman" w:hAnsi="Times New Roman" w:cs="Times New Roman"/>
          <w:sz w:val="28"/>
          <w:szCs w:val="28"/>
        </w:rPr>
      </w:pPr>
      <w:r>
        <w:rPr>
          <w:rFonts w:cs="Times New Roman" w:ascii="Times New Roman" w:hAnsi="Times New Roman"/>
          <w:sz w:val="28"/>
          <w:szCs w:val="28"/>
        </w:rPr>
        <w:t>t = T</w:t>
      </w:r>
      <w:r>
        <w:rPr>
          <w:rFonts w:cs="Times New Roman" w:ascii="Times New Roman" w:hAnsi="Times New Roman"/>
          <w:sz w:val="28"/>
          <w:szCs w:val="28"/>
          <w:vertAlign w:val="subscript"/>
        </w:rPr>
        <w:t>1</w:t>
      </w:r>
      <w:r>
        <w:rPr>
          <w:rFonts w:cs="Times New Roman" w:ascii="Times New Roman" w:hAnsi="Times New Roman"/>
          <w:sz w:val="28"/>
          <w:szCs w:val="28"/>
        </w:rPr>
        <w:t>+1, T</w:t>
      </w:r>
      <w:r>
        <w:rPr>
          <w:rFonts w:cs="Times New Roman" w:ascii="Times New Roman" w:hAnsi="Times New Roman"/>
          <w:sz w:val="28"/>
          <w:szCs w:val="28"/>
          <w:vertAlign w:val="subscript"/>
        </w:rPr>
        <w:t>1</w:t>
      </w:r>
      <w:r>
        <w:rPr>
          <w:rFonts w:cs="Times New Roman" w:ascii="Times New Roman" w:hAnsi="Times New Roman"/>
          <w:sz w:val="28"/>
          <w:szCs w:val="28"/>
        </w:rPr>
        <w:t>+2, … T</w:t>
      </w:r>
      <w:r>
        <w:rPr>
          <w:rFonts w:cs="Times New Roman" w:ascii="Times New Roman" w:hAnsi="Times New Roman"/>
          <w:sz w:val="28"/>
          <w:szCs w:val="28"/>
          <w:vertAlign w:val="subscript"/>
        </w:rPr>
        <w:t>2</w:t>
      </w:r>
    </w:p>
    <w:p>
      <w:pPr>
        <w:pStyle w:val="Normal"/>
        <w:spacing w:before="0" w:after="0"/>
        <w:ind w:left="720" w:hanging="0"/>
        <w:rPr>
          <w:rFonts w:ascii="Times New Roman" w:hAnsi="Times New Roman" w:cs="Times New Roman"/>
          <w:sz w:val="28"/>
          <w:szCs w:val="28"/>
        </w:rPr>
      </w:pPr>
      <w:r>
        <w:rPr>
          <w:rFonts w:cs="Times New Roman" w:ascii="Times New Roman" w:hAnsi="Times New Roman"/>
          <w:sz w:val="28"/>
          <w:szCs w:val="28"/>
        </w:rPr>
      </w:r>
    </w:p>
    <w:p>
      <w:pPr>
        <w:pStyle w:val="Normal"/>
        <w:spacing w:before="0" w:after="0"/>
        <w:rPr/>
      </w:pPr>
      <w:r>
        <w:rPr>
          <w:rFonts w:cs="Times New Roman" w:ascii="Times New Roman" w:hAnsi="Times New Roman"/>
          <w:sz w:val="28"/>
          <w:szCs w:val="28"/>
        </w:rPr>
        <w:tab/>
        <w:t>0 otherwise</w:t>
      </w:r>
      <w:commentRangeEnd w:id="7"/>
      <w:r>
        <w:commentReference w:id="7"/>
      </w:r>
      <w:r>
        <w:rPr>
          <w:rFonts w:cs="Times New Roman" w:ascii="Times New Roman" w:hAnsi="Times New Roman"/>
          <w:sz w:val="28"/>
          <w:szCs w:val="28"/>
        </w:rPr>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spacing w:before="0" w:after="0"/>
        <w:ind w:left="720" w:hanging="720"/>
        <w:rPr>
          <w:rFonts w:ascii="Times New Roman" w:hAnsi="Times New Roman" w:cs="Times New Roman"/>
          <w:sz w:val="28"/>
          <w:szCs w:val="28"/>
        </w:rPr>
      </w:pPr>
      <w:commentRangeStart w:id="8"/>
      <w:r>
        <w:rPr>
          <w:rFonts w:cs="Times New Roman" w:ascii="Times New Roman" w:hAnsi="Times New Roman"/>
          <w:sz w:val="28"/>
          <w:szCs w:val="28"/>
        </w:rPr>
        <w:t>WHO</w:t>
      </w:r>
      <w:r>
        <w:rPr>
          <w:rFonts w:cs="Times New Roman" w:ascii="Times New Roman" w:hAnsi="Times New Roman"/>
          <w:sz w:val="28"/>
          <w:szCs w:val="28"/>
        </w:rPr>
      </w:r>
      <w:commentRangeEnd w:id="8"/>
      <w:r>
        <w:commentReference w:id="8"/>
      </w:r>
      <w:r>
        <w:rPr>
          <w:rFonts w:cs="Times New Roman" w:ascii="Times New Roman" w:hAnsi="Times New Roman"/>
          <w:sz w:val="28"/>
          <w:szCs w:val="28"/>
          <w:vertAlign w:val="subscript"/>
        </w:rPr>
        <w:t>x,t</w:t>
      </w:r>
      <w:r>
        <w:rPr>
          <w:rFonts w:cs="Times New Roman" w:ascii="Times New Roman" w:hAnsi="Times New Roman"/>
          <w:sz w:val="28"/>
          <w:szCs w:val="28"/>
        </w:rPr>
        <w:t xml:space="preserve"> = OFF</w:t>
      </w:r>
      <w:r>
        <w:rPr>
          <w:rFonts w:cs="Times New Roman" w:ascii="Times New Roman" w:hAnsi="Times New Roman"/>
          <w:sz w:val="28"/>
          <w:szCs w:val="28"/>
          <w:vertAlign w:val="subscript"/>
        </w:rPr>
        <w:t>x,t</w:t>
      </w:r>
      <w:r>
        <w:rPr>
          <w:rFonts w:cs="Times New Roman" w:ascii="Times New Roman" w:hAnsi="Times New Roman"/>
          <w:sz w:val="28"/>
          <w:szCs w:val="28"/>
        </w:rPr>
        <w:t xml:space="preserve"> + DEF</w:t>
      </w:r>
      <w:r>
        <w:rPr>
          <w:rFonts w:cs="Times New Roman" w:ascii="Times New Roman" w:hAnsi="Times New Roman"/>
          <w:sz w:val="28"/>
          <w:szCs w:val="28"/>
          <w:vertAlign w:val="subscript"/>
        </w:rPr>
        <w:t>x,t</w:t>
      </w:r>
      <w:r>
        <w:rPr>
          <w:rFonts w:cs="Times New Roman" w:ascii="Times New Roman" w:hAnsi="Times New Roman"/>
          <w:sz w:val="28"/>
          <w:szCs w:val="28"/>
        </w:rPr>
        <w:t xml:space="preserve"> ; x = 1, 2, … 99 and t = 1, 2, … T</w:t>
      </w:r>
      <w:r>
        <w:rPr>
          <w:rFonts w:cs="Times New Roman" w:ascii="Times New Roman" w:hAnsi="Times New Roman"/>
          <w:sz w:val="28"/>
          <w:szCs w:val="28"/>
          <w:vertAlign w:val="subscript"/>
        </w:rPr>
        <w:t>1</w:t>
      </w:r>
    </w:p>
    <w:p>
      <w:pPr>
        <w:pStyle w:val="Normal"/>
        <w:spacing w:before="0" w:after="0"/>
        <w:ind w:left="720" w:hanging="0"/>
        <w:rPr/>
      </w:pPr>
      <w:r>
        <w:rPr>
          <w:rFonts w:cs="Times New Roman" w:ascii="Times New Roman" w:hAnsi="Times New Roman"/>
          <w:sz w:val="28"/>
          <w:szCs w:val="28"/>
        </w:rPr>
        <w:t>1 + OFF</w:t>
      </w:r>
      <w:r>
        <w:rPr>
          <w:rFonts w:cs="Times New Roman" w:ascii="Times New Roman" w:hAnsi="Times New Roman"/>
          <w:sz w:val="28"/>
          <w:szCs w:val="28"/>
          <w:vertAlign w:val="subscript"/>
        </w:rPr>
        <w:t>x,t</w:t>
      </w:r>
      <w:r>
        <w:rPr>
          <w:rFonts w:cs="Times New Roman" w:ascii="Times New Roman" w:hAnsi="Times New Roman"/>
          <w:sz w:val="28"/>
          <w:szCs w:val="28"/>
        </w:rPr>
        <w:t xml:space="preserve"> + DEF</w:t>
      </w:r>
      <w:r>
        <w:rPr>
          <w:rFonts w:cs="Times New Roman" w:ascii="Times New Roman" w:hAnsi="Times New Roman"/>
          <w:sz w:val="28"/>
          <w:szCs w:val="28"/>
          <w:vertAlign w:val="subscript"/>
        </w:rPr>
        <w:t>x,t</w:t>
      </w:r>
      <w:r>
        <w:rPr>
          <w:rFonts w:cs="Times New Roman" w:ascii="Times New Roman" w:hAnsi="Times New Roman"/>
          <w:sz w:val="28"/>
          <w:szCs w:val="28"/>
        </w:rPr>
        <w:t xml:space="preserve"> ; x = 100 and t = T</w:t>
      </w:r>
      <w:r>
        <w:rPr>
          <w:rFonts w:cs="Times New Roman" w:ascii="Times New Roman" w:hAnsi="Times New Roman"/>
          <w:sz w:val="28"/>
          <w:szCs w:val="28"/>
          <w:vertAlign w:val="subscript"/>
        </w:rPr>
        <w:t>1</w:t>
      </w:r>
      <w:r>
        <w:rPr>
          <w:rFonts w:cs="Times New Roman" w:ascii="Times New Roman" w:hAnsi="Times New Roman"/>
          <w:sz w:val="28"/>
          <w:szCs w:val="28"/>
        </w:rPr>
        <w:t>+1, T</w:t>
      </w:r>
      <w:r>
        <w:rPr>
          <w:rFonts w:cs="Times New Roman" w:ascii="Times New Roman" w:hAnsi="Times New Roman"/>
          <w:sz w:val="28"/>
          <w:szCs w:val="28"/>
          <w:vertAlign w:val="subscript"/>
        </w:rPr>
        <w:t>1</w:t>
      </w:r>
      <w:r>
        <w:rPr>
          <w:rFonts w:cs="Times New Roman" w:ascii="Times New Roman" w:hAnsi="Times New Roman"/>
          <w:sz w:val="28"/>
          <w:szCs w:val="28"/>
        </w:rPr>
        <w:t>+2, … T</w:t>
      </w:r>
      <w:r>
        <w:rPr>
          <w:rFonts w:cs="Times New Roman" w:ascii="Times New Roman" w:hAnsi="Times New Roman"/>
          <w:sz w:val="28"/>
          <w:szCs w:val="28"/>
          <w:vertAlign w:val="subscript"/>
        </w:rPr>
        <w:t>2</w:t>
      </w:r>
    </w:p>
    <w:p>
      <w:pPr>
        <w:pStyle w:val="Normal"/>
        <w:rPr>
          <w:rFonts w:ascii="Times New Roman" w:hAnsi="Times New Roman" w:cs="Times New Roman"/>
          <w:sz w:val="28"/>
          <w:szCs w:val="28"/>
        </w:rPr>
      </w:pPr>
      <w:r>
        <w:rPr>
          <w:rFonts w:cs="Times New Roman" w:ascii="Times New Roman" w:hAnsi="Times New Roman"/>
          <w:sz w:val="28"/>
          <w:szCs w:val="28"/>
        </w:rPr>
      </w:r>
    </w:p>
    <w:p>
      <w:pPr>
        <w:pStyle w:val="Normal"/>
        <w:rPr/>
      </w:pPr>
      <w:r>
        <w:rPr/>
      </w:r>
      <m:oMath xmlns:m="http://schemas.openxmlformats.org/officeDocument/2006/math">
        <m:sSub>
          <m:e>
            <m:r>
              <w:rPr>
                <w:rFonts w:ascii="Cambria Math" w:hAnsi="Cambria Math"/>
              </w:rPr>
              <m:t xml:space="preserve">WHO</m:t>
            </m:r>
          </m:e>
          <m:sub>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x</m:t>
            </m:r>
            <m:r>
              <w:rPr>
                <w:rFonts w:ascii="Cambria Math" w:hAnsi="Cambria Math"/>
              </w:rPr>
              <m:t xml:space="preserve">=</m:t>
            </m:r>
            <m:r>
              <w:rPr>
                <w:rFonts w:ascii="Cambria Math" w:hAnsi="Cambria Math"/>
              </w:rPr>
              <m:t xml:space="preserve">1</m:t>
            </m:r>
          </m:sub>
          <m:sup>
            <m:r>
              <w:rPr>
                <w:rFonts w:ascii="Cambria Math" w:hAnsi="Cambria Math"/>
              </w:rPr>
              <m:t xml:space="preserve">100</m:t>
            </m:r>
          </m:sup>
          <m:e>
            <m:sSub>
              <m:e>
                <m:r>
                  <w:rPr>
                    <w:rFonts w:ascii="Cambria Math" w:hAnsi="Cambria Math"/>
                  </w:rPr>
                  <m:t xml:space="preserve">WHO</m:t>
                </m:r>
              </m:e>
              <m:sub>
                <m:r>
                  <w:rPr>
                    <w:rFonts w:ascii="Cambria Math" w:hAnsi="Cambria Math"/>
                  </w:rPr>
                  <m:t xml:space="preserve">x</m:t>
                </m:r>
                <m:r>
                  <w:rPr>
                    <w:rFonts w:ascii="Cambria Math" w:hAnsi="Cambria Math"/>
                  </w:rPr>
                  <m:t xml:space="preserve">,</m:t>
                </m:r>
                <m:r>
                  <w:rPr>
                    <w:rFonts w:ascii="Cambria Math" w:hAnsi="Cambria Math"/>
                  </w:rPr>
                  <m:t xml:space="preserve">t</m:t>
                </m:r>
              </m:sub>
            </m:sSub>
          </m:e>
        </m:nary>
      </m:oMath>
    </w:p>
    <w:p>
      <w:pPr>
        <w:pStyle w:val="Normal"/>
        <w:rPr>
          <w:rFonts w:ascii="Times New Roman" w:hAnsi="Times New Roman" w:cs="Times New Roman"/>
          <w:sz w:val="28"/>
          <w:szCs w:val="28"/>
        </w:rPr>
      </w:pPr>
      <w:r>
        <w:rPr>
          <w:rFonts w:cs="Times New Roman" w:ascii="Times New Roman" w:hAnsi="Times New Roman"/>
          <w:sz w:val="28"/>
          <w:szCs w:val="28"/>
        </w:rPr>
        <w:t>Then</w:t>
      </w:r>
    </w:p>
    <w:p>
      <w:pPr>
        <w:pStyle w:val="Normal"/>
        <w:rPr>
          <w:rFonts w:ascii="Times New Roman" w:hAnsi="Times New Roman" w:cs="Times New Roman"/>
          <w:sz w:val="28"/>
          <w:szCs w:val="28"/>
        </w:rPr>
      </w:pPr>
      <w:r>
        <w:rPr/>
      </w:r>
      <m:oMath xmlns:m="http://schemas.openxmlformats.org/officeDocument/2006/math">
        <m:d>
          <m:dPr>
            <m:begChr m:val="("/>
            <m:endChr m:val=")"/>
          </m:dPr>
          <m:e>
            <m:r>
              <w:rPr>
                <w:rFonts w:ascii="Cambria Math" w:hAnsi="Cambria Math"/>
              </w:rPr>
              <m:t xml:space="preserve">1</m:t>
            </m:r>
          </m:e>
        </m:d>
        <m:sSub>
          <m:e>
            <m:r>
              <w:rPr>
                <w:rFonts w:ascii="Cambria Math" w:hAnsi="Cambria Math"/>
              </w:rPr>
              <m:t xml:space="preserve">NP</m:t>
            </m:r>
          </m:e>
          <m:sub>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x</m:t>
            </m:r>
            <m:r>
              <w:rPr>
                <w:rFonts w:ascii="Cambria Math" w:hAnsi="Cambria Math"/>
              </w:rPr>
              <m:t xml:space="preserve">=</m:t>
            </m:r>
            <m:r>
              <w:rPr>
                <w:rFonts w:ascii="Cambria Math" w:hAnsi="Cambria Math"/>
              </w:rPr>
              <m:t xml:space="preserve">1</m:t>
            </m:r>
          </m:sub>
          <m:sup>
            <m:r>
              <w:rPr>
                <w:rFonts w:ascii="Cambria Math" w:hAnsi="Cambria Math"/>
              </w:rPr>
              <m:t xml:space="preserve">99</m:t>
            </m:r>
          </m:sup>
          <m:e>
            <m:sSub>
              <m:e>
                <m:r>
                  <w:rPr>
                    <w:rFonts w:ascii="Cambria Math" w:hAnsi="Cambria Math"/>
                  </w:rPr>
                  <m:t xml:space="preserve">V</m:t>
                </m:r>
              </m:e>
              <m:sub>
                <m:r>
                  <w:rPr>
                    <w:rFonts w:ascii="Cambria Math" w:hAnsi="Cambria Math"/>
                  </w:rPr>
                  <m:t xml:space="preserve">x</m:t>
                </m:r>
              </m:sub>
            </m:sSub>
            <m:sSub>
              <m:e>
                <m:r>
                  <w:rPr>
                    <w:rFonts w:ascii="Cambria Math" w:hAnsi="Cambria Math"/>
                  </w:rPr>
                  <m:t xml:space="preserve">D</m:t>
                </m:r>
              </m:e>
              <m:sub>
                <m:r>
                  <w:rPr>
                    <w:rFonts w:ascii="Cambria Math" w:hAnsi="Cambria Math"/>
                  </w:rPr>
                  <m:t xml:space="preserve">x</m:t>
                </m:r>
                <m:r>
                  <w:rPr>
                    <w:rFonts w:ascii="Cambria Math" w:hAnsi="Cambria Math"/>
                  </w:rPr>
                  <m:t xml:space="preserve">,</m:t>
                </m:r>
                <m:r>
                  <w:rPr>
                    <w:rFonts w:ascii="Cambria Math" w:hAnsi="Cambria Math"/>
                  </w:rPr>
                  <m:t xml:space="preserve">t</m:t>
                </m:r>
              </m:sub>
            </m:sSub>
          </m:e>
        </m:nary>
        <m:r>
          <w:rPr>
            <w:rFonts w:ascii="Cambria Math" w:hAnsi="Cambria Math"/>
          </w:rPr>
          <m:t xml:space="preserve">+</m:t>
        </m:r>
        <m:sSub>
          <m:e>
            <m:r>
              <w:rPr>
                <w:rFonts w:ascii="Cambria Math" w:hAnsi="Cambria Math"/>
              </w:rPr>
              <m:t xml:space="preserve">V</m:t>
            </m:r>
          </m:e>
          <m:sub>
            <m:r>
              <w:rPr>
                <w:rFonts w:ascii="Cambria Math" w:hAnsi="Cambria Math"/>
              </w:rPr>
              <m:t xml:space="preserve">100</m:t>
            </m:r>
          </m:sub>
        </m:sSub>
        <m:sSub>
          <m:e>
            <m:r>
              <w:rPr>
                <w:rFonts w:ascii="Cambria Math" w:hAnsi="Cambria Math"/>
              </w:rPr>
              <m:t xml:space="preserve">WHO</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ε</m:t>
            </m:r>
          </m:e>
          <m:sub>
            <m:r>
              <w:rPr>
                <w:rFonts w:ascii="Cambria Math" w:hAnsi="Cambria Math"/>
              </w:rPr>
              <m:t xml:space="preserve">t</m:t>
            </m:r>
          </m:sub>
        </m:sSub>
      </m:oMath>
    </w:p>
    <w:p>
      <w:pPr>
        <w:pStyle w:val="Normal"/>
        <w:rPr>
          <w:rFonts w:ascii="Times New Roman" w:hAnsi="Times New Roman" w:cs="Times New Roman"/>
          <w:sz w:val="28"/>
          <w:szCs w:val="28"/>
        </w:rPr>
      </w:pPr>
      <w:r>
        <w:rPr>
          <w:rFonts w:eastAsia="" w:cs="Times New Roman" w:ascii="Times New Roman" w:hAnsi="Times New Roman" w:eastAsiaTheme="minorEastAsia"/>
          <w:sz w:val="28"/>
          <w:szCs w:val="28"/>
        </w:rPr>
        <w:t>where</w:t>
      </w:r>
    </w:p>
    <w:p>
      <w:pPr>
        <w:pStyle w:val="Normal"/>
        <w:rPr/>
      </w:pPr>
      <w:r>
        <w:rPr/>
      </w:r>
      <m:oMath xmlns:m="http://schemas.openxmlformats.org/officeDocument/2006/math">
        <m:eqArr>
          <m:e>
            <m:sSub>
              <m:e>
                <m:r>
                  <w:rPr>
                    <w:rFonts w:ascii="Cambria Math" w:hAnsi="Cambria Math"/>
                  </w:rPr>
                  <m:t xml:space="preserve">NP</m:t>
                </m:r>
              </m:e>
              <m:sub>
                <m:r>
                  <w:rPr>
                    <w:rFonts w:ascii="Cambria Math" w:hAnsi="Cambria Math"/>
                  </w:rPr>
                  <m:t xml:space="preserve">t</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x</m:t>
                </m:r>
                <m:r>
                  <w:rPr>
                    <w:rFonts w:ascii="Cambria Math" w:hAnsi="Cambria Math"/>
                  </w:rPr>
                  <m:t xml:space="preserve">,</m:t>
                </m:r>
                <m:r>
                  <w:rPr>
                    <w:rFonts w:ascii="Cambria Math" w:hAnsi="Cambria Math"/>
                  </w:rPr>
                  <m:t xml:space="preserve">t</m:t>
                </m:r>
              </m:sub>
            </m:sSub>
            <m:sSub>
              <m:e>
                <m:r>
                  <w:rPr>
                    <w:rFonts w:ascii="Cambria Math" w:hAnsi="Cambria Math"/>
                  </w:rPr>
                  <m:t xml:space="preserve">ENP</m:t>
                </m:r>
              </m:e>
              <m:sub>
                <m:r>
                  <w:rPr>
                    <w:rFonts w:ascii="Cambria Math" w:hAnsi="Cambria Math"/>
                  </w:rPr>
                  <m:t xml:space="preserve">X</m:t>
                </m:r>
              </m:sub>
            </m:sSub>
          </m:e>
          <m:e>
            <m:d>
              <m:dPr>
                <m:begChr m:val="("/>
                <m:endChr m:val=")"/>
              </m:dPr>
            </m:d>
            <m:r>
              <w:rPr>
                <w:rFonts w:ascii="Cambria Math" w:hAnsi="Cambria Math"/>
              </w:rPr>
              <m:t xml:space="preserve">+</m:t>
            </m:r>
            <m:sSub>
              <m:e>
                <m:r>
                  <w:rPr>
                    <w:rFonts w:ascii="Cambria Math" w:hAnsi="Cambria Math"/>
                  </w:rPr>
                  <m:t xml:space="preserve">V</m:t>
                </m:r>
              </m:e>
              <m:sub>
                <m:r>
                  <w:rPr>
                    <w:rFonts w:ascii="Cambria Math" w:hAnsi="Cambria Math"/>
                  </w:rPr>
                  <m:t xml:space="preserve">100</m:t>
                </m:r>
              </m:sub>
            </m:sSub>
            <m:d>
              <m:dPr>
                <m:begChr m:val="["/>
                <m:endChr m:val="]"/>
              </m:dPr>
              <m:e>
                <m:nary>
                  <m:naryPr>
                    <m:chr m:val="∑"/>
                  </m:naryPr>
                  <m:sub>
                    <m:r>
                      <w:rPr>
                        <w:rFonts w:ascii="Cambria Math" w:hAnsi="Cambria Math"/>
                      </w:rPr>
                      <m:t xml:space="preserve">x</m:t>
                    </m:r>
                    <m:r>
                      <w:rPr>
                        <w:rFonts w:ascii="Cambria Math" w:hAnsi="Cambria Math"/>
                      </w:rPr>
                      <m:t xml:space="preserve">=</m:t>
                    </m:r>
                    <m:r>
                      <w:rPr>
                        <w:rFonts w:ascii="Cambria Math" w:hAnsi="Cambria Math"/>
                      </w:rPr>
                      <m:t xml:space="preserve">1</m:t>
                    </m:r>
                  </m:sub>
                  <m:sup>
                    <m:r>
                      <w:rPr>
                        <w:rFonts w:ascii="Cambria Math" w:hAnsi="Cambria Math"/>
                      </w:rPr>
                      <m:t xml:space="preserve">100</m:t>
                    </m:r>
                  </m:sup>
                  <m:e>
                    <m:sSub>
                      <m:e>
                        <m:r>
                          <w:rPr>
                            <w:rFonts w:ascii="Cambria Math" w:hAnsi="Cambria Math"/>
                          </w:rPr>
                          <m:t xml:space="preserve">D</m:t>
                        </m:r>
                      </m:e>
                      <m:sub>
                        <m:r>
                          <w:rPr>
                            <w:rFonts w:ascii="Cambria Math" w:hAnsi="Cambria Math"/>
                          </w:rPr>
                          <m:t xml:space="preserve">x</m:t>
                        </m:r>
                        <m:r>
                          <w:rPr>
                            <w:rFonts w:ascii="Cambria Math" w:hAnsi="Cambria Math"/>
                          </w:rPr>
                          <m:t xml:space="preserve">,</m:t>
                        </m:r>
                        <m:r>
                          <w:rPr>
                            <w:rFonts w:ascii="Cambria Math" w:hAnsi="Cambria Math"/>
                          </w:rPr>
                          <m:t xml:space="preserve">t</m:t>
                        </m:r>
                      </m:sub>
                    </m:sSub>
                  </m:e>
                </m:nary>
                <m:d>
                  <m:dPr>
                    <m:begChr m:val="("/>
                    <m:endChr m:val=")"/>
                  </m:dPr>
                  <m:e>
                    <m:sSub>
                      <m:e>
                        <m:r>
                          <w:rPr>
                            <w:rFonts w:ascii="Cambria Math" w:hAnsi="Cambria Math"/>
                          </w:rPr>
                          <m:t xml:space="preserve">PrbDef</m:t>
                        </m:r>
                      </m:e>
                      <m:sub>
                        <m:r>
                          <w:rPr>
                            <w:rFonts w:ascii="Cambria Math" w:hAnsi="Cambria Math"/>
                          </w:rPr>
                          <m:t xml:space="preserve">x</m:t>
                        </m:r>
                      </m:sub>
                    </m:sSub>
                    <m:r>
                      <w:rPr>
                        <w:rFonts w:ascii="Cambria Math" w:hAnsi="Cambria Math"/>
                      </w:rPr>
                      <m:t xml:space="preserve">−</m:t>
                    </m:r>
                    <m:sSub>
                      <m:e>
                        <m:r>
                          <w:rPr>
                            <w:rFonts w:ascii="Cambria Math" w:hAnsi="Cambria Math"/>
                          </w:rPr>
                          <m:t xml:space="preserve">Prboff</m:t>
                        </m:r>
                      </m:e>
                      <m:sub>
                        <m:r>
                          <w:rPr>
                            <w:rFonts w:ascii="Cambria Math" w:hAnsi="Cambria Math"/>
                          </w:rPr>
                          <m:t xml:space="preserve">x</m:t>
                        </m:r>
                      </m:sub>
                    </m:sSub>
                  </m:e>
                </m:d>
                <m:r>
                  <w:rPr>
                    <w:rFonts w:ascii="Cambria Math" w:hAnsi="Cambria Math"/>
                  </w:rPr>
                  <m:t xml:space="preserve">−</m:t>
                </m:r>
                <m:sSub>
                  <m:e>
                    <m:r>
                      <w:rPr>
                        <w:rFonts w:ascii="Cambria Math" w:hAnsi="Cambria Math"/>
                      </w:rPr>
                      <m:t xml:space="preserve">WHO</m:t>
                    </m:r>
                  </m:e>
                  <m:sub>
                    <m:r>
                      <w:rPr>
                        <w:rFonts w:ascii="Cambria Math" w:hAnsi="Cambria Math"/>
                      </w:rPr>
                      <m:t xml:space="preserve">t</m:t>
                    </m:r>
                  </m:sub>
                </m:sSub>
              </m:e>
            </m:d>
          </m:e>
          <m:e>
            <m:sSub>
              <m:e>
                <m:r>
                  <w:rPr>
                    <w:rFonts w:ascii="Cambria Math" w:hAnsi="Cambria Math"/>
                  </w:rPr>
                  <m:t xml:space="preserve">ε</m:t>
                </m:r>
              </m:e>
              <m:sub>
                <m:r>
                  <w:rPr>
                    <w:rFonts w:ascii="Cambria Math" w:hAnsi="Cambria Math"/>
                  </w:rPr>
                  <m:t xml:space="preserve">t</m:t>
                </m:r>
              </m:sub>
            </m:sSub>
            <m:r>
              <w:rPr>
                <w:rFonts w:ascii="Cambria Math" w:hAnsi="Cambria Math"/>
              </w:rPr>
              <m:t xml:space="preserve">=</m:t>
            </m:r>
            <m:nary>
              <m:naryPr>
                <m:chr m:val="∑"/>
              </m:naryPr>
              <m:sub>
                <m:r>
                  <w:rPr>
                    <w:rFonts w:ascii="Cambria Math" w:hAnsi="Cambria Math"/>
                  </w:rPr>
                  <m:t xml:space="preserve">x</m:t>
                </m:r>
                <m:r>
                  <w:rPr>
                    <w:rFonts w:ascii="Cambria Math" w:hAnsi="Cambria Math"/>
                  </w:rPr>
                  <m:t xml:space="preserve">=</m:t>
                </m:r>
                <m:r>
                  <w:rPr>
                    <w:rFonts w:ascii="Cambria Math" w:hAnsi="Cambria Math"/>
                  </w:rPr>
                  <m:t xml:space="preserve">1</m:t>
                </m:r>
              </m:sub>
              <m:sup>
                <m:r>
                  <w:rPr>
                    <w:rFonts w:ascii="Cambria Math" w:hAnsi="Cambria Math"/>
                  </w:rPr>
                  <m:t xml:space="preserve">100</m:t>
                </m:r>
              </m:sup>
              <m:e/>
            </m:nary>
          </m:e>
        </m:eqArr>
      </m:oMath>
    </w:p>
    <w:p>
      <w:pPr>
        <w:pStyle w:val="Normal"/>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Note that V</w:t>
      </w:r>
      <w:r>
        <w:rPr>
          <w:rFonts w:eastAsia="" w:cs="Times New Roman" w:ascii="Times New Roman" w:hAnsi="Times New Roman" w:eastAsiaTheme="minorEastAsia"/>
          <w:sz w:val="28"/>
          <w:szCs w:val="28"/>
          <w:vertAlign w:val="subscript"/>
        </w:rPr>
        <w:t>1</w:t>
      </w:r>
      <w:r>
        <w:rPr>
          <w:rFonts w:eastAsia="" w:cs="Times New Roman" w:ascii="Times New Roman" w:hAnsi="Times New Roman" w:eastAsiaTheme="minorEastAsia"/>
          <w:sz w:val="28"/>
          <w:szCs w:val="28"/>
        </w:rPr>
        <w:t>, … V</w:t>
      </w:r>
      <w:r>
        <w:rPr>
          <w:rFonts w:eastAsia="" w:cs="Times New Roman" w:ascii="Times New Roman" w:hAnsi="Times New Roman" w:eastAsiaTheme="minorEastAsia"/>
          <w:sz w:val="28"/>
          <w:szCs w:val="28"/>
          <w:vertAlign w:val="subscript"/>
        </w:rPr>
        <w:t>100</w:t>
      </w:r>
      <w:r>
        <w:rPr>
          <w:rFonts w:eastAsia="" w:cs="Times New Roman" w:ascii="Times New Roman" w:hAnsi="Times New Roman" w:eastAsiaTheme="minorEastAsia"/>
          <w:sz w:val="28"/>
          <w:szCs w:val="28"/>
        </w:rPr>
        <w:t xml:space="preserve"> are the regression coefficients in equation (1).</w:t>
      </w:r>
    </w:p>
    <w:p>
      <w:pPr>
        <w:pStyle w:val="Normal"/>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Estimation technique 1:</w:t>
      </w:r>
    </w:p>
    <w:p>
      <w:pPr>
        <w:pStyle w:val="Normal"/>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D</w:t>
      </w:r>
      <w:r>
        <w:rPr>
          <w:rFonts w:eastAsia="" w:cs="Times New Roman" w:ascii="Times New Roman" w:hAnsi="Times New Roman" w:eastAsiaTheme="minorEastAsia"/>
          <w:sz w:val="28"/>
          <w:szCs w:val="28"/>
          <w:vertAlign w:val="subscript"/>
        </w:rPr>
        <w:t>x</w:t>
      </w:r>
      <w:r>
        <w:rPr>
          <w:rFonts w:eastAsia="" w:cs="Times New Roman" w:ascii="Times New Roman" w:hAnsi="Times New Roman" w:eastAsiaTheme="minorEastAsia"/>
          <w:sz w:val="28"/>
          <w:szCs w:val="28"/>
        </w:rPr>
        <w:t xml:space="preserve"> is uncorrelated with </w:t>
      </w:r>
      <w:r>
        <w:rPr>
          <w:rFonts w:eastAsia="" w:cs="Times New Roman" w:ascii="Cambria Math" w:hAnsi="Cambria Math" w:eastAsiaTheme="minorEastAsia"/>
          <w:sz w:val="28"/>
          <w:szCs w:val="28"/>
        </w:rPr>
        <w:t>ε</w:t>
      </w:r>
      <w:r>
        <w:rPr>
          <w:rFonts w:eastAsia="" w:cs="Times New Roman" w:ascii="Times New Roman" w:hAnsi="Times New Roman" w:eastAsiaTheme="minorEastAsia"/>
          <w:sz w:val="28"/>
          <w:szCs w:val="28"/>
        </w:rPr>
        <w:t xml:space="preserve"> for x = 1, … 100</w:t>
      </w:r>
    </w:p>
    <w:p>
      <w:pPr>
        <w:pStyle w:val="Normal"/>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 xml:space="preserve">Math – </w:t>
      </w:r>
    </w:p>
    <w:p>
      <w:pPr>
        <w:pStyle w:val="Normal"/>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Intuition – D</w:t>
      </w:r>
      <w:r>
        <w:rPr>
          <w:rFonts w:eastAsia="" w:cs="Times New Roman" w:ascii="Times New Roman" w:hAnsi="Times New Roman" w:eastAsiaTheme="minorEastAsia"/>
          <w:sz w:val="28"/>
          <w:szCs w:val="28"/>
          <w:vertAlign w:val="subscript"/>
        </w:rPr>
        <w:t>x</w:t>
      </w:r>
      <w:r>
        <w:rPr>
          <w:rFonts w:eastAsia="" w:cs="Times New Roman" w:ascii="Times New Roman" w:hAnsi="Times New Roman" w:eastAsiaTheme="minorEastAsia"/>
          <w:sz w:val="28"/>
          <w:szCs w:val="28"/>
        </w:rPr>
        <w:t xml:space="preserve"> measures which type of observation (e.g. 1</w:t>
      </w:r>
      <w:r>
        <w:rPr>
          <w:rFonts w:eastAsia="" w:cs="Times New Roman" w:ascii="Times New Roman" w:hAnsi="Times New Roman" w:eastAsiaTheme="minorEastAsia"/>
          <w:sz w:val="28"/>
          <w:szCs w:val="28"/>
          <w:vertAlign w:val="superscript"/>
        </w:rPr>
        <w:t>st</w:t>
      </w:r>
      <w:r>
        <w:rPr>
          <w:rFonts w:eastAsia="" w:cs="Times New Roman" w:ascii="Times New Roman" w:hAnsi="Times New Roman" w:eastAsiaTheme="minorEastAsia"/>
          <w:sz w:val="28"/>
          <w:szCs w:val="28"/>
        </w:rPr>
        <w:t xml:space="preserve"> down 37 yards from own goal, 1</w:t>
      </w:r>
      <w:r>
        <w:rPr>
          <w:rFonts w:eastAsia="" w:cs="Times New Roman" w:ascii="Times New Roman" w:hAnsi="Times New Roman" w:eastAsiaTheme="minorEastAsia"/>
          <w:sz w:val="28"/>
          <w:szCs w:val="28"/>
          <w:vertAlign w:val="superscript"/>
        </w:rPr>
        <w:t>st</w:t>
      </w:r>
      <w:r>
        <w:rPr>
          <w:rFonts w:eastAsia="" w:cs="Times New Roman" w:ascii="Times New Roman" w:hAnsi="Times New Roman" w:eastAsiaTheme="minorEastAsia"/>
          <w:sz w:val="28"/>
          <w:szCs w:val="28"/>
        </w:rPr>
        <w:t xml:space="preserve"> down 95 yards from own goal, or a kickoff). The residual measures the deviation of the outcomes of net points from what was expected plus the deviation of the outcomes of who made a field goal or touchdown first from what was expected. The correlation between D</w:t>
      </w:r>
      <w:r>
        <w:rPr>
          <w:rFonts w:eastAsia="" w:cs="Times New Roman" w:ascii="Times New Roman" w:hAnsi="Times New Roman" w:eastAsiaTheme="minorEastAsia"/>
          <w:sz w:val="28"/>
          <w:szCs w:val="28"/>
          <w:vertAlign w:val="subscript"/>
        </w:rPr>
        <w:t>x</w:t>
      </w:r>
      <w:r>
        <w:rPr>
          <w:rFonts w:eastAsia="" w:cs="Times New Roman" w:ascii="Times New Roman" w:hAnsi="Times New Roman" w:eastAsiaTheme="minorEastAsia"/>
          <w:sz w:val="28"/>
          <w:szCs w:val="28"/>
        </w:rPr>
        <w:t xml:space="preserve"> and </w:t>
      </w:r>
      <w:r>
        <w:rPr>
          <w:rFonts w:eastAsia="" w:cs="Times New Roman" w:ascii="Cambria Math" w:hAnsi="Cambria Math" w:eastAsiaTheme="minorEastAsia"/>
          <w:sz w:val="28"/>
          <w:szCs w:val="28"/>
        </w:rPr>
        <w:t>ε</w:t>
      </w:r>
      <w:r>
        <w:rPr>
          <w:rFonts w:eastAsia="" w:cs="Times New Roman" w:ascii="Times New Roman" w:hAnsi="Times New Roman" w:eastAsiaTheme="minorEastAsia"/>
          <w:sz w:val="28"/>
          <w:szCs w:val="28"/>
        </w:rPr>
        <w:t xml:space="preserve"> is thus the average of these deviations over samples that will cause them to average out to zero.</w:t>
      </w:r>
    </w:p>
    <w:p>
      <w:pPr>
        <w:pStyle w:val="Normal"/>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 xml:space="preserve">WHO is correlated </w:t>
      </w:r>
      <w:r>
        <w:rPr>
          <w:rFonts w:eastAsia="" w:cs="Times New Roman" w:ascii="Cambria Math" w:hAnsi="Cambria Math" w:eastAsiaTheme="minorEastAsia"/>
          <w:sz w:val="28"/>
          <w:szCs w:val="28"/>
        </w:rPr>
        <w:t>ε</w:t>
      </w:r>
    </w:p>
    <w:p>
      <w:pPr>
        <w:pStyle w:val="Normal"/>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Math</w:t>
      </w:r>
    </w:p>
    <w:p>
      <w:pPr>
        <w:pStyle w:val="Normal"/>
        <w:rPr>
          <w:rFonts w:ascii="Times New Roman" w:hAnsi="Times New Roman" w:eastAsia="" w:cs="Times New Roman" w:eastAsiaTheme="minorEastAsia"/>
          <w:sz w:val="28"/>
          <w:szCs w:val="28"/>
        </w:rPr>
      </w:pPr>
      <w:r>
        <w:rPr>
          <w:rFonts w:eastAsia="" w:cs="Times New Roman" w:ascii="Times New Roman" w:hAnsi="Times New Roman" w:eastAsiaTheme="minorEastAsia"/>
          <w:sz w:val="28"/>
          <w:szCs w:val="28"/>
        </w:rPr>
        <w:t>Intuition – WHO is a realization of what actually happened. What actually happened is correlated with the deviation of the outcome from its expectation.</w:t>
      </w:r>
    </w:p>
    <w:p>
      <w:pPr>
        <w:pStyle w:val="Normal"/>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rPr>
          <w:rFonts w:ascii="Cambria Math" w:hAnsi="Cambria Math" w:eastAsia="" w:cs="Times New Roman" w:eastAsiaTheme="minorEastAsia"/>
          <w:sz w:val="28"/>
          <w:szCs w:val="28"/>
        </w:rPr>
      </w:pPr>
      <w:r>
        <w:rPr>
          <w:rFonts w:eastAsia="" w:cs="Times New Roman" w:ascii="Times New Roman" w:hAnsi="Times New Roman" w:eastAsiaTheme="minorEastAsia"/>
          <w:sz w:val="28"/>
          <w:szCs w:val="28"/>
        </w:rPr>
        <w:t>D</w:t>
      </w:r>
      <w:r>
        <w:rPr>
          <w:rFonts w:eastAsia="" w:cs="Times New Roman" w:ascii="Times New Roman" w:hAnsi="Times New Roman" w:eastAsiaTheme="minorEastAsia"/>
          <w:sz w:val="28"/>
          <w:szCs w:val="28"/>
          <w:vertAlign w:val="subscript"/>
        </w:rPr>
        <w:t>100</w:t>
      </w:r>
      <w:r>
        <w:rPr>
          <w:rFonts w:eastAsia="" w:cs="Times New Roman" w:ascii="Times New Roman" w:hAnsi="Times New Roman" w:eastAsiaTheme="minorEastAsia"/>
          <w:sz w:val="28"/>
          <w:szCs w:val="28"/>
        </w:rPr>
        <w:t xml:space="preserve"> is correlated with WHO</w:t>
      </w:r>
    </w:p>
    <w:p>
      <w:pPr>
        <w:pStyle w:val="Normal"/>
        <w:rPr>
          <w:rFonts w:ascii="Cambria Math" w:hAnsi="Cambria Math" w:eastAsia="" w:cs="Times New Roman" w:eastAsiaTheme="minorEastAsia"/>
          <w:sz w:val="28"/>
          <w:szCs w:val="28"/>
        </w:rPr>
      </w:pPr>
      <w:r>
        <w:rPr>
          <w:rFonts w:eastAsia="" w:cs="Times New Roman" w:ascii="Cambria Math" w:hAnsi="Cambria Math" w:eastAsiaTheme="minorEastAsia"/>
          <w:sz w:val="28"/>
          <w:szCs w:val="28"/>
        </w:rPr>
        <w:t>Math</w:t>
      </w:r>
    </w:p>
    <w:p>
      <w:pPr>
        <w:pStyle w:val="Normal"/>
        <w:rPr>
          <w:rFonts w:ascii="Cambria Math" w:hAnsi="Cambria Math" w:eastAsia="" w:cs="Times New Roman" w:eastAsiaTheme="minorEastAsia"/>
          <w:sz w:val="28"/>
          <w:szCs w:val="28"/>
        </w:rPr>
      </w:pPr>
      <w:r>
        <w:rPr>
          <w:rFonts w:eastAsia="" w:cs="Times New Roman" w:ascii="Cambria Math" w:hAnsi="Cambria Math" w:eastAsiaTheme="minorEastAsia"/>
          <w:sz w:val="28"/>
          <w:szCs w:val="28"/>
        </w:rPr>
        <w:t xml:space="preserve">Intuition – </w:t>
      </w:r>
    </w:p>
    <w:p>
      <w:pPr>
        <w:pStyle w:val="Normal"/>
        <w:rPr>
          <w:rFonts w:ascii="Cambria Math" w:hAnsi="Cambria Math" w:eastAsia="" w:cs="Times New Roman" w:eastAsiaTheme="minorEastAsia"/>
          <w:sz w:val="28"/>
          <w:szCs w:val="28"/>
        </w:rPr>
      </w:pPr>
      <w:r>
        <w:rPr>
          <w:rFonts w:eastAsia="" w:cs="Times New Roman" w:eastAsiaTheme="minorEastAsia" w:ascii="Cambria Math" w:hAnsi="Cambria Math"/>
          <w:sz w:val="28"/>
          <w:szCs w:val="28"/>
        </w:rPr>
      </w:r>
    </w:p>
    <w:p>
      <w:pPr>
        <w:pStyle w:val="Normal"/>
        <w:rPr>
          <w:rFonts w:ascii="Times New Roman" w:hAnsi="Times New Roman" w:eastAsia="" w:cs="Times New Roman" w:eastAsiaTheme="minorEastAsia"/>
          <w:sz w:val="28"/>
          <w:szCs w:val="28"/>
        </w:rPr>
      </w:pPr>
      <w:r>
        <w:rPr>
          <w:rFonts w:eastAsia="" w:cs="Times New Roman" w:ascii="Cambria Math" w:hAnsi="Cambria Math" w:eastAsiaTheme="minorEastAsia"/>
          <w:sz w:val="28"/>
          <w:szCs w:val="28"/>
        </w:rPr>
        <w:t>So, estimate (1) using instrumental variables; instruments are D</w:t>
      </w:r>
      <w:r>
        <w:rPr>
          <w:rFonts w:eastAsia="" w:cs="Times New Roman" w:ascii="Cambria Math" w:hAnsi="Cambria Math" w:eastAsiaTheme="minorEastAsia"/>
          <w:sz w:val="28"/>
          <w:szCs w:val="28"/>
          <w:vertAlign w:val="subscript"/>
        </w:rPr>
        <w:t>x</w:t>
      </w:r>
      <w:r>
        <w:rPr>
          <w:rFonts w:eastAsia="" w:cs="Times New Roman" w:ascii="Cambria Math" w:hAnsi="Cambria Math" w:eastAsiaTheme="minorEastAsia"/>
          <w:sz w:val="28"/>
          <w:szCs w:val="28"/>
        </w:rPr>
        <w:t>, x=1,…100</w:t>
      </w:r>
    </w:p>
    <w:p>
      <w:pPr>
        <w:pStyle w:val="Normal"/>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p>
    <w:p>
      <w:pPr>
        <w:pStyle w:val="Normal"/>
        <w:rPr/>
      </w:pPr>
      <w:r>
        <w:rPr>
          <w:rFonts w:eastAsia="" w:cs="Times New Roman" w:ascii="Times New Roman" w:hAnsi="Times New Roman" w:eastAsiaTheme="minorEastAsia"/>
          <w:sz w:val="28"/>
          <w:szCs w:val="28"/>
        </w:rPr>
        <w:t>To get the correct standard errors for the estimates of V</w:t>
      </w:r>
      <w:r>
        <w:rPr>
          <w:rFonts w:eastAsia="" w:cs="Times New Roman" w:ascii="Times New Roman" w:hAnsi="Times New Roman" w:eastAsiaTheme="minorEastAsia"/>
          <w:sz w:val="28"/>
          <w:szCs w:val="28"/>
          <w:vertAlign w:val="subscript"/>
        </w:rPr>
        <w:t>1</w:t>
      </w:r>
    </w:p>
    <w:p>
      <w:pPr>
        <w:pStyle w:val="Normal"/>
        <w:rPr/>
      </w:pPr>
      <w:r>
        <w:rPr>
          <w:rFonts w:eastAsia="" w:cs="Times New Roman" w:ascii="Times New Roman" w:hAnsi="Times New Roman" w:eastAsiaTheme="minorEastAsia"/>
          <w:sz w:val="28"/>
          <w:szCs w:val="28"/>
          <w:vertAlign w:val="subscript"/>
        </w:rPr>
        <w:t>Cluster standard errors by half.</w:t>
      </w:r>
    </w:p>
    <w:p>
      <w:pPr>
        <w:pStyle w:val="Normal"/>
        <w:rPr>
          <w:rFonts w:ascii="Times New Roman" w:hAnsi="Times New Roman" w:eastAsia="" w:cs="Times New Roman" w:eastAsiaTheme="minorEastAsia"/>
          <w:sz w:val="28"/>
          <w:szCs w:val="28"/>
        </w:rPr>
      </w:pPr>
      <w:r>
        <w:rPr>
          <w:rFonts w:eastAsia="" w:cs="Times New Roman" w:eastAsiaTheme="minorEastAsia" w:ascii="Times New Roman" w:hAnsi="Times New Roman"/>
          <w:sz w:val="28"/>
          <w:szCs w:val="28"/>
        </w:rPr>
      </w:r>
      <w:r>
        <w:br w:type="page"/>
      </w:r>
    </w:p>
    <w:p>
      <w:pPr>
        <w:pStyle w:val="Normal"/>
        <w:rPr>
          <w:rFonts w:ascii="Times New Roman" w:hAnsi="Times New Roman" w:eastAsia="" w:cs="Times New Roman" w:eastAsiaTheme="minorEastAsia"/>
          <w:sz w:val="28"/>
          <w:szCs w:val="28"/>
        </w:rPr>
      </w:pPr>
      <w:bookmarkStart w:id="0" w:name="_GoBack"/>
      <w:bookmarkEnd w:id="0"/>
      <w:r>
        <w:rPr>
          <w:rFonts w:eastAsia="" w:cs="Times New Roman" w:ascii="Times New Roman" w:hAnsi="Times New Roman" w:eastAsiaTheme="minorEastAsia"/>
          <w:sz w:val="28"/>
          <w:szCs w:val="28"/>
        </w:rPr>
        <w:t>Estimation Technique 2;</w:t>
      </w:r>
    </w:p>
    <w:p>
      <w:pPr>
        <w:pStyle w:val="Normal"/>
        <w:spacing w:before="0" w:after="200"/>
        <w:rPr/>
      </w:pPr>
      <w:r>
        <w:rPr/>
      </w:r>
    </w:p>
    <w:sectPr>
      <w:footerReference w:type="default" r:id="rId2"/>
      <w:type w:val="nextPage"/>
      <w:pgSz w:w="12240" w:h="15840"/>
      <w:pgMar w:left="1440" w:right="1440" w:header="0" w:top="1440" w:footer="720" w:bottom="1440"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17-08-25T09:57:3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Corresponds to a Kickoff_type of 2nd_HF or 1st_HF?</w:t>
      </w:r>
    </w:p>
  </w:comment>
  <w:comment w:id="1" w:author="Unknown Author" w:date="2017-08-25T09:58:48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Net points until reset</w:t>
      </w:r>
    </w:p>
  </w:comment>
  <w:comment w:id="2" w:author="Unknown Author" w:date="2017-08-25T10:00:51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Will make a TD/FG</w:t>
      </w:r>
    </w:p>
  </w:comment>
  <w:comment w:id="3" w:author="Unknown Author" w:date="2017-08-25T10:09:53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T_1 are the first down expected points, T_2 are the kickoff expected points</w:t>
      </w:r>
    </w:p>
  </w:comment>
  <w:comment w:id="4" w:author="Unknown Author" w:date="2017-08-25T10:11:3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“Net Points until Reset” for observation t.</w:t>
      </w:r>
    </w:p>
  </w:comment>
  <w:comment w:id="5" w:author="Unknown Author" w:date="2017-08-25T10:15:3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Similar to the similarly named Romer variable.</w:t>
      </w:r>
    </w:p>
  </w:comment>
  <w:comment w:id="6" w:author="Unknown Author" w:date="2017-08-25T10:18:05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Similar to above except only if the offense scores the next TD/FG.</w:t>
      </w:r>
    </w:p>
  </w:comment>
  <w:comment w:id="7" w:author="Unknown Author" w:date="2017-08-25T10:18:36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Similar to above except only if the defense scores the next TD/FG and is -1 instead.</w:t>
      </w:r>
    </w:p>
  </w:comment>
  <w:comment w:id="8" w:author="Unknown Author" w:date="2017-08-25T10:22:41Z" w:initials="">
    <w:p>
      <w:r>
        <w:rPr>
          <w:rFonts w:cs="" w:ascii="Calibri" w:hAnsi="Calibri" w:eastAsia="Calibri"/>
          <w:b w:val="false"/>
          <w:bCs w:val="false"/>
          <w:i w:val="false"/>
          <w:iCs w:val="false"/>
          <w:caps w:val="false"/>
          <w:smallCaps w:val="false"/>
          <w:strike w:val="false"/>
          <w:dstrike w:val="false"/>
          <w:outline w:val="false"/>
          <w:shadow w:val="false"/>
          <w:emboss w:val="false"/>
          <w:imprint w:val="false"/>
          <w:color w:val="00000A"/>
          <w:spacing w:val="0"/>
          <w:w w:val="100"/>
          <w:position w:val="0"/>
          <w:sz w:val="20"/>
          <w:sz w:val="20"/>
          <w:szCs w:val="22"/>
          <w:u w:val="none"/>
          <w:vertAlign w:val="baseline"/>
          <w:em w:val="none"/>
          <w:lang w:bidi="ar-SA" w:val="en-US" w:eastAsia="en-US"/>
        </w:rPr>
        <w:t>Who scored that caused the reset.</w:t>
      </w:r>
    </w:p>
    <w:p>
      <w:r>
        <w:rPr>
          <w:rFonts w:ascii="Liberation Serif" w:hAnsi="Liberation Serif" w:eastAsia="DejaVu Sans" w:cs="DejaVu Sans"/>
          <w:color w:val="auto"/>
          <w:sz w:val="24"/>
          <w:szCs w:val="24"/>
          <w:lang w:val="en-US" w:eastAsia="en-US" w:bidi="en-US"/>
        </w:rPr>
      </w:r>
    </w:p>
    <w:p>
      <w:r>
        <w:rPr>
          <w:rFonts w:eastAsia="Calibri" w:ascii="Calibri" w:hAnsi="Calibri" w:cs=""/>
          <w:b w:val="false"/>
          <w:bCs w:val="false"/>
          <w:i w:val="false"/>
          <w:iCs w:val="false"/>
          <w:caps w:val="false"/>
          <w:smallCaps w:val="false"/>
          <w:strike w:val="false"/>
          <w:dstrike w:val="false"/>
          <w:outline w:val="false"/>
          <w:shadow w:val="false"/>
          <w:emboss w:val="false"/>
          <w:imprint w:val="false"/>
          <w:color w:val="00000A"/>
          <w:spacing w:val="0"/>
          <w:w w:val="100"/>
          <w:position w:val="0"/>
          <w:sz w:val="20"/>
          <w:szCs w:val="22"/>
          <w:u w:val="none"/>
          <w:vertAlign w:val="baseline"/>
          <w:em w:val="none"/>
          <w:lang w:eastAsia="en-US" w:val="en-US" w:bidi="ar-SA"/>
        </w:rPr>
        <w:t>Can take on values of 0, 1, 2, and -1</w:t>
      </w:r>
    </w:p>
    <w:p>
      <w:r>
        <w:rPr>
          <w:rFonts w:ascii="Liberation Serif" w:hAnsi="Liberation Serif" w:eastAsia="DejaVu Sans" w:cs="DejaVu Sans"/>
          <w:color w:val="auto"/>
          <w:sz w:val="24"/>
          <w:szCs w:val="24"/>
          <w:lang w:val="en-US" w:eastAsia="en-US" w:bidi="en-US"/>
        </w:rPr>
      </w:r>
    </w:p>
    <w:p>
      <w:r>
        <w:rPr>
          <w:rFonts w:ascii="Liberation Serif" w:hAnsi="Liberation Serif" w:eastAsia="DejaVu Sans" w:cs="DejaVu Sans"/>
          <w:color w:val="auto"/>
          <w:sz w:val="24"/>
          <w:szCs w:val="24"/>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Times New Roman">
    <w:charset w:val="01"/>
    <w:family w:val="roman"/>
    <w:pitch w:val="variable"/>
  </w:font>
  <w:font w:name="Cambria Math">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690781425"/>
    </w:sdtPr>
    <w:sdtContent>
      <w:p>
        <w:pPr>
          <w:pStyle w:val="Footer"/>
          <w:jc w:val="center"/>
          <w:rPr/>
        </w:pPr>
        <w:r>
          <w:rPr/>
          <w:fldChar w:fldCharType="begin"/>
        </w:r>
        <w:r>
          <w:instrText> PAGE </w:instrText>
        </w:r>
        <w:r>
          <w:fldChar w:fldCharType="separate"/>
        </w:r>
        <w:r>
          <w:t>0</w:t>
        </w:r>
        <w:r>
          <w:fldChar w:fldCharType="end"/>
        </w:r>
      </w:p>
    </w:sdtContent>
  </w:sdt>
  <w:p>
    <w:pPr>
      <w:pStyle w:val="Footer"/>
      <w:rPr/>
    </w:pPr>
    <w:r>
      <w:rPr/>
    </w:r>
  </w:p>
</w:ftr>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2">
    <w:name w:val="Heading 2"/>
    <w:basedOn w:val="Heading"/>
    <w:qFormat/>
    <w:pPr/>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6c60e4"/>
    <w:rPr>
      <w:color w:val="808080"/>
    </w:rPr>
  </w:style>
  <w:style w:type="character" w:styleId="BalloonTextChar" w:customStyle="1">
    <w:name w:val="Balloon Text Char"/>
    <w:basedOn w:val="DefaultParagraphFont"/>
    <w:link w:val="BalloonText"/>
    <w:uiPriority w:val="99"/>
    <w:semiHidden/>
    <w:qFormat/>
    <w:rsid w:val="006c60e4"/>
    <w:rPr>
      <w:rFonts w:ascii="Tahoma" w:hAnsi="Tahoma" w:cs="Tahoma"/>
      <w:sz w:val="16"/>
      <w:szCs w:val="16"/>
    </w:rPr>
  </w:style>
  <w:style w:type="character" w:styleId="HeaderChar" w:customStyle="1">
    <w:name w:val="Header Char"/>
    <w:basedOn w:val="DefaultParagraphFont"/>
    <w:link w:val="Header"/>
    <w:uiPriority w:val="99"/>
    <w:qFormat/>
    <w:rsid w:val="006c60e4"/>
    <w:rPr/>
  </w:style>
  <w:style w:type="character" w:styleId="FooterChar" w:customStyle="1">
    <w:name w:val="Footer Char"/>
    <w:basedOn w:val="DefaultParagraphFont"/>
    <w:link w:val="Footer"/>
    <w:uiPriority w:val="99"/>
    <w:qFormat/>
    <w:rsid w:val="006c60e4"/>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BalloonTextChar"/>
    <w:uiPriority w:val="99"/>
    <w:semiHidden/>
    <w:unhideWhenUsed/>
    <w:qFormat/>
    <w:rsid w:val="006c60e4"/>
    <w:pPr>
      <w:spacing w:lineRule="auto" w:line="240" w:before="0" w:after="0"/>
    </w:pPr>
    <w:rPr>
      <w:rFonts w:ascii="Tahoma" w:hAnsi="Tahoma" w:cs="Tahoma"/>
      <w:sz w:val="16"/>
      <w:szCs w:val="16"/>
    </w:rPr>
  </w:style>
  <w:style w:type="paragraph" w:styleId="Header">
    <w:name w:val="Header"/>
    <w:basedOn w:val="Normal"/>
    <w:link w:val="HeaderChar"/>
    <w:uiPriority w:val="99"/>
    <w:unhideWhenUsed/>
    <w:rsid w:val="006c60e4"/>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c60e4"/>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comments" Target="comment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243</TotalTime>
  <Application>LibreOffice/5.3.6.1$Linux_X86_64 LibreOffice_project/30m0$Build-1</Application>
  <Pages>6</Pages>
  <Words>1272</Words>
  <Characters>5055</Characters>
  <CharactersWithSpaces>6305</CharactersWithSpaces>
  <Paragraphs>60</Paragraphs>
  <Company>The University of Chicago Booth School of Business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2017-08-24T21:29:00Z</dcterms:created>
  <dc:creator>Huizinga, John</dc:creator>
  <dc:description/>
  <dc:language>en-US</dc:language>
  <cp:lastModifiedBy/>
  <cp:lastPrinted>2017-08-20T22:14:00Z</cp:lastPrinted>
  <dcterms:modified xsi:type="dcterms:W3CDTF">2017-09-12T12:53:02Z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The University of Chicago Booth School of Business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