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78" w:rsidRPr="00C031AA" w:rsidRDefault="00637F78" w:rsidP="00637F78">
      <w:pPr>
        <w:pStyle w:val="a3"/>
        <w:ind w:left="425" w:firstLineChars="0" w:firstLine="0"/>
        <w:rPr>
          <w:rStyle w:val="atctitle3"/>
        </w:rPr>
      </w:pPr>
      <w:r w:rsidRPr="00637F78">
        <w:rPr>
          <w:rFonts w:ascii="宋体" w:hAnsi="宋体" w:hint="eastAsia"/>
          <w:szCs w:val="21"/>
        </w:rPr>
        <w:t>2.3</w:t>
      </w:r>
      <w:r w:rsidRPr="00637F78">
        <w:rPr>
          <w:rStyle w:val="atctitle3"/>
          <w:rFonts w:hint="eastAsia"/>
          <w:color w:val="323E32"/>
        </w:rPr>
        <w:t>关于同花顺实型数和补码</w:t>
      </w:r>
    </w:p>
    <w:p w:rsidR="00637F78" w:rsidRPr="00637F78" w:rsidRDefault="00637F78" w:rsidP="00637F78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637F78">
        <w:rPr>
          <w:rStyle w:val="atctitle3"/>
          <w:rFonts w:hint="eastAsia"/>
          <w:color w:val="323E32"/>
        </w:rPr>
        <w:t>关于同花顺实型数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Style w:val="atctitle3"/>
          <w:rFonts w:hint="eastAsia"/>
          <w:color w:val="323E32"/>
        </w:rPr>
        <w:t>“同花顺实型数”是同花顺自定义的一种实型数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每个</w:t>
      </w:r>
      <w:r w:rsidRPr="00637F78">
        <w:rPr>
          <w:rStyle w:val="atctitle3"/>
          <w:rFonts w:hint="eastAsia"/>
          <w:color w:val="323E32"/>
        </w:rPr>
        <w:t>“同花顺实型数”</w:t>
      </w:r>
      <w:r w:rsidRPr="00637F78">
        <w:rPr>
          <w:rFonts w:ascii="宋体" w:hAnsi="宋体" w:hint="eastAsia"/>
          <w:szCs w:val="21"/>
        </w:rPr>
        <w:t>占4字节，共32位。解释如下：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数的后28位是一个整数（定义叫K）。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前4位二进制数补码（定义叫m），n = m的二进制补码。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m首位是符号位，是1表示n取负值n = n * (-1)。是0 表示n取正值 n = n 。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K =K * (10^n) 。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举例1：m = 1100（16进制B），则，n = -3，K = K * 10^( -3 )，K = K / 1000 。</w:t>
      </w:r>
    </w:p>
    <w:p w:rsidR="00637F78" w:rsidRP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举例2：m = 0100（16进制4），则，n = 4，K = K * 10^4 ，K = K * 10000 。</w:t>
      </w:r>
    </w:p>
    <w:p w:rsidR="00637F78" w:rsidRDefault="00637F78" w:rsidP="00637F78">
      <w:pPr>
        <w:pStyle w:val="a3"/>
        <w:numPr>
          <w:ilvl w:val="1"/>
          <w:numId w:val="3"/>
        </w:numPr>
        <w:ind w:firstLineChars="0"/>
        <w:rPr>
          <w:rFonts w:ascii="宋体" w:hAnsi="宋体"/>
          <w:szCs w:val="21"/>
        </w:rPr>
      </w:pPr>
      <w:r w:rsidRPr="00637F78">
        <w:rPr>
          <w:rFonts w:ascii="宋体" w:hAnsi="宋体" w:hint="eastAsia"/>
          <w:szCs w:val="21"/>
        </w:rPr>
        <w:t>举例3：m = 0000（16进制0），则，n = 0，K = K * 10^0 ，K = K</w:t>
      </w:r>
    </w:p>
    <w:p w:rsidR="0078267F" w:rsidRDefault="0078267F" w:rsidP="0078267F">
      <w:pPr>
        <w:pStyle w:val="a3"/>
        <w:ind w:left="992" w:firstLineChars="0" w:firstLine="0"/>
        <w:rPr>
          <w:rFonts w:ascii="宋体" w:hAnsi="宋体"/>
          <w:szCs w:val="21"/>
        </w:rPr>
      </w:pPr>
    </w:p>
    <w:p w:rsidR="009529C7" w:rsidRPr="009529C7" w:rsidRDefault="00637F78" w:rsidP="009529C7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关于补码</w:t>
      </w:r>
    </w:p>
    <w:p w:rsidR="0078267F" w:rsidRDefault="0078267F" w:rsidP="0078267F">
      <w:pPr>
        <w:pStyle w:val="a7"/>
      </w:pPr>
      <w:r>
        <w:t xml:space="preserve">　   正数的补码与其原码相同，负数的补码为其反码在最低位加1。</w:t>
      </w:r>
    </w:p>
    <w:p w:rsidR="0078267F" w:rsidRDefault="0078267F" w:rsidP="0078267F">
      <w:pPr>
        <w:pStyle w:val="a7"/>
      </w:pPr>
      <w:r>
        <w:t xml:space="preserve">【例】（1）X＝＋1011011 （2） Y＝－1011011 </w:t>
      </w:r>
    </w:p>
    <w:p w:rsidR="0078267F" w:rsidRDefault="0078267F" w:rsidP="0078267F">
      <w:pPr>
        <w:pStyle w:val="a7"/>
      </w:pPr>
      <w:r>
        <w:t xml:space="preserve">　　（1）根据定义有： [X]原码＝01011011   [X]补码＝01011011</w:t>
      </w:r>
    </w:p>
    <w:p w:rsidR="0078267F" w:rsidRDefault="0078267F" w:rsidP="0078267F">
      <w:pPr>
        <w:pStyle w:val="a7"/>
      </w:pPr>
      <w:r>
        <w:t xml:space="preserve">　　（2）根据定义有： [Y]原码＝11011011   [Y]反码＝10100100  </w:t>
      </w:r>
    </w:p>
    <w:p w:rsidR="0078267F" w:rsidRDefault="0078267F" w:rsidP="0078267F">
      <w:pPr>
        <w:pStyle w:val="a7"/>
      </w:pPr>
      <w:r>
        <w:t xml:space="preserve">　　</w:t>
      </w:r>
      <w:r>
        <w:rPr>
          <w:rFonts w:hint="eastAsia"/>
        </w:rPr>
        <w:t xml:space="preserve">                  </w:t>
      </w:r>
      <w:r>
        <w:t>[Y]补码＝10100101</w:t>
      </w:r>
    </w:p>
    <w:p w:rsidR="0078267F" w:rsidRDefault="0078267F" w:rsidP="0078267F">
      <w:pPr>
        <w:pStyle w:val="a7"/>
      </w:pPr>
      <w:r>
        <w:t xml:space="preserve">　　补码表示的整数范围是－2n-1~＋（2n-1－1），其中n为字长。</w:t>
      </w:r>
    </w:p>
    <w:p w:rsidR="0078267F" w:rsidRDefault="0078267F" w:rsidP="0078267F">
      <w:pPr>
        <w:pStyle w:val="a7"/>
      </w:pPr>
      <w:r>
        <w:rPr>
          <w:rFonts w:hint="eastAsia"/>
        </w:rPr>
        <w:tab/>
        <w:t>4</w:t>
      </w:r>
      <w:r>
        <w:t>位二进制补码表示的整数范围是－</w:t>
      </w:r>
      <w:r>
        <w:rPr>
          <w:rFonts w:hint="eastAsia"/>
        </w:rPr>
        <w:t xml:space="preserve">8 - </w:t>
      </w:r>
      <w:r>
        <w:t>＋</w:t>
      </w:r>
      <w:r>
        <w:rPr>
          <w:rFonts w:hint="eastAsia"/>
        </w:rPr>
        <w:t>7</w:t>
      </w:r>
    </w:p>
    <w:p w:rsidR="0078267F" w:rsidRDefault="0078267F" w:rsidP="0078267F">
      <w:pPr>
        <w:pStyle w:val="a7"/>
      </w:pPr>
      <w:r>
        <w:t xml:space="preserve">　　8位二进制补码表示的整数范围是－128</w:t>
      </w:r>
      <w:r>
        <w:rPr>
          <w:rFonts w:hint="eastAsia"/>
        </w:rPr>
        <w:t xml:space="preserve"> - </w:t>
      </w:r>
      <w:r>
        <w:t>＋127</w:t>
      </w:r>
    </w:p>
    <w:p w:rsidR="0078267F" w:rsidRDefault="0078267F" w:rsidP="0078267F">
      <w:pPr>
        <w:pStyle w:val="a7"/>
      </w:pPr>
      <w:r>
        <w:t xml:space="preserve">　　当运算结果超出这个范围时，就不能正确表示数了，此时称为溢出。</w:t>
      </w:r>
    </w:p>
    <w:p w:rsidR="0078267F" w:rsidRPr="0078267F" w:rsidRDefault="0078267F" w:rsidP="0078267F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78267F">
        <w:rPr>
          <w:rFonts w:ascii="Arial" w:hAnsi="Arial" w:cs="Arial"/>
          <w:color w:val="000000"/>
          <w:spacing w:val="8"/>
          <w:kern w:val="0"/>
          <w:szCs w:val="21"/>
        </w:rPr>
        <w:t>所以补码的设计目的是</w:t>
      </w:r>
      <w:r w:rsidRPr="0078267F">
        <w:rPr>
          <w:rFonts w:ascii="Arial" w:hAnsi="Arial" w:cs="Arial"/>
          <w:color w:val="000000"/>
          <w:spacing w:val="8"/>
          <w:kern w:val="0"/>
          <w:szCs w:val="21"/>
        </w:rPr>
        <w:t xml:space="preserve">: </w:t>
      </w:r>
    </w:p>
    <w:p w:rsidR="0078267F" w:rsidRPr="0078267F" w:rsidRDefault="0078267F" w:rsidP="0078267F">
      <w:pPr>
        <w:widowControl/>
        <w:wordWrap w:val="0"/>
        <w:spacing w:line="360" w:lineRule="atLeast"/>
        <w:jc w:val="left"/>
        <w:rPr>
          <w:rFonts w:ascii="Arial" w:hAnsi="Arial" w:cs="Arial"/>
          <w:color w:val="0000FF"/>
          <w:spacing w:val="8"/>
          <w:kern w:val="0"/>
          <w:szCs w:val="21"/>
        </w:rPr>
      </w:pPr>
      <w:r w:rsidRPr="0078267F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78267F">
        <w:rPr>
          <w:rFonts w:ascii="宋体" w:hAnsi="宋体" w:cs="宋体" w:hint="eastAsia"/>
          <w:color w:val="0000FF"/>
          <w:spacing w:val="8"/>
          <w:kern w:val="0"/>
          <w:szCs w:val="21"/>
        </w:rPr>
        <w:t>⑴</w:t>
      </w:r>
      <w:r w:rsidRPr="0078267F">
        <w:rPr>
          <w:rFonts w:ascii="Arial" w:hAnsi="Arial" w:cs="Arial"/>
          <w:color w:val="0000FF"/>
          <w:spacing w:val="8"/>
          <w:kern w:val="0"/>
          <w:szCs w:val="21"/>
        </w:rPr>
        <w:t>使符号位能与有效值部分一起参加运算</w:t>
      </w:r>
      <w:r w:rsidRPr="0078267F">
        <w:rPr>
          <w:rFonts w:ascii="Arial" w:hAnsi="Arial" w:cs="Arial"/>
          <w:color w:val="0000FF"/>
          <w:spacing w:val="8"/>
          <w:kern w:val="0"/>
          <w:szCs w:val="21"/>
        </w:rPr>
        <w:t>,</w:t>
      </w:r>
      <w:r w:rsidRPr="0078267F">
        <w:rPr>
          <w:rFonts w:ascii="Arial" w:hAnsi="Arial" w:cs="Arial"/>
          <w:color w:val="0000FF"/>
          <w:spacing w:val="8"/>
          <w:kern w:val="0"/>
          <w:szCs w:val="21"/>
        </w:rPr>
        <w:t>从而简化运算规则</w:t>
      </w:r>
      <w:r w:rsidRPr="0078267F">
        <w:rPr>
          <w:rFonts w:ascii="Arial" w:hAnsi="Arial" w:cs="Arial"/>
          <w:color w:val="0000FF"/>
          <w:spacing w:val="8"/>
          <w:kern w:val="0"/>
          <w:szCs w:val="21"/>
        </w:rPr>
        <w:t xml:space="preserve">. </w:t>
      </w:r>
    </w:p>
    <w:p w:rsidR="009529C7" w:rsidRDefault="0078267F" w:rsidP="009529C7">
      <w:pPr>
        <w:widowControl/>
        <w:wordWrap w:val="0"/>
        <w:spacing w:line="360" w:lineRule="atLeast"/>
        <w:jc w:val="left"/>
        <w:rPr>
          <w:rFonts w:ascii="Arial" w:hAnsi="Arial" w:cs="Arial" w:hint="eastAsia"/>
          <w:color w:val="000000"/>
          <w:spacing w:val="8"/>
          <w:kern w:val="0"/>
          <w:szCs w:val="21"/>
        </w:rPr>
      </w:pPr>
      <w:r w:rsidRPr="0078267F">
        <w:rPr>
          <w:rFonts w:ascii="Arial" w:hAnsi="Arial" w:cs="Arial"/>
          <w:color w:val="0000FF"/>
          <w:spacing w:val="8"/>
          <w:kern w:val="0"/>
          <w:szCs w:val="21"/>
        </w:rPr>
        <w:t xml:space="preserve">　　</w:t>
      </w:r>
      <w:r w:rsidRPr="0078267F">
        <w:rPr>
          <w:rFonts w:ascii="宋体" w:hAnsi="宋体" w:cs="宋体" w:hint="eastAsia"/>
          <w:color w:val="0000FF"/>
          <w:spacing w:val="8"/>
          <w:kern w:val="0"/>
          <w:szCs w:val="21"/>
        </w:rPr>
        <w:t>⑵</w:t>
      </w:r>
      <w:r w:rsidRPr="0078267F">
        <w:rPr>
          <w:rFonts w:ascii="Arial" w:hAnsi="Arial" w:cs="Arial"/>
          <w:color w:val="0000FF"/>
          <w:spacing w:val="8"/>
          <w:kern w:val="0"/>
          <w:szCs w:val="21"/>
        </w:rPr>
        <w:t>使减法运算转换为加法运算</w:t>
      </w:r>
      <w:r w:rsidRPr="0078267F">
        <w:rPr>
          <w:rFonts w:ascii="Arial" w:hAnsi="Arial" w:cs="Arial"/>
          <w:color w:val="0000FF"/>
          <w:spacing w:val="8"/>
          <w:kern w:val="0"/>
          <w:szCs w:val="21"/>
        </w:rPr>
        <w:t>,</w:t>
      </w:r>
      <w:r w:rsidRPr="0078267F">
        <w:rPr>
          <w:rFonts w:ascii="Arial" w:hAnsi="Arial" w:cs="Arial"/>
          <w:color w:val="0000FF"/>
          <w:spacing w:val="8"/>
          <w:kern w:val="0"/>
          <w:szCs w:val="21"/>
        </w:rPr>
        <w:t>进一步简化计算机中运算器的线路设计</w:t>
      </w:r>
      <w:r w:rsidRPr="0078267F"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</w:p>
    <w:p w:rsidR="009529C7" w:rsidRDefault="009529C7" w:rsidP="009529C7">
      <w:pPr>
        <w:widowControl/>
        <w:wordWrap w:val="0"/>
        <w:spacing w:line="360" w:lineRule="atLeast"/>
        <w:jc w:val="left"/>
        <w:rPr>
          <w:rFonts w:ascii="Arial" w:hAnsi="Arial" w:cs="Arial" w:hint="eastAsia"/>
          <w:color w:val="000000"/>
          <w:spacing w:val="8"/>
          <w:kern w:val="0"/>
          <w:szCs w:val="21"/>
        </w:rPr>
      </w:pPr>
    </w:p>
    <w:p w:rsidR="009529C7" w:rsidRPr="009529C7" w:rsidRDefault="009529C7" w:rsidP="009529C7">
      <w:pPr>
        <w:widowControl/>
        <w:wordWrap w:val="0"/>
        <w:spacing w:line="360" w:lineRule="atLeast"/>
        <w:jc w:val="left"/>
        <w:rPr>
          <w:rFonts w:ascii="Arial" w:hAnsi="Arial" w:cs="Arial" w:hint="eastAsia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说明：补码内容摘自：</w:t>
      </w:r>
      <w:r w:rsidRPr="009529C7">
        <w:rPr>
          <w:rFonts w:ascii="华文中宋" w:eastAsia="华文中宋" w:hAnsi="华文中宋" w:cs="宋体"/>
          <w:kern w:val="0"/>
          <w:szCs w:val="21"/>
        </w:rPr>
        <w:t>关于补码</w:t>
      </w:r>
      <w:r w:rsidRPr="009529C7">
        <w:rPr>
          <w:rFonts w:ascii="华文中宋" w:eastAsia="华文中宋" w:hAnsi="华文中宋" w:cs="宋体" w:hint="eastAsia"/>
          <w:kern w:val="0"/>
          <w:szCs w:val="21"/>
        </w:rPr>
        <w:t>、</w:t>
      </w:r>
      <w:r w:rsidRPr="009529C7">
        <w:rPr>
          <w:rFonts w:ascii="华文中宋" w:eastAsia="华文中宋" w:hAnsi="华文中宋" w:cs="宋体"/>
          <w:kern w:val="0"/>
          <w:szCs w:val="21"/>
        </w:rPr>
        <w:t>原码</w:t>
      </w:r>
      <w:r w:rsidRPr="009529C7">
        <w:rPr>
          <w:rFonts w:ascii="华文中宋" w:eastAsia="华文中宋" w:hAnsi="华文中宋" w:cs="宋体" w:hint="eastAsia"/>
          <w:kern w:val="0"/>
          <w:szCs w:val="21"/>
        </w:rPr>
        <w:t>、</w:t>
      </w:r>
      <w:r w:rsidRPr="009529C7">
        <w:rPr>
          <w:rFonts w:ascii="华文中宋" w:eastAsia="华文中宋" w:hAnsi="华文中宋" w:cs="宋体"/>
          <w:kern w:val="0"/>
          <w:szCs w:val="21"/>
        </w:rPr>
        <w:t>反码的深度思考</w:t>
      </w:r>
    </w:p>
    <w:p w:rsidR="009529C7" w:rsidRPr="009529C7" w:rsidRDefault="009529C7" w:rsidP="009529C7">
      <w:pPr>
        <w:widowControl/>
        <w:jc w:val="center"/>
        <w:rPr>
          <w:rFonts w:ascii="华文中宋" w:eastAsia="华文中宋" w:hAnsi="华文中宋" w:cs="宋体"/>
          <w:kern w:val="0"/>
          <w:szCs w:val="21"/>
        </w:rPr>
      </w:pPr>
      <w:r w:rsidRPr="009529C7">
        <w:rPr>
          <w:rFonts w:ascii="华文中宋" w:eastAsia="华文中宋" w:hAnsi="华文中宋" w:cs="宋体"/>
          <w:kern w:val="0"/>
          <w:szCs w:val="21"/>
        </w:rPr>
        <w:t>http://wenku.baidu.com/view/13a318340b4c2e3f572763ba.html</w:t>
      </w:r>
    </w:p>
    <w:p w:rsidR="009529C7" w:rsidRPr="009529C7" w:rsidRDefault="009529C7" w:rsidP="0078267F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</w:p>
    <w:sectPr w:rsidR="009529C7" w:rsidRPr="009529C7" w:rsidSect="0014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A08" w:rsidRDefault="00CD3A08" w:rsidP="0078267F">
      <w:r>
        <w:separator/>
      </w:r>
    </w:p>
  </w:endnote>
  <w:endnote w:type="continuationSeparator" w:id="0">
    <w:p w:rsidR="00CD3A08" w:rsidRDefault="00CD3A08" w:rsidP="0078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A08" w:rsidRDefault="00CD3A08" w:rsidP="0078267F">
      <w:r>
        <w:separator/>
      </w:r>
    </w:p>
  </w:footnote>
  <w:footnote w:type="continuationSeparator" w:id="0">
    <w:p w:rsidR="00CD3A08" w:rsidRDefault="00CD3A08" w:rsidP="00782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E3A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13A19DB"/>
    <w:multiLevelType w:val="multilevel"/>
    <w:tmpl w:val="1D2C687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1111CA"/>
    <w:multiLevelType w:val="hybridMultilevel"/>
    <w:tmpl w:val="58BCB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457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F78"/>
    <w:rsid w:val="000B7507"/>
    <w:rsid w:val="00146344"/>
    <w:rsid w:val="005E1292"/>
    <w:rsid w:val="00637F78"/>
    <w:rsid w:val="0078267F"/>
    <w:rsid w:val="009529C7"/>
    <w:rsid w:val="00C91C91"/>
    <w:rsid w:val="00CD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F78"/>
    <w:pPr>
      <w:ind w:firstLineChars="200" w:firstLine="420"/>
    </w:pPr>
  </w:style>
  <w:style w:type="character" w:customStyle="1" w:styleId="atctitle3">
    <w:name w:val="atc_title3"/>
    <w:basedOn w:val="a0"/>
    <w:rsid w:val="00637F78"/>
  </w:style>
  <w:style w:type="paragraph" w:styleId="a4">
    <w:name w:val="header"/>
    <w:basedOn w:val="a"/>
    <w:link w:val="Char"/>
    <w:uiPriority w:val="99"/>
    <w:semiHidden/>
    <w:unhideWhenUsed/>
    <w:rsid w:val="0078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267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267F"/>
    <w:rPr>
      <w:sz w:val="18"/>
      <w:szCs w:val="18"/>
    </w:rPr>
  </w:style>
  <w:style w:type="character" w:styleId="a6">
    <w:name w:val="Strong"/>
    <w:basedOn w:val="a0"/>
    <w:qFormat/>
    <w:rsid w:val="0078267F"/>
    <w:rPr>
      <w:b/>
      <w:bCs/>
    </w:rPr>
  </w:style>
  <w:style w:type="paragraph" w:styleId="a7">
    <w:name w:val="Normal (Web)"/>
    <w:basedOn w:val="a"/>
    <w:rsid w:val="00782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2012-11-14T22:09:00Z</dcterms:created>
  <dcterms:modified xsi:type="dcterms:W3CDTF">2012-11-15T15:34:00Z</dcterms:modified>
</cp:coreProperties>
</file>