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3FA" w:rsidRPr="00D503FA" w:rsidRDefault="00D503FA" w:rsidP="00D503FA">
      <w:pPr>
        <w:spacing w:line="360" w:lineRule="auto"/>
        <w:ind w:firstLineChars="202" w:firstLine="485"/>
        <w:rPr>
          <w:rFonts w:asciiTheme="minorEastAsia" w:hAnsiTheme="minorEastAsia" w:hint="eastAsia"/>
          <w:sz w:val="24"/>
          <w:szCs w:val="24"/>
        </w:rPr>
      </w:pPr>
    </w:p>
    <w:p w:rsidR="00D503FA" w:rsidRPr="00D503FA" w:rsidRDefault="00D503FA" w:rsidP="00D503FA">
      <w:pPr>
        <w:spacing w:line="360" w:lineRule="auto"/>
        <w:jc w:val="center"/>
        <w:rPr>
          <w:rFonts w:asciiTheme="majorEastAsia" w:eastAsiaTheme="majorEastAsia" w:hAnsiTheme="majorEastAsia" w:hint="eastAsia"/>
          <w:b/>
          <w:sz w:val="32"/>
          <w:szCs w:val="24"/>
        </w:rPr>
      </w:pPr>
      <w:r w:rsidRPr="00D503FA">
        <w:rPr>
          <w:rFonts w:asciiTheme="majorEastAsia" w:eastAsiaTheme="majorEastAsia" w:hAnsiTheme="majorEastAsia" w:hint="eastAsia"/>
          <w:b/>
          <w:sz w:val="32"/>
          <w:szCs w:val="24"/>
        </w:rPr>
        <w:t>不忘初心，方得始终</w:t>
      </w:r>
    </w:p>
    <w:p w:rsidR="00D503FA" w:rsidRPr="00D503FA" w:rsidRDefault="00D503FA" w:rsidP="00D503FA">
      <w:pPr>
        <w:spacing w:line="360" w:lineRule="auto"/>
        <w:ind w:firstLineChars="202" w:firstLine="485"/>
        <w:rPr>
          <w:rFonts w:asciiTheme="minorEastAsia" w:hAnsiTheme="minorEastAsia" w:hint="eastAsia"/>
          <w:sz w:val="24"/>
          <w:szCs w:val="24"/>
        </w:rPr>
      </w:pPr>
    </w:p>
    <w:p w:rsidR="00D503FA" w:rsidRPr="00D503FA" w:rsidRDefault="00D503FA" w:rsidP="00D503FA">
      <w:pPr>
        <w:spacing w:line="360" w:lineRule="auto"/>
        <w:ind w:firstLineChars="202" w:firstLine="485"/>
        <w:rPr>
          <w:rFonts w:asciiTheme="minorEastAsia" w:hAnsiTheme="minorEastAsia" w:hint="eastAsia"/>
          <w:sz w:val="24"/>
          <w:szCs w:val="24"/>
        </w:rPr>
      </w:pPr>
      <w:r w:rsidRPr="00D503FA">
        <w:rPr>
          <w:rFonts w:asciiTheme="minorEastAsia" w:hAnsiTheme="minorEastAsia" w:hint="eastAsia"/>
          <w:sz w:val="24"/>
          <w:szCs w:val="24"/>
        </w:rPr>
        <w:t>十九大报告的精神内涵是每一位中国共产党人的始终不懈的方向指引和长久的思想资源宝库。“不忘初心，方得始终”是很多党员同志学习领悟的一个总结。</w:t>
      </w:r>
    </w:p>
    <w:p w:rsidR="00D503FA" w:rsidRPr="00D503FA" w:rsidRDefault="00D503FA" w:rsidP="00D503FA">
      <w:pPr>
        <w:spacing w:line="360" w:lineRule="auto"/>
        <w:ind w:firstLineChars="202" w:firstLine="485"/>
        <w:rPr>
          <w:rFonts w:asciiTheme="minorEastAsia" w:hAnsiTheme="minorEastAsia" w:hint="eastAsia"/>
          <w:sz w:val="24"/>
          <w:szCs w:val="24"/>
        </w:rPr>
      </w:pPr>
      <w:r w:rsidRPr="00D503FA">
        <w:rPr>
          <w:rFonts w:asciiTheme="minorEastAsia" w:hAnsiTheme="minorEastAsia" w:hint="eastAsia"/>
          <w:sz w:val="24"/>
          <w:szCs w:val="24"/>
        </w:rPr>
        <w:t>何谓“不忘初心，方得始终”？“</w:t>
      </w:r>
      <w:r w:rsidRPr="00D503FA">
        <w:rPr>
          <w:rFonts w:asciiTheme="minorEastAsia" w:hAnsiTheme="minorEastAsia" w:hint="eastAsia"/>
          <w:sz w:val="24"/>
          <w:szCs w:val="24"/>
        </w:rPr>
        <w:t>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这段话就是最好的诠释。</w:t>
      </w:r>
    </w:p>
    <w:p w:rsidR="00D503FA" w:rsidRPr="00D503FA" w:rsidRDefault="00D503FA" w:rsidP="00D503FA">
      <w:pPr>
        <w:spacing w:line="360" w:lineRule="auto"/>
        <w:ind w:firstLineChars="202" w:firstLine="485"/>
        <w:rPr>
          <w:rFonts w:asciiTheme="minorEastAsia" w:hAnsiTheme="minorEastAsia" w:hint="eastAsia"/>
          <w:sz w:val="24"/>
          <w:szCs w:val="24"/>
        </w:rPr>
      </w:pPr>
      <w:r w:rsidRPr="00D503FA">
        <w:rPr>
          <w:rFonts w:asciiTheme="minorEastAsia" w:hAnsiTheme="minorEastAsia" w:hint="eastAsia"/>
          <w:sz w:val="24"/>
          <w:szCs w:val="24"/>
        </w:rPr>
        <w:t>孟子曰“穷则独善其身，达则兼济天下。”</w:t>
      </w:r>
      <w:r>
        <w:rPr>
          <w:rFonts w:asciiTheme="minorEastAsia" w:hAnsiTheme="minorEastAsia" w:hint="eastAsia"/>
          <w:sz w:val="24"/>
          <w:szCs w:val="24"/>
        </w:rPr>
        <w:t>自古以来，中华民族就有有识之士就有“修身、</w:t>
      </w:r>
      <w:r w:rsidR="008F0FB9">
        <w:rPr>
          <w:rFonts w:asciiTheme="minorEastAsia" w:hAnsiTheme="minorEastAsia" w:hint="eastAsia"/>
          <w:sz w:val="24"/>
          <w:szCs w:val="24"/>
        </w:rPr>
        <w:t>齐家、治国、平天下</w:t>
      </w:r>
      <w:r w:rsidR="008F0FB9">
        <w:rPr>
          <w:rFonts w:asciiTheme="minorEastAsia" w:hAnsiTheme="minorEastAsia"/>
          <w:sz w:val="24"/>
          <w:szCs w:val="24"/>
        </w:rPr>
        <w:t>”</w:t>
      </w:r>
      <w:r w:rsidR="008F0FB9">
        <w:rPr>
          <w:rFonts w:asciiTheme="minorEastAsia" w:hAnsiTheme="minorEastAsia" w:hint="eastAsia"/>
          <w:sz w:val="24"/>
          <w:szCs w:val="24"/>
        </w:rPr>
        <w:t>的抱负理想，当今的共产党人，更要</w:t>
      </w:r>
      <w:r w:rsidRPr="00D503FA">
        <w:rPr>
          <w:rFonts w:asciiTheme="minorEastAsia" w:hAnsiTheme="minorEastAsia" w:hint="eastAsia"/>
          <w:sz w:val="24"/>
          <w:szCs w:val="24"/>
        </w:rPr>
        <w:t>胸怀天下之心，为人民幸福美好生活而不懈奋斗，为中华屹立于世界之林而努力拼搏，为实现中华民族伟大复兴的中国梦而奋勇向前。</w:t>
      </w:r>
    </w:p>
    <w:p w:rsidR="00D503FA" w:rsidRPr="00D503FA" w:rsidRDefault="00D503FA" w:rsidP="00D503FA">
      <w:pPr>
        <w:spacing w:line="360" w:lineRule="auto"/>
        <w:ind w:firstLineChars="202" w:firstLine="485"/>
        <w:rPr>
          <w:rFonts w:asciiTheme="minorEastAsia" w:hAnsiTheme="minorEastAsia" w:hint="eastAsia"/>
          <w:sz w:val="24"/>
          <w:szCs w:val="24"/>
        </w:rPr>
      </w:pPr>
      <w:r w:rsidRPr="00D503FA">
        <w:rPr>
          <w:rFonts w:asciiTheme="minorEastAsia" w:hAnsiTheme="minorEastAsia" w:hint="eastAsia"/>
          <w:sz w:val="24"/>
          <w:szCs w:val="24"/>
        </w:rPr>
        <w:t>十九大报告回顾了中国共产党和国家过去五年的工作和历史性变革，明确了新时代中国共产党的历史使命，提出了新时代中国特色社会主义思想和基本方略，指出了党和国家接下来的发展方向。</w:t>
      </w:r>
      <w:r w:rsidR="008F0FB9" w:rsidRPr="00D503FA">
        <w:rPr>
          <w:rFonts w:asciiTheme="minorEastAsia" w:hAnsiTheme="minorEastAsia" w:hint="eastAsia"/>
          <w:sz w:val="24"/>
          <w:szCs w:val="24"/>
        </w:rPr>
        <w:t>这份报告</w:t>
      </w:r>
      <w:r w:rsidR="008F0FB9">
        <w:rPr>
          <w:rFonts w:asciiTheme="minorEastAsia" w:hAnsiTheme="minorEastAsia" w:hint="eastAsia"/>
          <w:sz w:val="24"/>
          <w:szCs w:val="24"/>
        </w:rPr>
        <w:t>是</w:t>
      </w:r>
      <w:r w:rsidR="008F0FB9" w:rsidRPr="00D503FA">
        <w:rPr>
          <w:rFonts w:asciiTheme="minorEastAsia" w:hAnsiTheme="minorEastAsia" w:hint="eastAsia"/>
          <w:sz w:val="24"/>
          <w:szCs w:val="24"/>
        </w:rPr>
        <w:t>治党方针、</w:t>
      </w:r>
      <w:r w:rsidR="008F0FB9">
        <w:rPr>
          <w:rFonts w:asciiTheme="minorEastAsia" w:hAnsiTheme="minorEastAsia" w:hint="eastAsia"/>
          <w:sz w:val="24"/>
          <w:szCs w:val="24"/>
        </w:rPr>
        <w:t>是</w:t>
      </w:r>
      <w:r w:rsidR="008F0FB9" w:rsidRPr="00D503FA">
        <w:rPr>
          <w:rFonts w:asciiTheme="minorEastAsia" w:hAnsiTheme="minorEastAsia" w:hint="eastAsia"/>
          <w:sz w:val="24"/>
          <w:szCs w:val="24"/>
        </w:rPr>
        <w:t>治国大略</w:t>
      </w:r>
      <w:r w:rsidR="008F0FB9">
        <w:rPr>
          <w:rFonts w:asciiTheme="minorEastAsia" w:hAnsiTheme="minorEastAsia" w:hint="eastAsia"/>
          <w:sz w:val="24"/>
          <w:szCs w:val="24"/>
        </w:rPr>
        <w:t>，立意</w:t>
      </w:r>
      <w:r w:rsidR="008F0FB9" w:rsidRPr="00D503FA">
        <w:rPr>
          <w:rFonts w:asciiTheme="minorEastAsia" w:hAnsiTheme="minorEastAsia" w:hint="eastAsia"/>
          <w:sz w:val="24"/>
          <w:szCs w:val="24"/>
        </w:rPr>
        <w:t>大气磅礴</w:t>
      </w:r>
      <w:r w:rsidR="008F0FB9">
        <w:rPr>
          <w:rFonts w:asciiTheme="minorEastAsia" w:hAnsiTheme="minorEastAsia" w:hint="eastAsia"/>
          <w:sz w:val="24"/>
          <w:szCs w:val="24"/>
        </w:rPr>
        <w:t>，立材</w:t>
      </w:r>
      <w:r w:rsidR="008F0FB9" w:rsidRPr="00D503FA">
        <w:rPr>
          <w:rFonts w:asciiTheme="minorEastAsia" w:hAnsiTheme="minorEastAsia" w:hint="eastAsia"/>
          <w:sz w:val="24"/>
          <w:szCs w:val="24"/>
        </w:rPr>
        <w:t>内涵丰富，</w:t>
      </w:r>
      <w:r w:rsidRPr="00D503FA">
        <w:rPr>
          <w:rFonts w:asciiTheme="minorEastAsia" w:hAnsiTheme="minorEastAsia" w:hint="eastAsia"/>
          <w:sz w:val="24"/>
          <w:szCs w:val="24"/>
        </w:rPr>
        <w:t>既汇集了全党</w:t>
      </w:r>
      <w:r w:rsidR="008F0FB9">
        <w:rPr>
          <w:rFonts w:asciiTheme="minorEastAsia" w:hAnsiTheme="minorEastAsia" w:hint="eastAsia"/>
          <w:sz w:val="24"/>
          <w:szCs w:val="24"/>
        </w:rPr>
        <w:t>同志</w:t>
      </w:r>
      <w:r w:rsidRPr="00D503FA">
        <w:rPr>
          <w:rFonts w:asciiTheme="minorEastAsia" w:hAnsiTheme="minorEastAsia" w:hint="eastAsia"/>
          <w:sz w:val="24"/>
          <w:szCs w:val="24"/>
        </w:rPr>
        <w:t>的政治智慧，又充满着这一届领导人的人文情怀，有血有肉。值得我们一读再读，细细品味。</w:t>
      </w:r>
    </w:p>
    <w:p w:rsidR="00D503FA" w:rsidRPr="00D503FA" w:rsidRDefault="008F0FB9" w:rsidP="00D503FA">
      <w:pPr>
        <w:spacing w:line="360" w:lineRule="auto"/>
        <w:ind w:firstLineChars="202" w:firstLine="485"/>
        <w:rPr>
          <w:rFonts w:asciiTheme="minorEastAsia" w:hAnsiTheme="minorEastAsia" w:hint="eastAsia"/>
          <w:sz w:val="24"/>
          <w:szCs w:val="24"/>
        </w:rPr>
      </w:pPr>
      <w:r>
        <w:rPr>
          <w:rFonts w:asciiTheme="minorEastAsia" w:hAnsiTheme="minorEastAsia" w:hint="eastAsia"/>
          <w:sz w:val="24"/>
          <w:szCs w:val="24"/>
        </w:rPr>
        <w:t>细读</w:t>
      </w:r>
      <w:r w:rsidR="00D503FA" w:rsidRPr="00D503FA">
        <w:rPr>
          <w:rFonts w:asciiTheme="minorEastAsia" w:hAnsiTheme="minorEastAsia" w:hint="eastAsia"/>
          <w:sz w:val="24"/>
          <w:szCs w:val="24"/>
        </w:rPr>
        <w:t>报告</w:t>
      </w:r>
      <w:r>
        <w:rPr>
          <w:rFonts w:asciiTheme="minorEastAsia" w:hAnsiTheme="minorEastAsia" w:hint="eastAsia"/>
          <w:sz w:val="24"/>
          <w:szCs w:val="24"/>
        </w:rPr>
        <w:t>，对形势前途的判断高瞻远瞩。如全文</w:t>
      </w:r>
      <w:r w:rsidR="00D503FA" w:rsidRPr="00D503FA">
        <w:rPr>
          <w:rFonts w:asciiTheme="minorEastAsia" w:hAnsiTheme="minorEastAsia" w:hint="eastAsia"/>
          <w:sz w:val="24"/>
          <w:szCs w:val="24"/>
        </w:rPr>
        <w:t>出现了36次的“新时代”</w:t>
      </w:r>
      <w:r>
        <w:rPr>
          <w:rFonts w:asciiTheme="minorEastAsia" w:hAnsiTheme="minorEastAsia" w:hint="eastAsia"/>
          <w:sz w:val="24"/>
          <w:szCs w:val="24"/>
        </w:rPr>
        <w:t>，</w:t>
      </w:r>
      <w:r w:rsidR="00D503FA" w:rsidRPr="00D503FA">
        <w:rPr>
          <w:rFonts w:asciiTheme="minorEastAsia" w:hAnsiTheme="minorEastAsia" w:hint="eastAsia"/>
          <w:sz w:val="24"/>
          <w:szCs w:val="24"/>
        </w:rPr>
        <w:t>中国特色社会主义进入了新时代，中华民族迎来了从站起来、富起来到强起来的伟大飞跃，迎来了实现中华民族伟大复兴的光明前景。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w:t>
      </w:r>
      <w:proofErr w:type="gramStart"/>
      <w:r w:rsidR="00D503FA" w:rsidRPr="00D503FA">
        <w:rPr>
          <w:rFonts w:asciiTheme="minorEastAsia" w:hAnsiTheme="minorEastAsia" w:hint="eastAsia"/>
          <w:sz w:val="24"/>
          <w:szCs w:val="24"/>
        </w:rPr>
        <w:t>勠</w:t>
      </w:r>
      <w:proofErr w:type="gramEnd"/>
      <w:r w:rsidR="00D503FA" w:rsidRPr="00D503FA">
        <w:rPr>
          <w:rFonts w:asciiTheme="minorEastAsia" w:hAnsiTheme="minorEastAsia" w:hint="eastAsia"/>
          <w:sz w:val="24"/>
          <w:szCs w:val="24"/>
        </w:rPr>
        <w:t>力同心、奋力实现中华民族伟大复兴中国梦的时代，是我国日益走近世界舞台中央、不断为人类</w:t>
      </w:r>
      <w:proofErr w:type="gramStart"/>
      <w:r w:rsidR="00D503FA" w:rsidRPr="00D503FA">
        <w:rPr>
          <w:rFonts w:asciiTheme="minorEastAsia" w:hAnsiTheme="minorEastAsia" w:hint="eastAsia"/>
          <w:sz w:val="24"/>
          <w:szCs w:val="24"/>
        </w:rPr>
        <w:t>作出</w:t>
      </w:r>
      <w:proofErr w:type="gramEnd"/>
      <w:r w:rsidR="00D503FA" w:rsidRPr="00D503FA">
        <w:rPr>
          <w:rFonts w:asciiTheme="minorEastAsia" w:hAnsiTheme="minorEastAsia" w:hint="eastAsia"/>
          <w:sz w:val="24"/>
          <w:szCs w:val="24"/>
        </w:rPr>
        <w:t>更大贡献的时代。全世界每一位中华儿女都为身处这样的新时代而由衷的自豪骄傲，青年一代身处这样的新时代更要坚定理想信念，</w:t>
      </w:r>
      <w:r w:rsidR="00D503FA" w:rsidRPr="00D503FA">
        <w:rPr>
          <w:rFonts w:asciiTheme="minorEastAsia" w:hAnsiTheme="minorEastAsia" w:hint="eastAsia"/>
          <w:sz w:val="24"/>
          <w:szCs w:val="24"/>
        </w:rPr>
        <w:lastRenderedPageBreak/>
        <w:t>志存高远，脚踏实地，勇做时代的弄潮儿，在实现中国梦的生动实践中放飞青春梦想，在为人民利益的不懈奋斗中书写人生华章！全党全国各族人民要紧密团结在党中央周围，高举中国特色社会主义伟大旗帜，锐意进取，埋头苦干，为实现推进现代化建设、完成祖国统一、维护世界和平与促进共同发展三大历史任务，为决胜全面建成小康社会、夺取新时代中国特色社会主义伟大胜利、实现中华民族伟大复兴的中国梦、实现人民对美好生活的向往继续奋斗！</w:t>
      </w:r>
    </w:p>
    <w:p w:rsidR="008F0FB9" w:rsidRDefault="00D503FA" w:rsidP="00D503FA">
      <w:pPr>
        <w:spacing w:line="360" w:lineRule="auto"/>
        <w:ind w:firstLineChars="202" w:firstLine="485"/>
        <w:rPr>
          <w:rFonts w:asciiTheme="minorEastAsia" w:hAnsiTheme="minorEastAsia" w:hint="eastAsia"/>
          <w:sz w:val="24"/>
          <w:szCs w:val="24"/>
        </w:rPr>
      </w:pPr>
      <w:r w:rsidRPr="00D503FA">
        <w:rPr>
          <w:rFonts w:asciiTheme="minorEastAsia" w:hAnsiTheme="minorEastAsia" w:hint="eastAsia"/>
          <w:sz w:val="24"/>
          <w:szCs w:val="24"/>
        </w:rPr>
        <w:t>高大上的报告中</w:t>
      </w:r>
      <w:r w:rsidR="008F0FB9">
        <w:rPr>
          <w:rFonts w:asciiTheme="minorEastAsia" w:hAnsiTheme="minorEastAsia" w:hint="eastAsia"/>
          <w:sz w:val="24"/>
          <w:szCs w:val="24"/>
        </w:rPr>
        <w:t>同样</w:t>
      </w:r>
      <w:r w:rsidRPr="00D503FA">
        <w:rPr>
          <w:rFonts w:asciiTheme="minorEastAsia" w:hAnsiTheme="minorEastAsia" w:hint="eastAsia"/>
          <w:sz w:val="24"/>
          <w:szCs w:val="24"/>
        </w:rPr>
        <w:t>也</w:t>
      </w:r>
      <w:r w:rsidR="008F0FB9">
        <w:rPr>
          <w:rFonts w:asciiTheme="minorEastAsia" w:hAnsiTheme="minorEastAsia" w:hint="eastAsia"/>
          <w:sz w:val="24"/>
          <w:szCs w:val="24"/>
        </w:rPr>
        <w:t>很</w:t>
      </w:r>
      <w:r w:rsidRPr="00D503FA">
        <w:rPr>
          <w:rFonts w:asciiTheme="minorEastAsia" w:hAnsiTheme="minorEastAsia" w:hint="eastAsia"/>
          <w:sz w:val="24"/>
          <w:szCs w:val="24"/>
        </w:rPr>
        <w:t>接地气，如全文中出现6次的“初心”、出现8次的“美丽”、出现13次的“和谐”。在“十二、坚持和平发展道路，推动构建人类命运共同体”部分用了这样一段文艺到骨头里却又激励人心的话。“我们生活的世界充满希望，也充满挑战。我们不能因现实复杂而放弃梦想，不能因理想遥远而放弃追求。没有哪个国家能够独自应对人类面临的各种挑战，也没有哪个国家能够退回到自我封闭的孤岛。”</w:t>
      </w:r>
    </w:p>
    <w:p w:rsidR="00D503FA" w:rsidRPr="00D503FA" w:rsidRDefault="008F0FB9" w:rsidP="00D503FA">
      <w:pPr>
        <w:spacing w:line="360" w:lineRule="auto"/>
        <w:ind w:firstLineChars="202" w:firstLine="485"/>
        <w:rPr>
          <w:rFonts w:asciiTheme="minorEastAsia" w:hAnsiTheme="minorEastAsia" w:hint="eastAsia"/>
          <w:sz w:val="24"/>
          <w:szCs w:val="24"/>
        </w:rPr>
      </w:pPr>
      <w:proofErr w:type="gramStart"/>
      <w:r>
        <w:rPr>
          <w:rFonts w:asciiTheme="minorEastAsia" w:hAnsiTheme="minorEastAsia" w:hint="eastAsia"/>
          <w:sz w:val="24"/>
          <w:szCs w:val="24"/>
        </w:rPr>
        <w:t>感概</w:t>
      </w:r>
      <w:proofErr w:type="gramEnd"/>
      <w:r>
        <w:rPr>
          <w:rFonts w:asciiTheme="minorEastAsia" w:hAnsiTheme="minorEastAsia" w:hint="eastAsia"/>
          <w:sz w:val="24"/>
          <w:szCs w:val="24"/>
        </w:rPr>
        <w:t>之余，</w:t>
      </w:r>
      <w:r w:rsidR="00D503FA" w:rsidRPr="00D503FA">
        <w:rPr>
          <w:rFonts w:asciiTheme="minorEastAsia" w:hAnsiTheme="minorEastAsia" w:hint="eastAsia"/>
          <w:sz w:val="24"/>
          <w:szCs w:val="24"/>
        </w:rPr>
        <w:t>我们的人生充满希望，也充满挑战</w:t>
      </w:r>
      <w:r>
        <w:rPr>
          <w:rFonts w:asciiTheme="minorEastAsia" w:hAnsiTheme="minorEastAsia" w:hint="eastAsia"/>
          <w:sz w:val="24"/>
          <w:szCs w:val="24"/>
        </w:rPr>
        <w:t>，</w:t>
      </w:r>
      <w:r w:rsidR="00D503FA" w:rsidRPr="00D503FA">
        <w:rPr>
          <w:rFonts w:asciiTheme="minorEastAsia" w:hAnsiTheme="minorEastAsia" w:hint="eastAsia"/>
          <w:sz w:val="24"/>
          <w:szCs w:val="24"/>
        </w:rPr>
        <w:t>不能因现实复杂而放弃梦想，不能因理想遥远而放弃追求</w:t>
      </w:r>
      <w:r>
        <w:rPr>
          <w:rFonts w:asciiTheme="minorEastAsia" w:hAnsiTheme="minorEastAsia" w:hint="eastAsia"/>
          <w:sz w:val="24"/>
          <w:szCs w:val="24"/>
        </w:rPr>
        <w:t>，</w:t>
      </w:r>
      <w:r w:rsidR="00D503FA" w:rsidRPr="00D503FA">
        <w:rPr>
          <w:rFonts w:asciiTheme="minorEastAsia" w:hAnsiTheme="minorEastAsia" w:hint="eastAsia"/>
          <w:sz w:val="24"/>
          <w:szCs w:val="24"/>
        </w:rPr>
        <w:t>没有哪个人能够独自应对生活面临的各种挑战，也没有哪个人能够退回到自我封闭的孤岛。献给每一位在现实路上“不忘初心，砥砺前行”的追梦人</w:t>
      </w:r>
      <w:r>
        <w:rPr>
          <w:rFonts w:asciiTheme="minorEastAsia" w:hAnsiTheme="minorEastAsia" w:hint="eastAsia"/>
          <w:sz w:val="24"/>
          <w:szCs w:val="24"/>
        </w:rPr>
        <w:t>！</w:t>
      </w:r>
      <w:bookmarkStart w:id="0" w:name="_GoBack"/>
      <w:bookmarkEnd w:id="0"/>
    </w:p>
    <w:sectPr w:rsidR="00D503FA" w:rsidRPr="00D503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149"/>
    <w:rsid w:val="0003291B"/>
    <w:rsid w:val="000B5F37"/>
    <w:rsid w:val="00130149"/>
    <w:rsid w:val="00205EC2"/>
    <w:rsid w:val="004064BF"/>
    <w:rsid w:val="0046597A"/>
    <w:rsid w:val="007C6529"/>
    <w:rsid w:val="008F0FB9"/>
    <w:rsid w:val="009820D9"/>
    <w:rsid w:val="00CD535D"/>
    <w:rsid w:val="00D0233A"/>
    <w:rsid w:val="00D503FA"/>
    <w:rsid w:val="00E60D95"/>
    <w:rsid w:val="00F75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dc:creator>
  <cp:keywords/>
  <dc:description/>
  <cp:lastModifiedBy>future</cp:lastModifiedBy>
  <cp:revision>2</cp:revision>
  <dcterms:created xsi:type="dcterms:W3CDTF">2018-04-14T01:12:00Z</dcterms:created>
  <dcterms:modified xsi:type="dcterms:W3CDTF">2018-04-14T01:30:00Z</dcterms:modified>
</cp:coreProperties>
</file>