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??? APP ???????????</w:t>
      </w:r>
    </w:p>
    <w:p>
      <w:pPr>
        <w:jc w:val="center"/>
      </w:pPr>
      <w:r>
        <w:t>?????2026-07-09</w:t>
      </w:r>
    </w:p>
    <w:p>
      <w:pPr>
        <w:pStyle w:val="Heading1"/>
      </w:pPr>
      <w:r>
        <w:t>??????????</w:t>
      </w:r>
    </w:p>
    <w:p>
      <w:r>
        <w:drawing>
          <wp:inline xmlns:a="http://schemas.openxmlformats.org/drawingml/2006/main" xmlns:pic="http://schemas.openxmlformats.org/drawingml/2006/picture">
            <wp:extent cx="2926080" cy="6124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plaza-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12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????</w:t>
      </w:r>
    </w:p>
    <w:p>
      <w:pPr>
        <w:pStyle w:val="Heading1"/>
      </w:pPr>
      <w:r>
        <w:t>和奥堂 APP 页面体系</w:t>
      </w:r>
    </w:p>
    <w:p>
      <w:r>
        <w:t>本项目用于沉淀和奥堂 APP 的整体页面布局、核心入口和 UI 原型。</w:t>
      </w:r>
    </w:p>
    <w:p>
      <w:r>
        <w:t>当前已定版的核心页面是“服务广场”。后续首页、发现、我的等页面设计，均以服务广场确定的信息架构为基准继续展开，原则上不再调整服务广场的模块顺序和核心结构。</w:t>
      </w:r>
    </w:p>
    <w:p>
      <w:pPr>
        <w:pStyle w:val="Heading2"/>
      </w:pPr>
      <w:r>
        <w:t>当前定稿</w:t>
      </w:r>
    </w:p>
    <w:p>
      <w:pPr>
        <w:pStyle w:val="ListBullet"/>
      </w:pPr>
      <w:r>
        <w:t>底部主导航：首页 / 服务 / 发现 / 我的</w:t>
      </w:r>
    </w:p>
    <w:p>
      <w:pPr>
        <w:pStyle w:val="ListBullet"/>
      </w:pPr>
      <w:r>
        <w:t>当前页面：服务广场</w:t>
      </w:r>
    </w:p>
    <w:p>
      <w:pPr>
        <w:pStyle w:val="ListBullet"/>
      </w:pPr>
      <w:r>
        <w:t>顶部结构：标准商标 / 服务广场 / AI</w:t>
      </w:r>
    </w:p>
    <w:p>
      <w:pPr>
        <w:pStyle w:val="ListBullet"/>
      </w:pPr>
      <w:r>
        <w:t>三个核心服务：生命导航 / 俱乐部联盟 / 健康大管家</w:t>
      </w:r>
    </w:p>
    <w:p>
      <w:pPr>
        <w:pStyle w:val="ListBullet"/>
      </w:pPr>
      <w:r>
        <w:t>常用服务：活动广场 / 人脉中心 / 保障商城 / 二手集市 / AI / 学习广场</w:t>
      </w:r>
    </w:p>
    <w:p>
      <w:pPr>
        <w:pStyle w:val="Heading2"/>
      </w:pPr>
      <w:r>
        <w:t>文件</w:t>
      </w:r>
    </w:p>
    <w:p>
      <w:pPr>
        <w:pStyle w:val="ListBullet"/>
      </w:pPr>
      <w:r>
        <w:t>服务广场 UI 原型：prototype/service-page.html</w:t>
      </w:r>
    </w:p>
    <w:p>
      <w:pPr>
        <w:pStyle w:val="ListBullet"/>
      </w:pPr>
      <w:r>
        <w:t>服务广场简图：prototype/service-page-wireframe.html</w:t>
      </w:r>
    </w:p>
    <w:p>
      <w:pPr>
        <w:pStyle w:val="ListBullet"/>
      </w:pPr>
      <w:r>
        <w:t>标准商标：prototype/assets/heaotang-logo.svg</w:t>
      </w:r>
    </w:p>
    <w:p>
      <w:pPr>
        <w:pStyle w:val="ListBullet"/>
      </w:pPr>
      <w:r>
        <w:t>布局规范：docs/app-service-page-layout.md</w:t>
      </w:r>
    </w:p>
    <w:p>
      <w:pPr>
        <w:pStyle w:val="ListBullet"/>
      </w:pPr>
      <w:r>
        <w:t>定稿决策：docs/decisions/0001-finalize-service-plaza-layout.md</w:t>
      </w:r>
    </w:p>
    <w:p>
      <w:r>
        <w:br w:type="page"/>
      </w:r>
    </w:p>
    <w:p>
      <w:pPr>
        <w:pStyle w:val="Heading1"/>
      </w:pPr>
      <w:r>
        <w:t>??????????</w:t>
      </w:r>
    </w:p>
    <w:p>
      <w:pPr>
        <w:pStyle w:val="Heading1"/>
      </w:pPr>
      <w:r>
        <w:t>APP 服务广场布局定版规范</w:t>
      </w:r>
    </w:p>
    <w:p>
      <w:r>
        <w:t>定版状态：已定版。原则上后续不再调整服务广场的信息架构和模块顺序，只允许做视觉细节微调、真实商标资产替换和功能接入。</w:t>
      </w:r>
    </w:p>
    <w:p>
      <w:r>
        <w:t>本文档记录“和奥堂 APP”服务板块的页面结构。该服务广场是当前 APP 页面体系的核心基准，后续首页、发现、我的等页面都围绕该核心结构继续设计。</w:t>
      </w:r>
    </w:p>
    <w:p>
      <w:pPr>
        <w:pStyle w:val="Heading2"/>
      </w:pPr>
      <w:r>
        <w:t>页面定位</w:t>
      </w:r>
    </w:p>
    <w:p>
      <w:r>
        <w:t>服务页定名为“服务广场”，是 APP 的核心业务入口页，负责承载生命导航、俱乐部联盟、健康大管家，以及用户常用服务入口。</w:t>
      </w:r>
    </w:p>
    <w:p>
      <w:r>
        <w:t>底部主导航保留四个一级入口：</w:t>
      </w:r>
    </w:p>
    <w:p>
      <w:pPr>
        <w:pStyle w:val="ListBullet"/>
      </w:pPr>
      <w:r>
        <w:t>首页</w:t>
      </w:r>
    </w:p>
    <w:p>
      <w:pPr>
        <w:pStyle w:val="ListBullet"/>
      </w:pPr>
      <w:r>
        <w:t>服务</w:t>
      </w:r>
    </w:p>
    <w:p>
      <w:pPr>
        <w:pStyle w:val="ListBullet"/>
      </w:pPr>
      <w:r>
        <w:t>发现</w:t>
      </w:r>
    </w:p>
    <w:p>
      <w:pPr>
        <w:pStyle w:val="ListBullet"/>
      </w:pPr>
      <w:r>
        <w:t>我的</w:t>
      </w:r>
    </w:p>
    <w:p>
      <w:r>
        <w:t>其中“服务”页需要作为独立一级页面维护，不作为首页中的普通模块处理。</w:t>
      </w:r>
    </w:p>
    <w:p>
      <w:pPr>
        <w:pStyle w:val="Heading2"/>
      </w:pPr>
      <w:r>
        <w:t>页面结构</w:t>
      </w:r>
    </w:p>
    <w:p>
      <w:r>
        <w:t>服务页从上到下分为以下区域：</w:t>
      </w:r>
    </w:p>
    <w:p>
      <w:pPr>
        <w:pStyle w:val="ListNumber"/>
      </w:pPr>
      <w:r>
        <w:t>页面标题区</w:t>
      </w:r>
    </w:p>
    <w:p>
      <w:r>
        <w:t>- 标题：服务广场</w:t>
      </w:r>
    </w:p>
    <w:p>
      <w:r>
        <w:t>- 标题前放标准品牌商标，不再直接写“和奥堂”三个字。</w:t>
      </w:r>
    </w:p>
    <w:p>
      <w:r>
        <w:t>- 当前标准商标文件：prototype/assets/heaotang-logo.svg。</w:t>
      </w:r>
    </w:p>
    <w:p>
      <w:r>
        <w:t>- 商标以“和”字为核心识别，不使用封闭方框锁住主体；采用开放弧线体现和合、流动与发展。</w:t>
      </w:r>
    </w:p>
    <w:p>
      <w:r>
        <w:t>- 右侧放全局 AI 按钮。该按钮表示会员在页面内可使用的 AI 能力，不作为普通搜索按钮处理。</w:t>
      </w:r>
    </w:p>
    <w:p>
      <w:r>
        <w:t>- 位于页面顶部，保持清晰的一级页面识别。</w:t>
      </w:r>
    </w:p>
    <w:p>
      <w:pPr>
        <w:pStyle w:val="ListNumber"/>
      </w:pPr>
      <w:r>
        <w:t>生命导航区</w:t>
      </w:r>
    </w:p>
    <w:p>
      <w:r>
        <w:t>- 主入口名称：生命导航</w:t>
      </w:r>
    </w:p>
    <w:p>
      <w:r>
        <w:t>- 左侧图标文字：导</w:t>
      </w:r>
    </w:p>
    <w:p>
      <w:r>
        <w:t>- 右侧按钮：进入</w:t>
      </w:r>
    </w:p>
    <w:p>
      <w:r>
        <w:t>- 标识文字：核心服务</w:t>
      </w:r>
    </w:p>
    <w:p>
      <w:r>
        <w:t>- 这是服务页的顶部核心入口，应在首屏靠前位置展示。</w:t>
      </w:r>
    </w:p>
    <w:p>
      <w:pPr>
        <w:pStyle w:val="ListNumber"/>
      </w:pPr>
      <w:r>
        <w:t>俱乐部联盟体系行</w:t>
      </w:r>
    </w:p>
    <w:p>
      <w:r>
        <w:t>- 该区域是俱乐部联盟体系的独立入口行。</w:t>
      </w:r>
    </w:p>
    <w:p>
      <w:r>
        <w:t>- 俱乐部是一个联盟体系，联盟下包含不同类型的俱乐部与俱乐部之间的联合关系。</w:t>
      </w:r>
    </w:p>
    <w:p>
      <w:r>
        <w:t>- 上方是一条一体化主入口板块：</w:t>
      </w:r>
    </w:p>
    <w:p>
      <w:r>
        <w:t>- 主文字：俱乐部联盟，字号应比普通入口更大。</w:t>
      </w:r>
    </w:p>
    <w:p>
      <w:r>
        <w:t>- 右侧嵌入小按钮：管理中心。</w:t>
      </w:r>
    </w:p>
    <w:p>
      <w:r>
        <w:t>- 管理中心属于俱乐部联盟主板块上的附属操作，不作为独立大块处理。</w:t>
      </w:r>
    </w:p>
    <w:p>
      <w:r>
        <w:t>- 下方四个入口保持为：</w:t>
      </w:r>
    </w:p>
    <w:p>
      <w:r>
        <w:t>- 公益俱乐部</w:t>
      </w:r>
    </w:p>
    <w:p>
      <w:r>
        <w:t>- 自建俱乐部</w:t>
      </w:r>
    </w:p>
    <w:p>
      <w:r>
        <w:t>- 家庭俱乐部</w:t>
      </w:r>
    </w:p>
    <w:p>
      <w:r>
        <w:t>- 俱乐部友联体</w:t>
      </w:r>
    </w:p>
    <w:p>
      <w:r>
        <w:t>- “俱乐部友联体”表示俱乐部之间互相联合形成的关系体。</w:t>
      </w:r>
    </w:p>
    <w:p>
      <w:r>
        <w:t>- 俱乐部区域不再单独显示“核心服务 / 俱乐部联盟”标题行，上方主条已经表达该区域名称。</w:t>
      </w:r>
    </w:p>
    <w:p>
      <w:r>
        <w:t>- 该区域适合使用横向入口条；一行放不下时自动换成两行或多行展示。</w:t>
      </w:r>
    </w:p>
    <w:p>
      <w:pPr>
        <w:pStyle w:val="ListNumber"/>
      </w:pPr>
      <w:r>
        <w:t>健康服务主卡</w:t>
      </w:r>
    </w:p>
    <w:p>
      <w:r>
        <w:t>- 标题：健康大管家</w:t>
      </w:r>
    </w:p>
    <w:p>
      <w:r>
        <w:t>- 左侧图标文字：健康</w:t>
      </w:r>
    </w:p>
    <w:p>
      <w:r>
        <w:t>- 右侧按钮：进入</w:t>
      </w:r>
    </w:p>
    <w:p>
      <w:r>
        <w:t>- 标识文字：核心服务</w:t>
      </w:r>
    </w:p>
    <w:p>
      <w:r>
        <w:t>- 大医健康院作为背后的组织或服务提供方概念，不作为服务广场里的主入口名称。</w:t>
      </w:r>
    </w:p>
    <w:p>
      <w:r>
        <w:t>- 作为健康服务体系的主入口。</w:t>
      </w:r>
    </w:p>
    <w:p>
      <w:r>
        <w:t>- 样式上应比普通分类按钮更突出，可做成横向大卡或主功能条。</w:t>
      </w:r>
    </w:p>
    <w:p>
      <w:pPr>
        <w:pStyle w:val="ListNumber"/>
      </w:pPr>
      <w:r>
        <w:t>常用服务宫格</w:t>
      </w:r>
    </w:p>
    <w:p>
      <w:r>
        <w:t>- 采用三列宫格为主。</w:t>
      </w:r>
    </w:p>
    <w:p>
      <w:r>
        <w:t>- 当前主要展示的分类：</w:t>
      </w:r>
    </w:p>
    <w:p>
      <w:r>
        <w:t>- 活动广场</w:t>
      </w:r>
    </w:p>
    <w:p>
      <w:r>
        <w:t>- 人脉中心</w:t>
      </w:r>
    </w:p>
    <w:p>
      <w:r>
        <w:t>- 保障商城</w:t>
      </w:r>
    </w:p>
    <w:p>
      <w:r>
        <w:t>- 二手集市</w:t>
      </w:r>
    </w:p>
    <w:p>
      <w:r>
        <w:t>- AI</w:t>
      </w:r>
    </w:p>
    <w:p>
      <w:r>
        <w:t>- 学习广场</w:t>
      </w:r>
    </w:p>
    <w:p>
      <w:r>
        <w:t>- 后续可随时增加更多服务，继续按三列网格扩展。</w:t>
      </w:r>
    </w:p>
    <w:p>
      <w:r>
        <w:t>- 右上或分类区附近保留“更多”入口，用于进入完整服务列表。</w:t>
      </w:r>
    </w:p>
    <w:p>
      <w:pPr>
        <w:pStyle w:val="ListNumber"/>
      </w:pPr>
      <w:r>
        <w:t>预留服务位</w:t>
      </w:r>
    </w:p>
    <w:p>
      <w:r>
        <w:t>- 草图底部预留了更多宫格位置。</w:t>
      </w:r>
    </w:p>
    <w:p>
      <w:r>
        <w:t>- 这些位置用于后续增加业务模块，不应破坏前三行的核心入口顺序。</w:t>
      </w:r>
    </w:p>
    <w:p>
      <w:pPr>
        <w:pStyle w:val="Heading2"/>
      </w:pPr>
      <w:r>
        <w:t>推荐信息架构</w:t>
      </w:r>
    </w:p>
    <w:p>
      <w:r>
        <w:t>服务页入口优先级如下：</w:t>
      </w:r>
    </w:p>
    <w:p>
      <w:pPr>
        <w:pStyle w:val="ListNumber"/>
      </w:pPr>
      <w:r>
        <w:t>生命导航</w:t>
      </w:r>
    </w:p>
    <w:p>
      <w:pPr>
        <w:pStyle w:val="ListNumber"/>
      </w:pPr>
      <w:r>
        <w:t>俱乐部联盟、公益俱乐部、自建俱乐部、家庭俱乐部、俱乐部友联体</w:t>
      </w:r>
    </w:p>
    <w:p>
      <w:pPr>
        <w:pStyle w:val="ListNumber"/>
      </w:pPr>
      <w:r>
        <w:t>健康大管家</w:t>
      </w:r>
    </w:p>
    <w:p>
      <w:pPr>
        <w:pStyle w:val="ListNumber"/>
      </w:pPr>
      <w:r>
        <w:t>活动广场、人脉中心、保障商城、二手集市、AI、学习广场</w:t>
      </w:r>
    </w:p>
    <w:p>
      <w:pPr>
        <w:pStyle w:val="ListNumber"/>
      </w:pPr>
      <w:r>
        <w:t>更多服务与扩展模块</w:t>
      </w:r>
    </w:p>
    <w:p>
      <w:pPr>
        <w:pStyle w:val="Heading2"/>
      </w:pPr>
      <w:r>
        <w:t>设计实施规则</w:t>
      </w:r>
    </w:p>
    <w:p>
      <w:pPr>
        <w:pStyle w:val="ListBullet"/>
      </w:pPr>
      <w:r>
        <w:t>服务页必须在底部主导航中作为一级页面存在。</w:t>
      </w:r>
    </w:p>
    <w:p>
      <w:pPr>
        <w:pStyle w:val="ListBullet"/>
      </w:pPr>
      <w:r>
        <w:t>首屏必须能看到三个核心入口：“生命导航”“俱乐部联盟体系”“健康大管家”。这三个入口是和奥堂 APP 的核心定位与灵魂所在。</w:t>
      </w:r>
    </w:p>
    <w:p>
      <w:pPr>
        <w:pStyle w:val="ListBullet"/>
      </w:pPr>
      <w:r>
        <w:t>活动广场、人脉中心、保障商城、二手集市、AI、学习广场等属于常用服务入口，重要性低于三个核心入口。</w:t>
      </w:r>
    </w:p>
    <w:p>
      <w:pPr>
        <w:pStyle w:val="ListBullet"/>
      </w:pPr>
      <w:r>
        <w:t>分类宫格默认使用三列布局，移动端优先保证文字不换行溢出。</w:t>
      </w:r>
    </w:p>
    <w:p>
      <w:pPr>
        <w:pStyle w:val="ListBullet"/>
      </w:pPr>
      <w:r>
        <w:t>“更多”入口只承接完整服务列表，不替代核心分类。</w:t>
      </w:r>
    </w:p>
    <w:p>
      <w:pPr>
        <w:pStyle w:val="ListBullet"/>
      </w:pPr>
      <w:r>
        <w:t>后续页面、组件、接口命名应围绕 service 或 services 组织，避免和首页模块混用。</w:t>
      </w:r>
    </w:p>
    <w:p>
      <w:pPr>
        <w:pStyle w:val="ListBullet"/>
      </w:pPr>
      <w:r>
        <w:t>所有新增服务分类应先判断是否属于现有分类，再决定是否新增宫格入口。</w:t>
      </w:r>
    </w:p>
    <w:p>
      <w:pPr>
        <w:pStyle w:val="ListBullet"/>
      </w:pPr>
      <w:r>
        <w:t>不使用横向滚动条承载核心入口。凡是一行文字或入口放不下的区域，优先采用自动换行、上下两行或多行排布，确保所有内容直接可见。</w:t>
      </w:r>
    </w:p>
    <w:p>
      <w:pPr>
        <w:pStyle w:val="Heading2"/>
      </w:pPr>
      <w:r>
        <w:t>草图来源</w:t>
      </w:r>
    </w:p>
    <w:p>
      <w:r>
        <w:t>该规范来自 2026-07-09 提供的手绘服务页布局草图。</w:t>
      </w:r>
    </w:p>
    <w:p>
      <w:r>
        <w:br w:type="page"/>
      </w:r>
    </w:p>
    <w:p>
      <w:pPr>
        <w:pStyle w:val="Heading1"/>
      </w:pPr>
      <w:r>
        <w:t>???????????????</w:t>
      </w:r>
    </w:p>
    <w:p>
      <w:pPr>
        <w:pStyle w:val="Heading1"/>
      </w:pPr>
      <w:r>
        <w:t>服务广场内容填充与板块接入分工</w:t>
      </w:r>
    </w:p>
    <w:p>
      <w:r>
        <w:t>本文档用于安排“服务广场”定版后，各板块如何填写内容、如何接入、由谁负责边界和验收。</w:t>
      </w:r>
    </w:p>
    <w:p>
      <w:pPr>
        <w:pStyle w:val="Heading2"/>
      </w:pPr>
      <w:r>
        <w:t>基本原则</w:t>
      </w:r>
    </w:p>
    <w:p>
      <w:r>
        <w:t>服务广场是和奥堂 APP 的核心入口页。页面结构已经定版，后续工作重点不是再改布局，而是把各板块内容、入口、数据和跳转逐步接入。</w:t>
      </w:r>
    </w:p>
    <w:p>
      <w:r>
        <w:t>不能让每个板块各自随意改服务广场页面。服务广场必须有统一负责人，所有板块通过统一接口和统一入口规范接入。</w:t>
      </w:r>
    </w:p>
    <w:p>
      <w:pPr>
        <w:pStyle w:val="Heading2"/>
      </w:pPr>
      <w:r>
        <w:t>推荐组织方式</w:t>
      </w:r>
    </w:p>
    <w:p>
      <w:r>
        <w:t>采用“三层责任制”：</w:t>
      </w:r>
    </w:p>
    <w:p>
      <w:pPr>
        <w:pStyle w:val="ListNumber"/>
      </w:pPr>
      <w:r>
        <w:t>APP 总架构负责人</w:t>
      </w:r>
    </w:p>
    <w:p>
      <w:r>
        <w:t>- 负责服务广场整体结构、页面边界、模块顺序和技术接口。</w:t>
      </w:r>
    </w:p>
    <w:p>
      <w:r>
        <w:t>- 决定哪些入口能进入服务广场，哪些入口只能放到“更多”里。</w:t>
      </w:r>
    </w:p>
    <w:p>
      <w:r>
        <w:t>- 对底部导航、页面统一风格、跨板块跳转负责。</w:t>
      </w:r>
    </w:p>
    <w:p>
      <w:pPr>
        <w:pStyle w:val="ListNumber"/>
      </w:pPr>
      <w:r>
        <w:t>板块负责人</w:t>
      </w:r>
    </w:p>
    <w:p>
      <w:r>
        <w:t>- 每个业务板块指定一个负责人。</w:t>
      </w:r>
    </w:p>
    <w:p>
      <w:r>
        <w:t>- 负责本板块的内容、功能清单、页面跳转、业务规则和验收标准。</w:t>
      </w:r>
    </w:p>
    <w:p>
      <w:r>
        <w:t>- 不能直接改服务广场结构，只能按服务广场接口规范提交自己的入口和内容。</w:t>
      </w:r>
    </w:p>
    <w:p>
      <w:pPr>
        <w:pStyle w:val="ListNumber"/>
      </w:pPr>
      <w:r>
        <w:t>平台集成负责人</w:t>
      </w:r>
    </w:p>
    <w:p>
      <w:r>
        <w:t>- 负责把各板块提交的内容接入服务广场。</w:t>
      </w:r>
    </w:p>
    <w:p>
      <w:r>
        <w:t>- 负责前端入口、接口字段、路由、权限、埋点、灰度发布。</w:t>
      </w:r>
    </w:p>
    <w:p>
      <w:r>
        <w:t>- 负责发现板块之间的冲突，例如入口重复、命名重复、权限边界不清。</w:t>
      </w:r>
    </w:p>
    <w:p>
      <w:pPr>
        <w:pStyle w:val="Heading2"/>
      </w:pPr>
      <w:r>
        <w:t>负责人如何确定</w:t>
      </w:r>
    </w:p>
    <w:p>
      <w:r>
        <w:t>负责人不能按“谁先做谁负责”来定，必须由项目负责人正式指定。</w:t>
      </w:r>
    </w:p>
    <w:p>
      <w:r>
        <w:t>建议按以下规则确定：</w:t>
      </w:r>
    </w:p>
    <w:p>
      <w:pPr>
        <w:pStyle w:val="ListNumber"/>
      </w:pPr>
      <w:r>
        <w:t>APP 总架构负责人</w:t>
      </w:r>
    </w:p>
    <w:p>
      <w:r>
        <w:t>- 由和奥堂 APP 项目最高负责人指定。</w:t>
      </w:r>
    </w:p>
    <w:p>
      <w:r>
        <w:t>- 该人需要能同时理解业务、页面结构、技术边界和跨板块协作。</w:t>
      </w:r>
    </w:p>
    <w:p>
      <w:r>
        <w:t>- 如果暂时没有任命，默认由项目最高负责人暂代最终裁决。</w:t>
      </w:r>
    </w:p>
    <w:p>
      <w:pPr>
        <w:pStyle w:val="ListNumber"/>
      </w:pPr>
      <w:r>
        <w:t>平台集成负责人</w:t>
      </w:r>
    </w:p>
    <w:p>
      <w:r>
        <w:t>- 由 APP 总架构负责人指定。</w:t>
      </w:r>
    </w:p>
    <w:p>
      <w:r>
        <w:t>- 该人负责把板块需求转成统一页面、统一接口、统一路由和统一权限。</w:t>
      </w:r>
    </w:p>
    <w:p>
      <w:r>
        <w:t>- 平台集成负责人不是业务拍板人，主要负责落地和集成。</w:t>
      </w:r>
    </w:p>
    <w:p>
      <w:pPr>
        <w:pStyle w:val="ListNumber"/>
      </w:pPr>
      <w:r>
        <w:t>板块负责人</w:t>
      </w:r>
    </w:p>
    <w:p>
      <w:r>
        <w:t>- 每个板块必须单独指定一个负责人。</w:t>
      </w:r>
    </w:p>
    <w:p>
      <w:r>
        <w:t>- 板块负责人由对应业务线或项目最高负责人确认。</w:t>
      </w:r>
    </w:p>
    <w:p>
      <w:r>
        <w:t>- 板块负责人对本板块内容、功能、验收、上线质量负责。</w:t>
      </w:r>
    </w:p>
    <w:p>
      <w:pPr>
        <w:pStyle w:val="Heading2"/>
      </w:pPr>
      <w:r>
        <w:t>当前临时责任状态</w:t>
      </w:r>
    </w:p>
    <w:p>
      <w:r>
        <w:t>当前已明确：项目最高负责人由张总负责。APP 系统总工、APP 平台负责人，以及生命导航、家庭俱乐部、活动广场等具体板块负责人，已在对应对话中分别确定；本项目文档后续需要把这些负责人姓名统一汇总进下表。</w:t>
      </w:r>
    </w:p>
    <w:p>
      <w:r>
        <w:t>角色 | 当前状态 | 说明</w:t>
      </w:r>
    </w:p>
    <w:p>
      <w:r>
        <w:t>项目最高负责人 | 张总 | 负责最终业务方向和人选任命</w:t>
      </w:r>
    </w:p>
    <w:p>
      <w:r>
        <w:t>APP 系统总工 | 已确定，待汇总姓名 | 负责服务广场和后续首页、发现、我的整体结构</w:t>
      </w:r>
    </w:p>
    <w:p>
      <w:r>
        <w:t>APP 平台负责人 | 已确定，待汇总姓名 | 负责页面集成、接口、路由、权限和发布</w:t>
      </w:r>
    </w:p>
    <w:p>
      <w:r>
        <w:t>生命导航负责人 | 已确定，待汇总姓名 | 负责生命导航内容和服务</w:t>
      </w:r>
    </w:p>
    <w:p>
      <w:r>
        <w:t>俱乐部联盟负责人 | 已确定，待汇总姓名 | 负责俱乐部联盟体系</w:t>
      </w:r>
    </w:p>
    <w:p>
      <w:r>
        <w:t>管理中心负责人 | 已确定，待汇总姓名 | 负责管理中心规则和权限</w:t>
      </w:r>
    </w:p>
    <w:p>
      <w:r>
        <w:t>健康大管家负责人 | 已确定，待汇总姓名 | 负责健康服务体系</w:t>
      </w:r>
    </w:p>
    <w:p>
      <w:r>
        <w:t>活动广场负责人 | 已确定，待汇总姓名 | 负责活动内容和流程</w:t>
      </w:r>
    </w:p>
    <w:p>
      <w:r>
        <w:t>人脉中心负责人 | 已确定，待汇总姓名 | 负责会员关系和人脉服务</w:t>
      </w:r>
    </w:p>
    <w:p>
      <w:r>
        <w:t>保障商城负责人 | 已确定，待汇总姓名 | 负责商城和保障服务</w:t>
      </w:r>
    </w:p>
    <w:p>
      <w:r>
        <w:t>二手集市负责人 | 已确定，待汇总姓名 | 负责二手交易服务</w:t>
      </w:r>
    </w:p>
    <w:p>
      <w:r>
        <w:t>AI 负责人 | 已确定，待汇总姓名 | 负责会员 AI 能力</w:t>
      </w:r>
    </w:p>
    <w:p>
      <w:r>
        <w:t>学习广场负责人 | 已确定，待汇总姓名 | 负责学习内容和课程</w:t>
      </w:r>
    </w:p>
    <w:p>
      <w:r>
        <w:t>正式启动接入前，应把对应对话中已经确定的负责人姓名补齐到上表。</w:t>
      </w:r>
    </w:p>
    <w:p>
      <w:pPr>
        <w:pStyle w:val="Heading2"/>
      </w:pPr>
      <w:r>
        <w:t>板块责任划分</w:t>
      </w:r>
    </w:p>
    <w:p>
      <w:pPr>
        <w:pStyle w:val="Heading3"/>
      </w:pPr>
      <w:r>
        <w:t>核心服务</w:t>
      </w:r>
    </w:p>
    <w:p>
      <w:r>
        <w:t>板块 | 责任人建议 | 主要职责</w:t>
      </w:r>
    </w:p>
    <w:p>
      <w:r>
        <w:t>生命导航 | 生命导航总工或产品负责人 | 十维度内容、个人路径、生命目标、用户画像入口</w:t>
      </w:r>
    </w:p>
    <w:p>
      <w:r>
        <w:t>俱乐部联盟 | 俱乐部联盟总工或产品负责人 | 俱乐部体系、公益俱乐部、自建俱乐部、家庭俱乐部、俱乐部友联体</w:t>
      </w:r>
    </w:p>
    <w:p>
      <w:r>
        <w:t>管理中心 | 平台运营或区域管理负责人 | 区域管理、俱乐部审核、权限分配、数据看板</w:t>
      </w:r>
    </w:p>
    <w:p>
      <w:r>
        <w:t>健康大管家 | 健康服务总工或产品负责人 | 健康管理、健康服务、健康档案、大医健康院服务承接</w:t>
      </w:r>
    </w:p>
    <w:p>
      <w:pPr>
        <w:pStyle w:val="Heading3"/>
      </w:pPr>
      <w:r>
        <w:t>常用服务</w:t>
      </w:r>
    </w:p>
    <w:p>
      <w:r>
        <w:t>板块 | 责任人建议 | 主要职责</w:t>
      </w:r>
    </w:p>
    <w:p>
      <w:r>
        <w:t>活动广场 | 活动运营负责人 | 活动发布、报名、签到、活动状态</w:t>
      </w:r>
    </w:p>
    <w:p>
      <w:r>
        <w:t>人脉中心 | 社交/会员关系负责人 | 人脉连接、会员关系、推荐与私域关系</w:t>
      </w:r>
    </w:p>
    <w:p>
      <w:r>
        <w:t>保障商城 | 商城负责人 | 商品、订单、售后、保障服务</w:t>
      </w:r>
    </w:p>
    <w:p>
      <w:r>
        <w:t>二手集市 | 交易负责人 | 发布、审核、交易、下架</w:t>
      </w:r>
    </w:p>
    <w:p>
      <w:r>
        <w:t>AI | AI 产品负责人 | 会员 AI 助手、页面 AI 能力、问答和推荐</w:t>
      </w:r>
    </w:p>
    <w:p>
      <w:r>
        <w:t>学习广场 | 学习内容负责人 | 课程、学习计划、内容栏目、学习记录</w:t>
      </w:r>
    </w:p>
    <w:p>
      <w:pPr>
        <w:pStyle w:val="Heading2"/>
      </w:pPr>
      <w:r>
        <w:t>接入流程</w:t>
      </w:r>
    </w:p>
    <w:p>
      <w:r>
        <w:t>每个板块接入服务广场前，需要提交一张“板块接入卡”。</w:t>
      </w:r>
    </w:p>
    <w:p>
      <w:r>
        <w:t>板块接入卡必须包含：</w:t>
      </w:r>
    </w:p>
    <w:p>
      <w:pPr>
        <w:pStyle w:val="ListBullet"/>
      </w:pPr>
      <w:r>
        <w:t>板块名称</w:t>
      </w:r>
    </w:p>
    <w:p>
      <w:pPr>
        <w:pStyle w:val="ListBullet"/>
      </w:pPr>
      <w:r>
        <w:t>入口显示名称</w:t>
      </w:r>
    </w:p>
    <w:p>
      <w:pPr>
        <w:pStyle w:val="ListBullet"/>
      </w:pPr>
      <w:r>
        <w:t>所属层级：核心服务或常用服务</w:t>
      </w:r>
    </w:p>
    <w:p>
      <w:pPr>
        <w:pStyle w:val="ListBullet"/>
      </w:pPr>
      <w:r>
        <w:t>入口图标</w:t>
      </w:r>
    </w:p>
    <w:p>
      <w:pPr>
        <w:pStyle w:val="ListBullet"/>
      </w:pPr>
      <w:r>
        <w:t>跳转目标页面</w:t>
      </w:r>
    </w:p>
    <w:p>
      <w:pPr>
        <w:pStyle w:val="ListBullet"/>
      </w:pPr>
      <w:r>
        <w:t>是否需要登录</w:t>
      </w:r>
    </w:p>
    <w:p>
      <w:pPr>
        <w:pStyle w:val="ListBullet"/>
      </w:pPr>
      <w:r>
        <w:t>是否需要会员权限</w:t>
      </w:r>
    </w:p>
    <w:p>
      <w:pPr>
        <w:pStyle w:val="ListBullet"/>
      </w:pPr>
      <w:r>
        <w:t>首屏展示内容</w:t>
      </w:r>
    </w:p>
    <w:p>
      <w:pPr>
        <w:pStyle w:val="ListBullet"/>
      </w:pPr>
      <w:r>
        <w:t>数据接口清单</w:t>
      </w:r>
    </w:p>
    <w:p>
      <w:pPr>
        <w:pStyle w:val="ListBullet"/>
      </w:pPr>
      <w:r>
        <w:t>空状态文案</w:t>
      </w:r>
    </w:p>
    <w:p>
      <w:pPr>
        <w:pStyle w:val="ListBullet"/>
      </w:pPr>
      <w:r>
        <w:t>异常状态文案</w:t>
      </w:r>
    </w:p>
    <w:p>
      <w:pPr>
        <w:pStyle w:val="ListBullet"/>
      </w:pPr>
      <w:r>
        <w:t>负责人</w:t>
      </w:r>
    </w:p>
    <w:p>
      <w:pPr>
        <w:pStyle w:val="ListBullet"/>
      </w:pPr>
      <w:r>
        <w:t>验收人</w:t>
      </w:r>
    </w:p>
    <w:p>
      <w:pPr>
        <w:pStyle w:val="Heading2"/>
      </w:pPr>
      <w:r>
        <w:t>接口边界</w:t>
      </w:r>
    </w:p>
    <w:p>
      <w:r>
        <w:t>服务广场只负责：</w:t>
      </w:r>
    </w:p>
    <w:p>
      <w:pPr>
        <w:pStyle w:val="ListBullet"/>
      </w:pPr>
      <w:r>
        <w:t>展示入口</w:t>
      </w:r>
    </w:p>
    <w:p>
      <w:pPr>
        <w:pStyle w:val="ListBullet"/>
      </w:pPr>
      <w:r>
        <w:t>控制入口顺序</w:t>
      </w:r>
    </w:p>
    <w:p>
      <w:pPr>
        <w:pStyle w:val="ListBullet"/>
      </w:pPr>
      <w:r>
        <w:t>处理跳转</w:t>
      </w:r>
    </w:p>
    <w:p>
      <w:pPr>
        <w:pStyle w:val="ListBullet"/>
      </w:pPr>
      <w:r>
        <w:t>展示必要状态，例如未登录、无权限、维护中</w:t>
      </w:r>
    </w:p>
    <w:p>
      <w:r>
        <w:t>服务广场不负责：</w:t>
      </w:r>
    </w:p>
    <w:p>
      <w:pPr>
        <w:pStyle w:val="ListBullet"/>
      </w:pPr>
      <w:r>
        <w:t>各板块内部业务流程</w:t>
      </w:r>
    </w:p>
    <w:p>
      <w:pPr>
        <w:pStyle w:val="ListBullet"/>
      </w:pPr>
      <w:r>
        <w:t>各板块详细数据维护</w:t>
      </w:r>
    </w:p>
    <w:p>
      <w:pPr>
        <w:pStyle w:val="ListBullet"/>
      </w:pPr>
      <w:r>
        <w:t>各板块后台规则</w:t>
      </w:r>
    </w:p>
    <w:p>
      <w:pPr>
        <w:pStyle w:val="ListBullet"/>
      </w:pPr>
      <w:r>
        <w:t>各板块二级页面布局</w:t>
      </w:r>
    </w:p>
    <w:p>
      <w:r>
        <w:t>各板块内部页面由对应板块负责人负责，但必须遵守 APP 的统一导航、字体、色彩、按钮和权限规范。</w:t>
      </w:r>
    </w:p>
    <w:p>
      <w:pPr>
        <w:pStyle w:val="Heading2"/>
      </w:pPr>
      <w:r>
        <w:t>决策机制</w:t>
      </w:r>
    </w:p>
    <w:p>
      <w:r>
        <w:t>普通内容变化由板块负责人决定，例如活动标题、课程名称、商品上下架。</w:t>
      </w:r>
    </w:p>
    <w:p>
      <w:r>
        <w:t>入口名称、入口顺序、核心服务变动必须由 APP 总架构负责人确认。</w:t>
      </w:r>
    </w:p>
    <w:p>
      <w:r>
        <w:t>涉及多个板块的变化，例如活动和俱乐部联动、健康服务和学习内容联动，由 APP 总架构负责人组织评审。</w:t>
      </w:r>
    </w:p>
    <w:p>
      <w:pPr>
        <w:pStyle w:val="Heading2"/>
      </w:pPr>
      <w:r>
        <w:t>验收方式</w:t>
      </w:r>
    </w:p>
    <w:p>
      <w:r>
        <w:t>每个板块接入后，需要完成三类验收：</w:t>
      </w:r>
    </w:p>
    <w:p>
      <w:pPr>
        <w:pStyle w:val="ListNumber"/>
      </w:pPr>
      <w:r>
        <w:t>页面验收</w:t>
      </w:r>
    </w:p>
    <w:p>
      <w:r>
        <w:t>- 服务广场入口是否显示正确</w:t>
      </w:r>
    </w:p>
    <w:p>
      <w:r>
        <w:t>- 名称是否准确</w:t>
      </w:r>
    </w:p>
    <w:p>
      <w:r>
        <w:t>- 图标是否统一</w:t>
      </w:r>
    </w:p>
    <w:p>
      <w:r>
        <w:t>- 一行放不下是否自动换行</w:t>
      </w:r>
    </w:p>
    <w:p>
      <w:pPr>
        <w:pStyle w:val="ListNumber"/>
      </w:pPr>
      <w:r>
        <w:t>跳转验收</w:t>
      </w:r>
    </w:p>
    <w:p>
      <w:r>
        <w:t>- 点击入口是否进入正确页面</w:t>
      </w:r>
    </w:p>
    <w:p>
      <w:r>
        <w:t>- 未登录、无权限、维护中状态是否处理</w:t>
      </w:r>
    </w:p>
    <w:p>
      <w:pPr>
        <w:pStyle w:val="ListNumber"/>
      </w:pPr>
      <w:r>
        <w:t>业务验收</w:t>
      </w:r>
    </w:p>
    <w:p>
      <w:r>
        <w:t>- 板块负责人确认内容正确</w:t>
      </w:r>
    </w:p>
    <w:p>
      <w:r>
        <w:t>- 平台集成负责人确认接口稳定</w:t>
      </w:r>
    </w:p>
    <w:p>
      <w:r>
        <w:t>- APP 总架构负责人确认没有破坏服务广场整体结构</w:t>
      </w:r>
    </w:p>
    <w:p>
      <w:pPr>
        <w:pStyle w:val="Heading2"/>
      </w:pPr>
      <w:r>
        <w:t>推荐执行顺序</w:t>
      </w:r>
    </w:p>
    <w:p>
      <w:pPr>
        <w:pStyle w:val="ListNumber"/>
      </w:pPr>
      <w:r>
        <w:t>先填核心服务</w:t>
      </w:r>
    </w:p>
    <w:p>
      <w:r>
        <w:t>- 生命导航</w:t>
      </w:r>
    </w:p>
    <w:p>
      <w:r>
        <w:t>- 俱乐部联盟</w:t>
      </w:r>
    </w:p>
    <w:p>
      <w:r>
        <w:t>- 管理中心</w:t>
      </w:r>
    </w:p>
    <w:p>
      <w:r>
        <w:t>- 健康大管家</w:t>
      </w:r>
    </w:p>
    <w:p>
      <w:pPr>
        <w:pStyle w:val="ListNumber"/>
      </w:pPr>
      <w:r>
        <w:t>再填常用服务</w:t>
      </w:r>
    </w:p>
    <w:p>
      <w:r>
        <w:t>- 活动广场</w:t>
      </w:r>
    </w:p>
    <w:p>
      <w:r>
        <w:t>- 人脉中心</w:t>
      </w:r>
    </w:p>
    <w:p>
      <w:r>
        <w:t>- 保障商城</w:t>
      </w:r>
    </w:p>
    <w:p>
      <w:r>
        <w:t>- 二手集市</w:t>
      </w:r>
    </w:p>
    <w:p>
      <w:r>
        <w:t>- AI</w:t>
      </w:r>
    </w:p>
    <w:p>
      <w:r>
        <w:t>- 学习广场</w:t>
      </w:r>
    </w:p>
    <w:p>
      <w:pPr>
        <w:pStyle w:val="ListNumber"/>
      </w:pPr>
      <w:r>
        <w:t>最后做跨板块组合</w:t>
      </w:r>
    </w:p>
    <w:p>
      <w:r>
        <w:t>- 生命导航推荐俱乐部</w:t>
      </w:r>
    </w:p>
    <w:p>
      <w:r>
        <w:t>- 俱乐部关联活动</w:t>
      </w:r>
    </w:p>
    <w:p>
      <w:r>
        <w:t>- 健康大管家关联学习内容</w:t>
      </w:r>
    </w:p>
    <w:p>
      <w:r>
        <w:t>- AI 贯穿所有页面提供辅助</w:t>
      </w:r>
    </w:p>
    <w:p>
      <w:pPr>
        <w:pStyle w:val="Heading2"/>
      </w:pPr>
      <w:r>
        <w:t>当前结论</w:t>
      </w:r>
    </w:p>
    <w:p>
      <w:r>
        <w:t>服务广场由 APP 总架构负责人统一负责页面结构和接入边界。</w:t>
      </w:r>
    </w:p>
    <w:p>
      <w:r>
        <w:t>各板块负责人负责自己的内容和业务。</w:t>
      </w:r>
    </w:p>
    <w:p>
      <w:r>
        <w:t>平台集成负责人负责把各板块按统一规范接入服务广场。</w:t>
      </w:r>
    </w:p>
    <w:p>
      <w:r>
        <w:t>不能由各板块自行修改服务广场页面结构。</w:t>
      </w:r>
    </w:p>
    <w:p>
      <w:r>
        <w:br w:type="page"/>
      </w:r>
    </w:p>
    <w:p>
      <w:pPr>
        <w:pStyle w:val="Heading1"/>
      </w:pPr>
      <w:r>
        <w:t>?? 0001?????????</w:t>
      </w:r>
    </w:p>
    <w:p>
      <w:pPr>
        <w:pStyle w:val="Heading1"/>
      </w:pPr>
      <w:r>
        <w:t>决策 0001：服务广场布局定版</w:t>
      </w:r>
    </w:p>
    <w:p>
      <w:pPr>
        <w:pStyle w:val="Heading2"/>
      </w:pPr>
      <w:r>
        <w:t>状态</w:t>
      </w:r>
    </w:p>
    <w:p>
      <w:r>
        <w:t>最终定版</w:t>
      </w:r>
    </w:p>
    <w:p>
      <w:pPr>
        <w:pStyle w:val="Heading2"/>
      </w:pPr>
      <w:r>
        <w:t>日期</w:t>
      </w:r>
    </w:p>
    <w:p>
      <w:r>
        <w:t>2026-07-09</w:t>
      </w:r>
    </w:p>
    <w:p>
      <w:pPr>
        <w:pStyle w:val="Heading2"/>
      </w:pPr>
      <w:r>
        <w:t>背景</w:t>
      </w:r>
    </w:p>
    <w:p>
      <w:r>
        <w:t>和奥堂 APP 底部主导航保留四个入口：首页、服务、发现、我的。</w:t>
      </w:r>
    </w:p>
    <w:p>
      <w:r>
        <w:t>当前阶段只定版“服务”页面，也就是“服务广场”。首页、发现、我的暂不展开设计，后续都围绕服务广场这个核心页面继续规划。</w:t>
      </w:r>
    </w:p>
    <w:p>
      <w:r>
        <w:t>服务广场是 APP 核心定位的集中表达页面，必须保持简洁、直接、可见，不能把关键入口藏在横向滚动里。</w:t>
      </w:r>
    </w:p>
    <w:p>
      <w:pPr>
        <w:pStyle w:val="Heading2"/>
      </w:pPr>
      <w:r>
        <w:t>决策</w:t>
      </w:r>
    </w:p>
    <w:p>
      <w:r>
        <w:t>服务页定版为“服务广场”布局。</w:t>
      </w:r>
    </w:p>
    <w:p>
      <w:r>
        <w:t>顶部标题区使用：</w:t>
      </w:r>
    </w:p>
    <w:p>
      <w:pPr>
        <w:pStyle w:val="ListBullet"/>
      </w:pPr>
      <w:r>
        <w:t>标准品牌商标：prototype/assets/heaotang-logo.svg</w:t>
      </w:r>
    </w:p>
    <w:p>
      <w:pPr>
        <w:pStyle w:val="ListBullet"/>
      </w:pPr>
      <w:r>
        <w:t>商标以“和”字为核心，不使用封闭框把“和”字锁住，采用开放弧线表达和合、流动与发展。</w:t>
      </w:r>
    </w:p>
    <w:p>
      <w:pPr>
        <w:pStyle w:val="ListBullet"/>
      </w:pPr>
      <w:r>
        <w:t>页面标题：服务广场</w:t>
      </w:r>
    </w:p>
    <w:p>
      <w:pPr>
        <w:pStyle w:val="ListBullet"/>
      </w:pPr>
      <w:r>
        <w:t>右侧放全局 AI 按钮</w:t>
      </w:r>
    </w:p>
    <w:p>
      <w:r>
        <w:t>首屏优先展示三个核心服务：</w:t>
      </w:r>
    </w:p>
    <w:p>
      <w:pPr>
        <w:pStyle w:val="ListNumber"/>
      </w:pPr>
      <w:r>
        <w:t>生命导航</w:t>
      </w:r>
    </w:p>
    <w:p>
      <w:pPr>
        <w:pStyle w:val="ListNumber"/>
      </w:pPr>
      <w:r>
        <w:t>俱乐部联盟</w:t>
      </w:r>
    </w:p>
    <w:p>
      <w:pPr>
        <w:pStyle w:val="ListNumber"/>
      </w:pPr>
      <w:r>
        <w:t>健康大管家</w:t>
      </w:r>
    </w:p>
    <w:p>
      <w:r>
        <w:t>俱乐部区域使用一个一体化主板块：</w:t>
      </w:r>
    </w:p>
    <w:p>
      <w:pPr>
        <w:pStyle w:val="ListBullet"/>
      </w:pPr>
      <w:r>
        <w:t>主文字：俱乐部联盟，字号大于普通入口。</w:t>
      </w:r>
    </w:p>
    <w:p>
      <w:pPr>
        <w:pStyle w:val="ListBullet"/>
      </w:pPr>
      <w:r>
        <w:t>右侧嵌入小按钮：管理中心。</w:t>
      </w:r>
    </w:p>
    <w:p>
      <w:pPr>
        <w:pStyle w:val="ListBullet"/>
      </w:pPr>
      <w:r>
        <w:t>管理中心是俱乐部联盟主板块里的附属操作，不作为独立大块处理。</w:t>
      </w:r>
    </w:p>
    <w:p>
      <w:r>
        <w:t>俱乐部下方保留四个入口：</w:t>
      </w:r>
    </w:p>
    <w:p>
      <w:pPr>
        <w:pStyle w:val="ListBullet"/>
      </w:pPr>
      <w:r>
        <w:t>公益俱乐部</w:t>
      </w:r>
    </w:p>
    <w:p>
      <w:pPr>
        <w:pStyle w:val="ListBullet"/>
      </w:pPr>
      <w:r>
        <w:t>自建俱乐部</w:t>
      </w:r>
    </w:p>
    <w:p>
      <w:pPr>
        <w:pStyle w:val="ListBullet"/>
      </w:pPr>
      <w:r>
        <w:t>家庭俱乐部</w:t>
      </w:r>
    </w:p>
    <w:p>
      <w:pPr>
        <w:pStyle w:val="ListBullet"/>
      </w:pPr>
      <w:r>
        <w:t>俱乐部友联体</w:t>
      </w:r>
    </w:p>
    <w:p>
      <w:r>
        <w:t>俱乐部区域不再额外显示“核心服务 / 俱乐部联盟”标题，因为上方主板块已经表达该区域名称。</w:t>
      </w:r>
    </w:p>
    <w:p>
      <w:r>
        <w:t>健康区域使用“健康大管家”作为用户可理解的服务入口名称。“大医健康院”保留为背后的组织或服务提供方概念，不作为服务广场里的主入口名称。</w:t>
      </w:r>
    </w:p>
    <w:p>
      <w:r>
        <w:t>下方区域为“常用服务”，当前包含：</w:t>
      </w:r>
    </w:p>
    <w:p>
      <w:pPr>
        <w:pStyle w:val="ListBullet"/>
      </w:pPr>
      <w:r>
        <w:t>活动广场</w:t>
      </w:r>
    </w:p>
    <w:p>
      <w:pPr>
        <w:pStyle w:val="ListBullet"/>
      </w:pPr>
      <w:r>
        <w:t>人脉中心</w:t>
      </w:r>
    </w:p>
    <w:p>
      <w:pPr>
        <w:pStyle w:val="ListBullet"/>
      </w:pPr>
      <w:r>
        <w:t>保障商城</w:t>
      </w:r>
    </w:p>
    <w:p>
      <w:pPr>
        <w:pStyle w:val="ListBullet"/>
      </w:pPr>
      <w:r>
        <w:t>二手集市</w:t>
      </w:r>
    </w:p>
    <w:p>
      <w:pPr>
        <w:pStyle w:val="ListBullet"/>
      </w:pPr>
      <w:r>
        <w:t>AI</w:t>
      </w:r>
    </w:p>
    <w:p>
      <w:pPr>
        <w:pStyle w:val="ListBullet"/>
      </w:pPr>
      <w:r>
        <w:t>学习广场</w:t>
      </w:r>
    </w:p>
    <w:p>
      <w:pPr>
        <w:pStyle w:val="Heading2"/>
      </w:pPr>
      <w:r>
        <w:t>前提</w:t>
      </w:r>
    </w:p>
    <w:p>
      <w:pPr>
        <w:pStyle w:val="ListBullet"/>
      </w:pPr>
      <w:r>
        <w:t>底部主导航固定为：首页、服务、发现、我的。</w:t>
      </w:r>
    </w:p>
    <w:p>
      <w:pPr>
        <w:pStyle w:val="ListBullet"/>
      </w:pPr>
      <w:r>
        <w:t>服务广场是一级页面，不是首页里的普通模块。</w:t>
      </w:r>
    </w:p>
    <w:p>
      <w:pPr>
        <w:pStyle w:val="ListBullet"/>
      </w:pPr>
      <w:r>
        <w:t>三个核心服务是 APP 服务结构的核心：生命导航、俱乐部联盟、健康大管家。</w:t>
      </w:r>
    </w:p>
    <w:p>
      <w:pPr>
        <w:pStyle w:val="ListBullet"/>
      </w:pPr>
      <w:r>
        <w:t>用户容易忽略横向隐藏内容，所以核心入口必须直接可见，一行放不下时换成两行或多行。</w:t>
      </w:r>
    </w:p>
    <w:p>
      <w:pPr>
        <w:pStyle w:val="ListBullet"/>
      </w:pPr>
      <w:r>
        <w:t>服务广场使用标准 SVG 商标：prototype/assets/heaotang-logo.svg。</w:t>
      </w:r>
    </w:p>
    <w:p>
      <w:pPr>
        <w:pStyle w:val="Heading2"/>
      </w:pPr>
      <w:r>
        <w:t>影响</w:t>
      </w:r>
    </w:p>
    <w:p>
      <w:pPr>
        <w:pStyle w:val="ListBullet"/>
      </w:pPr>
      <w:r>
        <w:t>后续页面设计应把服务广场结构视为固定基准，除非有新的正式决策取代本决策。</w:t>
      </w:r>
    </w:p>
    <w:p>
      <w:pPr>
        <w:pStyle w:val="ListBullet"/>
      </w:pPr>
      <w:r>
        <w:t>首页、发现、我的可以在此基础上继续设计。</w:t>
      </w:r>
    </w:p>
    <w:p>
      <w:pPr>
        <w:pStyle w:val="ListBullet"/>
      </w:pPr>
      <w:r>
        <w:t>服务广场后续只允许做视觉细节、文案、真实资产和功能接入调整，不改变已确认的信息架构。</w:t>
      </w:r>
    </w:p>
    <w:p>
      <w:r>
        <w:br w:type="page"/>
      </w:r>
    </w:p>
    <w:p>
      <w:pPr>
        <w:pStyle w:val="Heading1"/>
      </w:pPr>
      <w:r>
        <w:t>?? 0002???????????????</w:t>
      </w:r>
    </w:p>
    <w:p>
      <w:pPr>
        <w:pStyle w:val="Heading1"/>
      </w:pPr>
      <w:r>
        <w:t>决策 0002：服务广场内容治理与负责人分工</w:t>
      </w:r>
    </w:p>
    <w:p>
      <w:pPr>
        <w:pStyle w:val="Heading2"/>
      </w:pPr>
      <w:r>
        <w:t>状态</w:t>
      </w:r>
    </w:p>
    <w:p>
      <w:r>
        <w:t>已接受</w:t>
      </w:r>
    </w:p>
    <w:p>
      <w:pPr>
        <w:pStyle w:val="Heading2"/>
      </w:pPr>
      <w:r>
        <w:t>日期</w:t>
      </w:r>
    </w:p>
    <w:p>
      <w:r>
        <w:t>2026-07-09</w:t>
      </w:r>
    </w:p>
    <w:p>
      <w:pPr>
        <w:pStyle w:val="Heading2"/>
      </w:pPr>
      <w:r>
        <w:t>背景</w:t>
      </w:r>
    </w:p>
    <w:p>
      <w:r>
        <w:t>服务广场布局已经定版。下一阶段要把真实内容填进各个模块，并把每个服务入口连接到对应页面和数据。</w:t>
      </w:r>
    </w:p>
    <w:p>
      <w:r>
        <w:t>如果每个板块团队都直接修改服务广场，APP 的核心入口会变得不统一，也很难长期维护。</w:t>
      </w:r>
    </w:p>
    <w:p>
      <w:pPr>
        <w:pStyle w:val="Heading2"/>
      </w:pPr>
      <w:r>
        <w:t>决策</w:t>
      </w:r>
    </w:p>
    <w:p>
      <w:r>
        <w:t>采用三层责任制。</w:t>
      </w:r>
    </w:p>
    <w:p>
      <w:pPr>
        <w:pStyle w:val="Heading3"/>
      </w:pPr>
      <w:r>
        <w:t>1. APP 总架构负责人</w:t>
      </w:r>
    </w:p>
    <w:p>
      <w:r>
        <w:t>APP 总架构负责人负责：</w:t>
      </w:r>
    </w:p>
    <w:p>
      <w:pPr>
        <w:pStyle w:val="ListBullet"/>
      </w:pPr>
      <w:r>
        <w:t>服务广场结构</w:t>
      </w:r>
    </w:p>
    <w:p>
      <w:pPr>
        <w:pStyle w:val="ListBullet"/>
      </w:pPr>
      <w:r>
        <w:t>模块顺序</w:t>
      </w:r>
    </w:p>
    <w:p>
      <w:pPr>
        <w:pStyle w:val="ListBullet"/>
      </w:pPr>
      <w:r>
        <w:t>导航边界</w:t>
      </w:r>
    </w:p>
    <w:p>
      <w:pPr>
        <w:pStyle w:val="ListBullet"/>
      </w:pPr>
      <w:r>
        <w:t>跨板块规则</w:t>
      </w:r>
    </w:p>
    <w:p>
      <w:pPr>
        <w:pStyle w:val="ListBullet"/>
      </w:pPr>
      <w:r>
        <w:t>入口名称、入口顺序和核心服务范围的变更审批</w:t>
      </w:r>
    </w:p>
    <w:p>
      <w:pPr>
        <w:pStyle w:val="Heading3"/>
      </w:pPr>
      <w:r>
        <w:t>2. 板块负责人</w:t>
      </w:r>
    </w:p>
    <w:p>
      <w:r>
        <w:t>板块负责人负责：</w:t>
      </w:r>
    </w:p>
    <w:p>
      <w:pPr>
        <w:pStyle w:val="ListBullet"/>
      </w:pPr>
      <w:r>
        <w:t>本板块内容</w:t>
      </w:r>
    </w:p>
    <w:p>
      <w:pPr>
        <w:pStyle w:val="ListBullet"/>
      </w:pPr>
      <w:r>
        <w:t>本板块业务规则</w:t>
      </w:r>
    </w:p>
    <w:p>
      <w:pPr>
        <w:pStyle w:val="ListBullet"/>
      </w:pPr>
      <w:r>
        <w:t>本板块页面</w:t>
      </w:r>
    </w:p>
    <w:p>
      <w:pPr>
        <w:pStyle w:val="ListBullet"/>
      </w:pPr>
      <w:r>
        <w:t>本板块验收标准</w:t>
      </w:r>
    </w:p>
    <w:p>
      <w:pPr>
        <w:pStyle w:val="ListBullet"/>
      </w:pPr>
      <w:r>
        <w:t>按标准“板块接入卡”提交入口需求</w:t>
      </w:r>
    </w:p>
    <w:p>
      <w:r>
        <w:t>板块负责人不能直接修改服务广场结构。</w:t>
      </w:r>
    </w:p>
    <w:p>
      <w:pPr>
        <w:pStyle w:val="Heading3"/>
      </w:pPr>
      <w:r>
        <w:t>3. 平台集成负责人</w:t>
      </w:r>
    </w:p>
    <w:p>
      <w:r>
        <w:t>平台集成负责人负责：</w:t>
      </w:r>
    </w:p>
    <w:p>
      <w:pPr>
        <w:pStyle w:val="ListBullet"/>
      </w:pPr>
      <w:r>
        <w:t>把各板块入口接入服务广场</w:t>
      </w:r>
    </w:p>
    <w:p>
      <w:pPr>
        <w:pStyle w:val="ListBullet"/>
      </w:pPr>
      <w:r>
        <w:t>前端路由</w:t>
      </w:r>
    </w:p>
    <w:p>
      <w:pPr>
        <w:pStyle w:val="ListBullet"/>
      </w:pPr>
      <w:r>
        <w:t>接口契约</w:t>
      </w:r>
    </w:p>
    <w:p>
      <w:pPr>
        <w:pStyle w:val="ListBullet"/>
      </w:pPr>
      <w:r>
        <w:t>权限</w:t>
      </w:r>
    </w:p>
    <w:p>
      <w:pPr>
        <w:pStyle w:val="ListBullet"/>
      </w:pPr>
      <w:r>
        <w:t>埋点</w:t>
      </w:r>
    </w:p>
    <w:p>
      <w:pPr>
        <w:pStyle w:val="ListBullet"/>
      </w:pPr>
      <w:r>
        <w:t>发布检查</w:t>
      </w:r>
    </w:p>
    <w:p>
      <w:pPr>
        <w:pStyle w:val="ListBullet"/>
      </w:pPr>
      <w:r>
        <w:t>发现跨板块命名、权限和交互冲突</w:t>
      </w:r>
    </w:p>
    <w:p>
      <w:pPr>
        <w:pStyle w:val="Heading2"/>
      </w:pPr>
      <w:r>
        <w:t>负责人任命规则</w:t>
      </w:r>
    </w:p>
    <w:p>
      <w:r>
        <w:t>负责人不能按“谁先做谁负责”来定。</w:t>
      </w:r>
    </w:p>
    <w:p>
      <w:r>
        <w:t>项目最高负责人必须正式任命：</w:t>
      </w:r>
    </w:p>
    <w:p>
      <w:pPr>
        <w:pStyle w:val="ListBullet"/>
      </w:pPr>
      <w:r>
        <w:t>APP 总架构负责人</w:t>
      </w:r>
    </w:p>
    <w:p>
      <w:pPr>
        <w:pStyle w:val="ListBullet"/>
      </w:pPr>
      <w:r>
        <w:t>平台集成负责人</w:t>
      </w:r>
    </w:p>
    <w:p>
      <w:pPr>
        <w:pStyle w:val="ListBullet"/>
      </w:pPr>
      <w:r>
        <w:t>各服务入口的板块负责人</w:t>
      </w:r>
    </w:p>
    <w:p>
      <w:r>
        <w:t>当前项目最高负责人已明确为张总。APP 系统总工、APP 平台负责人及各板块负责人已在对应对话中分别确定，后续需要汇总到本项目负责人表。</w:t>
      </w:r>
    </w:p>
    <w:p>
      <w:r>
        <w:t>在负责人姓名汇总进本项目文档之前，张总保留最终裁决权。</w:t>
      </w:r>
    </w:p>
    <w:p>
      <w:pPr>
        <w:pStyle w:val="Heading2"/>
      </w:pPr>
      <w:r>
        <w:t>前提</w:t>
      </w:r>
    </w:p>
    <w:p>
      <w:pPr>
        <w:pStyle w:val="ListBullet"/>
      </w:pPr>
      <w:r>
        <w:t>服务广场是 APP 的核心入口页。</w:t>
      </w:r>
    </w:p>
    <w:p>
      <w:pPr>
        <w:pStyle w:val="ListBullet"/>
      </w:pPr>
      <w:r>
        <w:t>服务广场布局已经定版，不应被随意改动。</w:t>
      </w:r>
    </w:p>
    <w:p>
      <w:pPr>
        <w:pStyle w:val="ListBullet"/>
      </w:pPr>
      <w:r>
        <w:t>每个板块需要在自己的边界内独立推进。</w:t>
      </w:r>
    </w:p>
    <w:p>
      <w:pPr>
        <w:pStyle w:val="ListBullet"/>
      </w:pPr>
      <w:r>
        <w:t>核心入口页必须有一个总架构负责人，避免各板块割裂。</w:t>
      </w:r>
    </w:p>
    <w:p>
      <w:pPr>
        <w:pStyle w:val="Heading2"/>
      </w:pPr>
      <w:r>
        <w:t>影响</w:t>
      </w:r>
    </w:p>
    <w:p>
      <w:pPr>
        <w:pStyle w:val="ListBullet"/>
      </w:pPr>
      <w:r>
        <w:t>各板块可以在自己的边界内独立推进。</w:t>
      </w:r>
    </w:p>
    <w:p>
      <w:pPr>
        <w:pStyle w:val="ListBullet"/>
      </w:pPr>
      <w:r>
        <w:t>服务广场保持稳定和统一。</w:t>
      </w:r>
    </w:p>
    <w:p>
      <w:pPr>
        <w:pStyle w:val="ListBullet"/>
      </w:pPr>
      <w:r>
        <w:t>跨板块组合必须由 APP 总架构负责人组织评审。</w:t>
      </w:r>
    </w:p>
    <w:p>
      <w:pPr>
        <w:pStyle w:val="ListBullet"/>
      </w:pPr>
      <w:r>
        <w:t>一个板块在入口名称、路由、权限、负责人、验收规则没有明确前，不能正式接入服务广场。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