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17 - Sync Access Control &amp; Role Permissions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