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25 - Sync Health Dashboard &amp; Reporting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