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DED" w:rsidRPr="00F05658" w:rsidRDefault="00812DED" w:rsidP="00812DED">
      <w:pPr>
        <w:jc w:val="center"/>
        <w:outlineLvl w:val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Practical 5</w:t>
      </w:r>
      <w:r w:rsidRPr="00F05658">
        <w:rPr>
          <w:rFonts w:ascii="Times New Roman" w:hAnsi="Times New Roman"/>
          <w:b/>
          <w:sz w:val="22"/>
        </w:rPr>
        <w:t xml:space="preserve">: </w:t>
      </w:r>
      <w:r>
        <w:rPr>
          <w:rFonts w:ascii="Times New Roman" w:hAnsi="Times New Roman"/>
          <w:b/>
          <w:sz w:val="22"/>
        </w:rPr>
        <w:t>Gene order analysis</w:t>
      </w:r>
    </w:p>
    <w:p w:rsidR="00812DED" w:rsidRPr="00F05658" w:rsidRDefault="00812DED" w:rsidP="00812DED">
      <w:pPr>
        <w:jc w:val="center"/>
        <w:rPr>
          <w:rFonts w:ascii="Times New Roman" w:hAnsi="Times New Roman"/>
          <w:sz w:val="22"/>
        </w:rPr>
      </w:pPr>
    </w:p>
    <w:p w:rsidR="00812DED" w:rsidRPr="00F05658" w:rsidRDefault="00812DED" w:rsidP="00812DED">
      <w:pPr>
        <w:outlineLvl w:val="0"/>
        <w:rPr>
          <w:rFonts w:ascii="Times New Roman" w:hAnsi="Times New Roman"/>
          <w:sz w:val="22"/>
        </w:rPr>
      </w:pPr>
      <w:r w:rsidRPr="00F05658">
        <w:rPr>
          <w:rFonts w:ascii="Times New Roman" w:hAnsi="Times New Roman"/>
          <w:sz w:val="22"/>
        </w:rPr>
        <w:t>Group no. 11</w:t>
      </w:r>
    </w:p>
    <w:p w:rsidR="00812DED" w:rsidRDefault="00812DED" w:rsidP="00812DED">
      <w:pPr>
        <w:rPr>
          <w:rFonts w:ascii="Times New Roman" w:hAnsi="Times New Roman"/>
          <w:sz w:val="22"/>
          <w:lang w:val="lt-LT"/>
        </w:rPr>
      </w:pPr>
      <w:proofErr w:type="spellStart"/>
      <w:r w:rsidRPr="00F05658">
        <w:rPr>
          <w:rFonts w:ascii="Times New Roman" w:hAnsi="Times New Roman"/>
          <w:sz w:val="22"/>
        </w:rPr>
        <w:t>Fuqi</w:t>
      </w:r>
      <w:proofErr w:type="spellEnd"/>
      <w:r w:rsidRPr="00F05658">
        <w:rPr>
          <w:rFonts w:ascii="Times New Roman" w:hAnsi="Times New Roman"/>
          <w:sz w:val="22"/>
        </w:rPr>
        <w:t xml:space="preserve"> </w:t>
      </w:r>
      <w:proofErr w:type="spellStart"/>
      <w:r w:rsidRPr="00F05658">
        <w:rPr>
          <w:rFonts w:ascii="Times New Roman" w:hAnsi="Times New Roman"/>
          <w:sz w:val="22"/>
        </w:rPr>
        <w:t>Xu</w:t>
      </w:r>
      <w:proofErr w:type="spellEnd"/>
      <w:r w:rsidRPr="00F05658">
        <w:rPr>
          <w:rFonts w:ascii="Times New Roman" w:hAnsi="Times New Roman"/>
          <w:sz w:val="22"/>
        </w:rPr>
        <w:t xml:space="preserve">, </w:t>
      </w:r>
      <w:proofErr w:type="spellStart"/>
      <w:r w:rsidRPr="00F05658">
        <w:rPr>
          <w:rFonts w:ascii="Times New Roman" w:hAnsi="Times New Roman"/>
          <w:sz w:val="22"/>
        </w:rPr>
        <w:t>Shuhan</w:t>
      </w:r>
      <w:proofErr w:type="spellEnd"/>
      <w:r w:rsidRPr="00F05658">
        <w:rPr>
          <w:rFonts w:ascii="Times New Roman" w:hAnsi="Times New Roman"/>
          <w:sz w:val="22"/>
        </w:rPr>
        <w:t xml:space="preserve"> </w:t>
      </w:r>
      <w:proofErr w:type="spellStart"/>
      <w:r w:rsidRPr="00F05658">
        <w:rPr>
          <w:rFonts w:ascii="Times New Roman" w:hAnsi="Times New Roman"/>
          <w:sz w:val="22"/>
        </w:rPr>
        <w:t>Xu</w:t>
      </w:r>
      <w:proofErr w:type="spellEnd"/>
      <w:r w:rsidRPr="00F05658">
        <w:rPr>
          <w:rFonts w:ascii="Times New Roman" w:hAnsi="Times New Roman"/>
          <w:sz w:val="22"/>
        </w:rPr>
        <w:t xml:space="preserve">, Milda </w:t>
      </w:r>
      <w:proofErr w:type="spellStart"/>
      <w:r w:rsidRPr="00F05658">
        <w:rPr>
          <w:rFonts w:ascii="Times New Roman" w:hAnsi="Times New Roman"/>
          <w:sz w:val="22"/>
        </w:rPr>
        <w:t>Valiukonyt</w:t>
      </w:r>
      <w:proofErr w:type="spellEnd"/>
      <w:r w:rsidRPr="00F05658">
        <w:rPr>
          <w:rFonts w:ascii="Times New Roman" w:hAnsi="Times New Roman"/>
          <w:sz w:val="22"/>
          <w:lang w:val="lt-LT"/>
        </w:rPr>
        <w:t>ė</w:t>
      </w:r>
    </w:p>
    <w:p w:rsidR="00684D02" w:rsidRDefault="00684D02" w:rsidP="00812DED">
      <w:pPr>
        <w:rPr>
          <w:rFonts w:ascii="Times New Roman" w:hAnsi="Times New Roman"/>
          <w:sz w:val="22"/>
          <w:lang w:val="lt-LT"/>
        </w:rPr>
      </w:pPr>
    </w:p>
    <w:p w:rsidR="00684D02" w:rsidRDefault="00684D02" w:rsidP="00812DED">
      <w:pPr>
        <w:rPr>
          <w:rFonts w:ascii="Times New Roman" w:hAnsi="Times New Roman"/>
          <w:sz w:val="22"/>
          <w:lang w:val="lt-LT"/>
        </w:rPr>
      </w:pPr>
    </w:p>
    <w:p w:rsidR="001065D2" w:rsidRPr="005E2A82" w:rsidRDefault="00684D02" w:rsidP="00812DED">
      <w:pPr>
        <w:rPr>
          <w:rFonts w:ascii="Times New Roman" w:hAnsi="Times New Roman"/>
          <w:sz w:val="22"/>
          <w:lang w:val="lt-LT"/>
        </w:rPr>
      </w:pPr>
      <w:r>
        <w:rPr>
          <w:rFonts w:ascii="Times New Roman" w:hAnsi="Times New Roman"/>
          <w:sz w:val="22"/>
          <w:lang w:val="lt-LT"/>
        </w:rPr>
        <w:t>In this practical we learned about how gene order analysis can help us understand the evolution of genomes. We used otholog c</w:t>
      </w:r>
      <w:r w:rsidR="0013483B">
        <w:rPr>
          <w:rFonts w:ascii="Times New Roman" w:hAnsi="Times New Roman"/>
          <w:sz w:val="22"/>
          <w:lang w:val="lt-LT"/>
        </w:rPr>
        <w:t>lusters identified in exercise 4 to infer the order they appear in the genomes and analyzed the</w:t>
      </w:r>
      <w:r w:rsidR="00CF3C5D">
        <w:rPr>
          <w:rFonts w:ascii="Times New Roman" w:hAnsi="Times New Roman"/>
          <w:sz w:val="22"/>
          <w:lang w:val="lt-LT"/>
        </w:rPr>
        <w:t xml:space="preserve"> differences between the genomes by visua</w:t>
      </w:r>
      <w:r w:rsidR="00F40E24">
        <w:rPr>
          <w:rFonts w:ascii="Times New Roman" w:hAnsi="Times New Roman"/>
          <w:sz w:val="22"/>
          <w:lang w:val="lt-LT"/>
        </w:rPr>
        <w:t>lizing genes against each other in</w:t>
      </w:r>
      <w:r w:rsidR="00555D70">
        <w:rPr>
          <w:rFonts w:ascii="Times New Roman" w:hAnsi="Times New Roman"/>
          <w:sz w:val="22"/>
          <w:lang w:val="lt-LT"/>
        </w:rPr>
        <w:t xml:space="preserve"> a dotplot using Dotter program. </w:t>
      </w:r>
      <w:r w:rsidR="009B674D">
        <w:rPr>
          <w:rFonts w:ascii="Times New Roman" w:hAnsi="Times New Roman"/>
          <w:sz w:val="22"/>
          <w:lang w:val="lt-LT"/>
        </w:rPr>
        <w:t>We later used GRIMM to determine the genomic rearrangement distance between genomes and construct a</w:t>
      </w:r>
      <w:r w:rsidR="005E2A82">
        <w:rPr>
          <w:rFonts w:ascii="Times New Roman" w:hAnsi="Times New Roman"/>
          <w:sz w:val="22"/>
          <w:lang w:val="lt-LT"/>
        </w:rPr>
        <w:t xml:space="preserve"> phylogenetic tree using Belvu. It showed that the biggest similarities are between </w:t>
      </w:r>
      <w:proofErr w:type="spellStart"/>
      <w:r w:rsidR="005E2A82" w:rsidRPr="002B3681">
        <w:rPr>
          <w:rFonts w:ascii="Times New Roman" w:hAnsi="Times New Roman"/>
          <w:i/>
          <w:sz w:val="22"/>
        </w:rPr>
        <w:t>E</w:t>
      </w:r>
      <w:r w:rsidR="005E2A82">
        <w:rPr>
          <w:rFonts w:ascii="Times New Roman" w:hAnsi="Times New Roman"/>
          <w:i/>
          <w:sz w:val="22"/>
        </w:rPr>
        <w:t>.</w:t>
      </w:r>
      <w:r w:rsidR="005E2A82" w:rsidRPr="002B3681">
        <w:rPr>
          <w:rFonts w:ascii="Times New Roman" w:hAnsi="Times New Roman"/>
          <w:i/>
          <w:sz w:val="22"/>
        </w:rPr>
        <w:t>coli</w:t>
      </w:r>
      <w:proofErr w:type="spellEnd"/>
      <w:r w:rsidR="005E2A82">
        <w:rPr>
          <w:rFonts w:ascii="Times New Roman" w:hAnsi="Times New Roman"/>
          <w:i/>
          <w:sz w:val="22"/>
        </w:rPr>
        <w:t xml:space="preserve"> </w:t>
      </w:r>
      <w:r w:rsidR="005E2A82">
        <w:rPr>
          <w:rFonts w:ascii="Times New Roman" w:hAnsi="Times New Roman"/>
          <w:sz w:val="22"/>
        </w:rPr>
        <w:t xml:space="preserve">and </w:t>
      </w:r>
      <w:r w:rsidR="005E2A82">
        <w:rPr>
          <w:rFonts w:ascii="Times New Roman" w:hAnsi="Times New Roman" w:cs="Times New Roman"/>
          <w:i/>
          <w:sz w:val="22"/>
          <w:szCs w:val="22"/>
        </w:rPr>
        <w:t>S.</w:t>
      </w:r>
      <w:r w:rsidR="005E2A82" w:rsidRPr="002B3681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5E2A82" w:rsidRPr="002B3681">
        <w:rPr>
          <w:rFonts w:ascii="Times New Roman" w:hAnsi="Times New Roman" w:cs="Times New Roman"/>
          <w:i/>
          <w:sz w:val="22"/>
          <w:szCs w:val="22"/>
        </w:rPr>
        <w:t>curvatus</w:t>
      </w:r>
      <w:proofErr w:type="spellEnd"/>
      <w:r w:rsidR="005E2A82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5E2A82">
        <w:rPr>
          <w:rFonts w:ascii="Times New Roman" w:hAnsi="Times New Roman" w:cs="Times New Roman"/>
          <w:sz w:val="22"/>
          <w:szCs w:val="22"/>
        </w:rPr>
        <w:t xml:space="preserve">and between </w:t>
      </w:r>
      <w:proofErr w:type="spellStart"/>
      <w:r w:rsidR="005E2A82">
        <w:rPr>
          <w:rFonts w:ascii="Times New Roman" w:hAnsi="Times New Roman" w:cs="Times New Roman"/>
          <w:i/>
          <w:sz w:val="22"/>
          <w:szCs w:val="22"/>
        </w:rPr>
        <w:t>S.</w:t>
      </w:r>
      <w:r w:rsidR="005E2A82" w:rsidRPr="002B3681">
        <w:rPr>
          <w:rFonts w:ascii="Times New Roman" w:hAnsi="Times New Roman" w:cs="Times New Roman"/>
          <w:i/>
          <w:sz w:val="22"/>
          <w:szCs w:val="22"/>
        </w:rPr>
        <w:t>coelicolor</w:t>
      </w:r>
      <w:proofErr w:type="spellEnd"/>
      <w:r w:rsidR="005E2A8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2A82">
        <w:rPr>
          <w:rFonts w:ascii="Times New Roman" w:hAnsi="Times New Roman" w:cs="Times New Roman"/>
          <w:sz w:val="22"/>
          <w:szCs w:val="22"/>
        </w:rPr>
        <w:t xml:space="preserve">with </w:t>
      </w:r>
      <w:proofErr w:type="spellStart"/>
      <w:r w:rsidR="005E2A82">
        <w:rPr>
          <w:rFonts w:ascii="Times New Roman" w:hAnsi="Times New Roman" w:cs="Times New Roman"/>
          <w:i/>
          <w:sz w:val="22"/>
          <w:szCs w:val="22"/>
        </w:rPr>
        <w:t>R.</w:t>
      </w:r>
      <w:r w:rsidR="005E2A82" w:rsidRPr="002B3681">
        <w:rPr>
          <w:rFonts w:ascii="Times New Roman" w:hAnsi="Times New Roman" w:cs="Times New Roman"/>
          <w:i/>
          <w:sz w:val="22"/>
          <w:szCs w:val="22"/>
        </w:rPr>
        <w:t>xylanophilus</w:t>
      </w:r>
      <w:proofErr w:type="spellEnd"/>
      <w:r w:rsidR="005E2A82">
        <w:rPr>
          <w:rFonts w:ascii="Times New Roman" w:hAnsi="Times New Roman" w:cs="Times New Roman"/>
          <w:i/>
          <w:sz w:val="22"/>
          <w:szCs w:val="22"/>
        </w:rPr>
        <w:t>.</w:t>
      </w:r>
    </w:p>
    <w:p w:rsidR="00812DED" w:rsidRDefault="00812DED" w:rsidP="00812DED">
      <w:pPr>
        <w:rPr>
          <w:rFonts w:ascii="Times New Roman" w:hAnsi="Times New Roman"/>
          <w:sz w:val="22"/>
          <w:lang w:val="lt-LT"/>
        </w:rPr>
      </w:pPr>
    </w:p>
    <w:p w:rsidR="00812DED" w:rsidRDefault="00812DED" w:rsidP="00812DED">
      <w:pPr>
        <w:outlineLvl w:val="0"/>
        <w:rPr>
          <w:rFonts w:ascii="Times New Roman" w:hAnsi="Times New Roman"/>
          <w:b/>
          <w:sz w:val="22"/>
          <w:lang w:val="lt-LT"/>
        </w:rPr>
      </w:pPr>
      <w:r w:rsidRPr="00B11F8E">
        <w:rPr>
          <w:rFonts w:ascii="Times New Roman" w:hAnsi="Times New Roman"/>
          <w:b/>
          <w:sz w:val="22"/>
          <w:lang w:val="lt-LT"/>
        </w:rPr>
        <w:t>Exercise 1.</w:t>
      </w:r>
    </w:p>
    <w:p w:rsidR="00812DED" w:rsidRDefault="00812DED"/>
    <w:p w:rsidR="00812DED" w:rsidRDefault="006834FD" w:rsidP="00812DED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Ortholog</w:t>
      </w:r>
      <w:proofErr w:type="spellEnd"/>
      <w:r w:rsidR="00812DED" w:rsidRPr="00812DED">
        <w:rPr>
          <w:rFonts w:ascii="Times New Roman" w:hAnsi="Times New Roman"/>
          <w:sz w:val="22"/>
        </w:rPr>
        <w:t xml:space="preserve"> cl</w:t>
      </w:r>
      <w:r>
        <w:rPr>
          <w:rFonts w:ascii="Times New Roman" w:hAnsi="Times New Roman"/>
          <w:sz w:val="22"/>
        </w:rPr>
        <w:t>usters were found in practical 4</w:t>
      </w:r>
      <w:r w:rsidR="00812DED" w:rsidRPr="00812DED">
        <w:rPr>
          <w:rFonts w:ascii="Times New Roman" w:hAnsi="Times New Roman"/>
          <w:sz w:val="22"/>
        </w:rPr>
        <w:t>.</w:t>
      </w:r>
    </w:p>
    <w:p w:rsidR="00812DED" w:rsidRDefault="00812DED" w:rsidP="00812DED">
      <w:pPr>
        <w:pStyle w:val="ListParagraph"/>
        <w:rPr>
          <w:rFonts w:ascii="Times New Roman" w:hAnsi="Times New Roman"/>
          <w:sz w:val="22"/>
        </w:rPr>
      </w:pPr>
    </w:p>
    <w:p w:rsidR="00812DED" w:rsidRDefault="00812DED" w:rsidP="00812DED">
      <w:pPr>
        <w:outlineLvl w:val="0"/>
        <w:rPr>
          <w:rFonts w:ascii="Times New Roman" w:hAnsi="Times New Roman"/>
          <w:b/>
          <w:sz w:val="22"/>
          <w:lang w:val="lt-LT"/>
        </w:rPr>
      </w:pPr>
      <w:r>
        <w:rPr>
          <w:rFonts w:ascii="Times New Roman" w:hAnsi="Times New Roman"/>
          <w:b/>
          <w:sz w:val="22"/>
          <w:lang w:val="lt-LT"/>
        </w:rPr>
        <w:t xml:space="preserve">Exercise 2. </w:t>
      </w:r>
    </w:p>
    <w:p w:rsidR="006834FD" w:rsidRDefault="006834FD" w:rsidP="006834FD">
      <w:pPr>
        <w:rPr>
          <w:rFonts w:ascii="Times New Roman" w:hAnsi="Times New Roman"/>
          <w:sz w:val="22"/>
        </w:rPr>
      </w:pPr>
    </w:p>
    <w:p w:rsidR="006834FD" w:rsidRDefault="006834FD" w:rsidP="006834FD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1. </w:t>
      </w:r>
      <w:r w:rsidR="00A838D5">
        <w:rPr>
          <w:rFonts w:ascii="Times New Roman" w:hAnsi="Times New Roman"/>
          <w:sz w:val="22"/>
        </w:rPr>
        <w:t xml:space="preserve">Used script </w:t>
      </w:r>
      <w:proofErr w:type="spellStart"/>
      <w:r w:rsidR="00A838D5">
        <w:rPr>
          <w:rFonts w:ascii="Times New Roman" w:hAnsi="Times New Roman"/>
          <w:sz w:val="22"/>
        </w:rPr>
        <w:t>getGeneOrder.py</w:t>
      </w:r>
      <w:proofErr w:type="spellEnd"/>
      <w:r w:rsidR="00A838D5">
        <w:rPr>
          <w:rFonts w:ascii="Times New Roman" w:hAnsi="Times New Roman"/>
          <w:sz w:val="22"/>
        </w:rPr>
        <w:t xml:space="preserve"> to produce output files </w:t>
      </w:r>
      <w:r w:rsidR="00A838D5" w:rsidRPr="00A838D5">
        <w:rPr>
          <w:rFonts w:ascii="Times New Roman" w:hAnsi="Times New Roman"/>
          <w:sz w:val="22"/>
        </w:rPr>
        <w:t>09_gene_order</w:t>
      </w:r>
      <w:r w:rsidR="00A838D5">
        <w:rPr>
          <w:rFonts w:ascii="Times New Roman" w:hAnsi="Times New Roman"/>
          <w:sz w:val="22"/>
        </w:rPr>
        <w:t xml:space="preserve">, </w:t>
      </w:r>
      <w:r w:rsidR="00A838D5" w:rsidRPr="00A838D5">
        <w:rPr>
          <w:rFonts w:ascii="Times New Roman" w:hAnsi="Times New Roman"/>
          <w:sz w:val="22"/>
        </w:rPr>
        <w:t>17_gene_order</w:t>
      </w:r>
      <w:r w:rsidR="00A838D5">
        <w:rPr>
          <w:rFonts w:ascii="Times New Roman" w:hAnsi="Times New Roman"/>
          <w:sz w:val="22"/>
        </w:rPr>
        <w:t xml:space="preserve">, </w:t>
      </w:r>
      <w:r w:rsidR="00A838D5" w:rsidRPr="00A838D5">
        <w:rPr>
          <w:rFonts w:ascii="Times New Roman" w:hAnsi="Times New Roman"/>
          <w:sz w:val="22"/>
        </w:rPr>
        <w:t>49_gene_order</w:t>
      </w:r>
      <w:r w:rsidR="00A838D5">
        <w:rPr>
          <w:rFonts w:ascii="Times New Roman" w:hAnsi="Times New Roman"/>
          <w:sz w:val="22"/>
        </w:rPr>
        <w:t xml:space="preserve">, </w:t>
      </w:r>
      <w:proofErr w:type="gramStart"/>
      <w:r w:rsidR="00A838D5" w:rsidRPr="00A838D5">
        <w:rPr>
          <w:rFonts w:ascii="Times New Roman" w:hAnsi="Times New Roman"/>
          <w:sz w:val="22"/>
        </w:rPr>
        <w:t>51</w:t>
      </w:r>
      <w:proofErr w:type="gramEnd"/>
      <w:r w:rsidR="00A838D5" w:rsidRPr="00A838D5">
        <w:rPr>
          <w:rFonts w:ascii="Times New Roman" w:hAnsi="Times New Roman"/>
          <w:sz w:val="22"/>
        </w:rPr>
        <w:t>_gene_order</w:t>
      </w:r>
      <w:r w:rsidR="00A838D5">
        <w:rPr>
          <w:rFonts w:ascii="Times New Roman" w:hAnsi="Times New Roman"/>
          <w:sz w:val="22"/>
        </w:rPr>
        <w:t xml:space="preserve">. </w:t>
      </w:r>
    </w:p>
    <w:p w:rsidR="006834FD" w:rsidRDefault="006834FD" w:rsidP="006834FD">
      <w:pPr>
        <w:rPr>
          <w:rFonts w:ascii="Times New Roman" w:hAnsi="Times New Roman"/>
          <w:sz w:val="22"/>
        </w:rPr>
      </w:pPr>
    </w:p>
    <w:p w:rsidR="00A838D5" w:rsidRDefault="00F24B2D" w:rsidP="00A838D5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a. </w:t>
      </w:r>
      <w:r w:rsidR="009618D7" w:rsidRPr="000260D5">
        <w:rPr>
          <w:rFonts w:ascii="Times New Roman" w:hAnsi="Times New Roman"/>
          <w:sz w:val="22"/>
        </w:rPr>
        <w:t xml:space="preserve">Yes because one gene might be homologous to multiple genes in the reference genome. </w:t>
      </w:r>
      <w:r w:rsidR="000260D5" w:rsidRPr="000260D5">
        <w:rPr>
          <w:rFonts w:ascii="Times New Roman" w:hAnsi="Times New Roman"/>
          <w:sz w:val="22"/>
        </w:rPr>
        <w:t xml:space="preserve">The script iterates through the list of </w:t>
      </w:r>
      <w:proofErr w:type="spellStart"/>
      <w:r w:rsidR="000260D5" w:rsidRPr="000260D5">
        <w:rPr>
          <w:rFonts w:ascii="Times New Roman" w:hAnsi="Times New Roman"/>
          <w:sz w:val="22"/>
        </w:rPr>
        <w:t>ortholog</w:t>
      </w:r>
      <w:proofErr w:type="spellEnd"/>
      <w:r w:rsidR="000260D5" w:rsidRPr="000260D5">
        <w:rPr>
          <w:rFonts w:ascii="Times New Roman" w:hAnsi="Times New Roman"/>
          <w:sz w:val="22"/>
        </w:rPr>
        <w:t xml:space="preserve"> clusters and each gene name in the cluster and puts the name of the gene as key in </w:t>
      </w:r>
      <w:r w:rsidR="000260D5">
        <w:rPr>
          <w:rFonts w:ascii="Times New Roman" w:hAnsi="Times New Roman"/>
          <w:sz w:val="22"/>
        </w:rPr>
        <w:t>a</w:t>
      </w:r>
      <w:r w:rsidR="000260D5" w:rsidRPr="000260D5">
        <w:rPr>
          <w:rFonts w:ascii="Times New Roman" w:hAnsi="Times New Roman"/>
          <w:sz w:val="22"/>
        </w:rPr>
        <w:t xml:space="preserve"> dictionary and </w:t>
      </w:r>
      <w:r w:rsidR="00A838D5">
        <w:rPr>
          <w:rFonts w:ascii="Times New Roman" w:hAnsi="Times New Roman"/>
          <w:sz w:val="22"/>
        </w:rPr>
        <w:t xml:space="preserve">assigns an </w:t>
      </w:r>
      <w:proofErr w:type="gramStart"/>
      <w:r w:rsidR="00A838D5">
        <w:rPr>
          <w:rFonts w:ascii="Times New Roman" w:hAnsi="Times New Roman"/>
          <w:sz w:val="22"/>
        </w:rPr>
        <w:t>ID which corresponds</w:t>
      </w:r>
      <w:proofErr w:type="gramEnd"/>
      <w:r w:rsidR="00A838D5">
        <w:rPr>
          <w:rFonts w:ascii="Times New Roman" w:hAnsi="Times New Roman"/>
          <w:sz w:val="22"/>
        </w:rPr>
        <w:t xml:space="preserve"> to the current line number. However, if the gene is already present in the dictionary, a new value is not assigned.</w:t>
      </w:r>
    </w:p>
    <w:p w:rsidR="000260D5" w:rsidRPr="00A838D5" w:rsidRDefault="000260D5" w:rsidP="00A838D5">
      <w:pPr>
        <w:pStyle w:val="ListParagraph"/>
        <w:ind w:left="284"/>
        <w:rPr>
          <w:rFonts w:ascii="Times New Roman" w:hAnsi="Times New Roman"/>
          <w:sz w:val="22"/>
        </w:rPr>
      </w:pPr>
    </w:p>
    <w:p w:rsidR="000260D5" w:rsidRDefault="000260D5" w:rsidP="000260D5">
      <w:pPr>
        <w:ind w:left="720" w:firstLine="720"/>
        <w:rPr>
          <w:rFonts w:ascii="Times New Roman" w:hAnsi="Times New Roman"/>
          <w:sz w:val="22"/>
        </w:rPr>
      </w:pPr>
      <w:proofErr w:type="gramStart"/>
      <w:r w:rsidRPr="000260D5">
        <w:rPr>
          <w:rFonts w:ascii="Times New Roman" w:hAnsi="Times New Roman"/>
          <w:sz w:val="22"/>
        </w:rPr>
        <w:t>if</w:t>
      </w:r>
      <w:proofErr w:type="gramEnd"/>
      <w:r w:rsidRPr="000260D5">
        <w:rPr>
          <w:rFonts w:ascii="Times New Roman" w:hAnsi="Times New Roman"/>
          <w:sz w:val="22"/>
        </w:rPr>
        <w:t xml:space="preserve"> not </w:t>
      </w:r>
      <w:proofErr w:type="spellStart"/>
      <w:r w:rsidRPr="000260D5">
        <w:rPr>
          <w:rFonts w:ascii="Times New Roman" w:hAnsi="Times New Roman"/>
          <w:sz w:val="22"/>
        </w:rPr>
        <w:t>partOfCluster.has_key</w:t>
      </w:r>
      <w:proofErr w:type="spellEnd"/>
      <w:r w:rsidRPr="000260D5">
        <w:rPr>
          <w:rFonts w:ascii="Times New Roman" w:hAnsi="Times New Roman"/>
          <w:sz w:val="22"/>
        </w:rPr>
        <w:t xml:space="preserve"> (</w:t>
      </w:r>
      <w:proofErr w:type="spellStart"/>
      <w:r w:rsidRPr="000260D5">
        <w:rPr>
          <w:rFonts w:ascii="Times New Roman" w:hAnsi="Times New Roman"/>
          <w:sz w:val="22"/>
        </w:rPr>
        <w:t>aWord</w:t>
      </w:r>
      <w:proofErr w:type="spellEnd"/>
      <w:r w:rsidRPr="000260D5">
        <w:rPr>
          <w:rFonts w:ascii="Times New Roman" w:hAnsi="Times New Roman"/>
          <w:sz w:val="22"/>
        </w:rPr>
        <w:t>):</w:t>
      </w:r>
    </w:p>
    <w:p w:rsidR="00F24B2D" w:rsidRDefault="000260D5" w:rsidP="000260D5">
      <w:pPr>
        <w:ind w:left="1440" w:firstLine="720"/>
        <w:rPr>
          <w:rFonts w:ascii="Times New Roman" w:hAnsi="Times New Roman"/>
          <w:sz w:val="22"/>
        </w:rPr>
      </w:pPr>
      <w:proofErr w:type="spellStart"/>
      <w:proofErr w:type="gramStart"/>
      <w:r w:rsidRPr="000260D5">
        <w:rPr>
          <w:rFonts w:ascii="Times New Roman" w:hAnsi="Times New Roman"/>
          <w:sz w:val="22"/>
        </w:rPr>
        <w:t>partOfCluster</w:t>
      </w:r>
      <w:proofErr w:type="spellEnd"/>
      <w:proofErr w:type="gramEnd"/>
      <w:r w:rsidRPr="000260D5">
        <w:rPr>
          <w:rFonts w:ascii="Times New Roman" w:hAnsi="Times New Roman"/>
          <w:sz w:val="22"/>
        </w:rPr>
        <w:t xml:space="preserve"> [</w:t>
      </w:r>
      <w:proofErr w:type="spellStart"/>
      <w:r w:rsidRPr="000260D5">
        <w:rPr>
          <w:rFonts w:ascii="Times New Roman" w:hAnsi="Times New Roman"/>
          <w:sz w:val="22"/>
        </w:rPr>
        <w:t>aWord</w:t>
      </w:r>
      <w:proofErr w:type="spellEnd"/>
      <w:r w:rsidRPr="000260D5">
        <w:rPr>
          <w:rFonts w:ascii="Times New Roman" w:hAnsi="Times New Roman"/>
          <w:sz w:val="22"/>
        </w:rPr>
        <w:t>] = id</w:t>
      </w:r>
    </w:p>
    <w:p w:rsidR="00F24B2D" w:rsidRDefault="00F24B2D" w:rsidP="00F24B2D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</w:p>
    <w:p w:rsidR="009A310A" w:rsidRDefault="00A838D5" w:rsidP="009A310A">
      <w:pPr>
        <w:ind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b. </w:t>
      </w:r>
      <w:r w:rsidR="00D803BE">
        <w:rPr>
          <w:rFonts w:ascii="Times New Roman" w:hAnsi="Times New Roman"/>
          <w:sz w:val="22"/>
        </w:rPr>
        <w:t xml:space="preserve">No, the script cannot handle forward/reverse </w:t>
      </w:r>
      <w:proofErr w:type="spellStart"/>
      <w:r w:rsidR="00EB188F">
        <w:rPr>
          <w:rFonts w:ascii="Times New Roman" w:hAnsi="Times New Roman"/>
          <w:sz w:val="22"/>
        </w:rPr>
        <w:t>strandedness</w:t>
      </w:r>
      <w:proofErr w:type="spellEnd"/>
      <w:r w:rsidR="00EB188F">
        <w:rPr>
          <w:rFonts w:ascii="Times New Roman" w:hAnsi="Times New Roman"/>
          <w:sz w:val="22"/>
        </w:rPr>
        <w:t xml:space="preserve"> as it assigns an ID to a gene without taking into account whether it is on the forward or reverse strand. A way to deal with this is to assign an ID with a special index, for example, instead of 1 assign 1.1. </w:t>
      </w:r>
      <w:r w:rsidR="009A310A">
        <w:rPr>
          <w:rFonts w:ascii="Times New Roman" w:hAnsi="Times New Roman"/>
          <w:sz w:val="22"/>
        </w:rPr>
        <w:t xml:space="preserve">Then when the gene order is printed out one could see if the gene is in reverse direction in the genome.  </w:t>
      </w:r>
    </w:p>
    <w:p w:rsidR="005222D1" w:rsidRDefault="005222D1" w:rsidP="009A310A">
      <w:pPr>
        <w:ind w:firstLine="720"/>
        <w:rPr>
          <w:rFonts w:ascii="Times New Roman" w:hAnsi="Times New Roman"/>
          <w:sz w:val="22"/>
        </w:rPr>
      </w:pPr>
    </w:p>
    <w:p w:rsidR="005222D1" w:rsidRPr="005222D1" w:rsidRDefault="005222D1" w:rsidP="00F24B2D">
      <w:pPr>
        <w:rPr>
          <w:rFonts w:ascii="Times New Roman" w:hAnsi="Times New Roman"/>
          <w:b/>
          <w:sz w:val="22"/>
        </w:rPr>
      </w:pPr>
      <w:r w:rsidRPr="005222D1">
        <w:rPr>
          <w:rFonts w:ascii="Times New Roman" w:hAnsi="Times New Roman"/>
          <w:b/>
          <w:sz w:val="22"/>
        </w:rPr>
        <w:t>Exercise 3.</w:t>
      </w:r>
    </w:p>
    <w:p w:rsidR="008B4A5D" w:rsidRDefault="008B4A5D" w:rsidP="00F24B2D">
      <w:pPr>
        <w:rPr>
          <w:rFonts w:ascii="Times New Roman" w:hAnsi="Times New Roman"/>
          <w:sz w:val="22"/>
        </w:rPr>
      </w:pPr>
    </w:p>
    <w:p w:rsidR="00F80922" w:rsidRPr="00F80922" w:rsidRDefault="008B4A5D" w:rsidP="00F24B2D">
      <w:pPr>
        <w:rPr>
          <w:rFonts w:ascii="Times New Roman" w:hAnsi="Times New Roman"/>
          <w:noProof/>
          <w:sz w:val="22"/>
        </w:rPr>
      </w:pPr>
      <w:proofErr w:type="spellStart"/>
      <w:r>
        <w:rPr>
          <w:rFonts w:ascii="Times New Roman" w:hAnsi="Times New Roman"/>
          <w:sz w:val="22"/>
        </w:rPr>
        <w:t>Synteny</w:t>
      </w:r>
      <w:proofErr w:type="spellEnd"/>
      <w:r>
        <w:rPr>
          <w:rFonts w:ascii="Times New Roman" w:hAnsi="Times New Roman"/>
          <w:sz w:val="22"/>
        </w:rPr>
        <w:t xml:space="preserve"> refers to conservation of stretches of DNA on chromosomes between species.</w:t>
      </w:r>
      <w:r w:rsidR="00F80922" w:rsidRPr="00F80922">
        <w:rPr>
          <w:rFonts w:ascii="Times New Roman" w:hAnsi="Times New Roman"/>
          <w:noProof/>
          <w:sz w:val="22"/>
        </w:rPr>
        <w:t xml:space="preserve"> </w:t>
      </w:r>
      <w:r w:rsidR="00F80922">
        <w:rPr>
          <w:rFonts w:ascii="Times New Roman" w:hAnsi="Times New Roman"/>
          <w:noProof/>
          <w:sz w:val="22"/>
        </w:rPr>
        <w:t xml:space="preserve">We can see that among our genomes gene order has changed however one can see small stretches of conserved gene order, for example in </w:t>
      </w:r>
      <w:r w:rsidR="00F80922">
        <w:rPr>
          <w:rFonts w:ascii="Times New Roman" w:hAnsi="Times New Roman"/>
          <w:i/>
          <w:noProof/>
          <w:sz w:val="22"/>
        </w:rPr>
        <w:t xml:space="preserve">S.coelicolor </w:t>
      </w:r>
      <w:r w:rsidR="00F80922">
        <w:rPr>
          <w:rFonts w:ascii="Times New Roman" w:hAnsi="Times New Roman"/>
          <w:noProof/>
          <w:sz w:val="22"/>
        </w:rPr>
        <w:t>(17.fa.txt) genome:</w:t>
      </w:r>
    </w:p>
    <w:p w:rsidR="008B4A5D" w:rsidRDefault="00F80922" w:rsidP="00F24B2D">
      <w:pPr>
        <w:rPr>
          <w:rFonts w:ascii="Times New Roman" w:hAnsi="Times New Roman"/>
          <w:noProof/>
          <w:sz w:val="22"/>
        </w:rPr>
      </w:pPr>
      <w:r w:rsidRPr="00F80922">
        <w:rPr>
          <w:rFonts w:ascii="Times New Roman" w:hAnsi="Times New Roman"/>
          <w:noProof/>
          <w:sz w:val="22"/>
        </w:rPr>
        <w:drawing>
          <wp:inline distT="0" distB="0" distL="0" distR="0">
            <wp:extent cx="889000" cy="1004660"/>
            <wp:effectExtent l="25400" t="0" r="0" b="0"/>
            <wp:docPr id="4" name="Picture 2" descr="Macintosh HD:Users:jovita:Desktop:Screen Shot 2018-05-17 at 18.58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vita:Desktop:Screen Shot 2018-05-17 at 18.58.1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0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2D1" w:rsidRDefault="005222D1" w:rsidP="00F24B2D">
      <w:pPr>
        <w:rPr>
          <w:rFonts w:ascii="Times New Roman" w:hAnsi="Times New Roman"/>
          <w:sz w:val="22"/>
        </w:rPr>
      </w:pPr>
    </w:p>
    <w:p w:rsidR="00E32349" w:rsidRDefault="00E32349" w:rsidP="00BB7623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E32349">
        <w:rPr>
          <w:rFonts w:ascii="Times New Roman" w:hAnsi="Times New Roman"/>
          <w:sz w:val="22"/>
        </w:rPr>
        <w:t xml:space="preserve">Modified the script </w:t>
      </w:r>
      <w:proofErr w:type="spellStart"/>
      <w:r w:rsidRPr="00E32349">
        <w:rPr>
          <w:rFonts w:ascii="Times New Roman" w:hAnsi="Times New Roman"/>
          <w:sz w:val="22"/>
        </w:rPr>
        <w:t>rndseq.py</w:t>
      </w:r>
      <w:proofErr w:type="spellEnd"/>
      <w:r w:rsidRPr="00E32349">
        <w:rPr>
          <w:rFonts w:ascii="Times New Roman" w:hAnsi="Times New Roman"/>
          <w:sz w:val="22"/>
        </w:rPr>
        <w:t xml:space="preserve"> to make it generate a dictionary with random sequences assigned to a number.</w:t>
      </w:r>
    </w:p>
    <w:p w:rsidR="00BB7623" w:rsidRDefault="00C90154" w:rsidP="00E3234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Script </w:t>
      </w:r>
      <w:proofErr w:type="spellStart"/>
      <w:r w:rsidR="00083C36">
        <w:rPr>
          <w:rFonts w:ascii="Times New Roman" w:hAnsi="Times New Roman"/>
          <w:sz w:val="22"/>
        </w:rPr>
        <w:t>random_seq.py</w:t>
      </w:r>
      <w:proofErr w:type="spellEnd"/>
      <w:r w:rsidR="00083C36">
        <w:rPr>
          <w:rFonts w:ascii="Times New Roman" w:hAnsi="Times New Roman"/>
          <w:sz w:val="22"/>
        </w:rPr>
        <w:t xml:space="preserve"> assigns a random amino acid sequence to each gene and combines them into a long sequence (output: long_sequence_09, long_sequence_17, etc.)</w:t>
      </w:r>
    </w:p>
    <w:p w:rsidR="00BB7623" w:rsidRDefault="00BB7623" w:rsidP="00E3234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–</w:t>
      </w:r>
    </w:p>
    <w:p w:rsidR="00987E0F" w:rsidRDefault="00EA1829" w:rsidP="00E3234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Combined sequences to one file called </w:t>
      </w:r>
      <w:proofErr w:type="spellStart"/>
      <w:r>
        <w:rPr>
          <w:rFonts w:ascii="Times New Roman" w:hAnsi="Times New Roman"/>
          <w:sz w:val="22"/>
        </w:rPr>
        <w:t>long_sequences_all</w:t>
      </w:r>
      <w:proofErr w:type="spellEnd"/>
      <w:r>
        <w:rPr>
          <w:rFonts w:ascii="Times New Roman" w:hAnsi="Times New Roman"/>
          <w:sz w:val="22"/>
        </w:rPr>
        <w:t>.</w:t>
      </w:r>
    </w:p>
    <w:p w:rsidR="00E228BB" w:rsidRDefault="00F40E24" w:rsidP="00F40E24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Dotplot</w:t>
      </w:r>
      <w:proofErr w:type="spellEnd"/>
      <w:r>
        <w:rPr>
          <w:rFonts w:ascii="Times New Roman" w:hAnsi="Times New Roman"/>
          <w:sz w:val="22"/>
        </w:rPr>
        <w:t xml:space="preserve"> between sequences:</w:t>
      </w:r>
    </w:p>
    <w:p w:rsidR="00F40E24" w:rsidRPr="00F40E24" w:rsidRDefault="00F40E24" w:rsidP="00E228BB">
      <w:pPr>
        <w:pStyle w:val="ListParagraph"/>
        <w:rPr>
          <w:rFonts w:ascii="Times New Roman" w:hAnsi="Times New Roman"/>
          <w:sz w:val="22"/>
        </w:rPr>
      </w:pPr>
    </w:p>
    <w:p w:rsidR="00555D70" w:rsidRDefault="00F40E24" w:rsidP="00F40E24">
      <w:pPr>
        <w:pStyle w:val="ListParagraph"/>
        <w:rPr>
          <w:rFonts w:ascii="Times New Roman" w:hAnsi="Times New Roman"/>
          <w:noProof/>
          <w:sz w:val="22"/>
        </w:rPr>
      </w:pPr>
      <w:r w:rsidRPr="00F40E24">
        <w:rPr>
          <w:rFonts w:ascii="Times New Roman" w:hAnsi="Times New Roman"/>
          <w:noProof/>
          <w:sz w:val="22"/>
        </w:rPr>
        <w:t xml:space="preserve"> </w:t>
      </w:r>
      <w:r w:rsidRPr="00F40E24">
        <w:drawing>
          <wp:inline distT="0" distB="0" distL="0" distR="0">
            <wp:extent cx="2469138" cy="2353733"/>
            <wp:effectExtent l="25400" t="0" r="0" b="0"/>
            <wp:docPr id="6" name="Picture 2" descr=":Practical_5:Attachments:dot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Practical_5:Attachments:dotplo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138" cy="2353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70" w:rsidRDefault="00555D70" w:rsidP="00F40E24">
      <w:pPr>
        <w:pStyle w:val="ListParagraph"/>
        <w:rPr>
          <w:rFonts w:ascii="Times New Roman" w:hAnsi="Times New Roman"/>
          <w:noProof/>
          <w:sz w:val="22"/>
        </w:rPr>
      </w:pPr>
    </w:p>
    <w:p w:rsidR="009B6112" w:rsidRPr="001065D2" w:rsidRDefault="001065D2" w:rsidP="001065D2">
      <w:pPr>
        <w:pStyle w:val="ListParagraph"/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 xml:space="preserve">In the dotplot we can see black dots which show similarities in genomes among the sequences. The </w:t>
      </w:r>
      <w:r w:rsidRPr="001065D2">
        <w:rPr>
          <w:rFonts w:ascii="Times New Roman" w:hAnsi="Times New Roman"/>
          <w:noProof/>
          <w:sz w:val="22"/>
        </w:rPr>
        <w:t xml:space="preserve">diagonal represents the sequences aligned to themselves </w:t>
      </w:r>
      <w:r>
        <w:rPr>
          <w:rFonts w:ascii="Times New Roman" w:hAnsi="Times New Roman"/>
          <w:noProof/>
          <w:sz w:val="22"/>
        </w:rPr>
        <w:t>and the</w:t>
      </w:r>
      <w:r w:rsidRPr="001065D2">
        <w:rPr>
          <w:rFonts w:ascii="Times New Roman" w:hAnsi="Times New Roman"/>
          <w:noProof/>
          <w:sz w:val="22"/>
        </w:rPr>
        <w:t xml:space="preserve"> green lines represent the distinction between four genomes. </w:t>
      </w:r>
      <w:r w:rsidR="00555D70" w:rsidRPr="001065D2">
        <w:rPr>
          <w:rFonts w:ascii="Times New Roman" w:hAnsi="Times New Roman"/>
          <w:noProof/>
          <w:sz w:val="22"/>
        </w:rPr>
        <w:t>From the dotplot we can see that there are many similarities between all of the genomes, mostly reserved to single</w:t>
      </w:r>
      <w:r w:rsidR="00E228BB" w:rsidRPr="001065D2">
        <w:rPr>
          <w:rFonts w:ascii="Times New Roman" w:hAnsi="Times New Roman"/>
          <w:noProof/>
          <w:sz w:val="22"/>
        </w:rPr>
        <w:t xml:space="preserve"> orthologous</w:t>
      </w:r>
      <w:r>
        <w:rPr>
          <w:rFonts w:ascii="Times New Roman" w:hAnsi="Times New Roman"/>
          <w:noProof/>
          <w:sz w:val="22"/>
        </w:rPr>
        <w:t xml:space="preserve"> genes. However, </w:t>
      </w:r>
      <w:r w:rsidR="00555D70" w:rsidRPr="001065D2">
        <w:rPr>
          <w:rFonts w:ascii="Times New Roman" w:hAnsi="Times New Roman"/>
          <w:noProof/>
          <w:sz w:val="22"/>
        </w:rPr>
        <w:t>short synt</w:t>
      </w:r>
      <w:r w:rsidR="00E228BB" w:rsidRPr="001065D2">
        <w:rPr>
          <w:rFonts w:ascii="Times New Roman" w:hAnsi="Times New Roman"/>
          <w:noProof/>
          <w:sz w:val="22"/>
        </w:rPr>
        <w:t>enic regions of seve</w:t>
      </w:r>
      <w:r>
        <w:rPr>
          <w:rFonts w:ascii="Times New Roman" w:hAnsi="Times New Roman"/>
          <w:noProof/>
          <w:sz w:val="22"/>
        </w:rPr>
        <w:t xml:space="preserve">ral genes can also be observed as well as </w:t>
      </w:r>
      <w:r w:rsidR="00BF1230" w:rsidRPr="001065D2">
        <w:rPr>
          <w:rFonts w:ascii="Times New Roman" w:hAnsi="Times New Roman"/>
          <w:noProof/>
          <w:sz w:val="22"/>
        </w:rPr>
        <w:t>short regions of gene duplications, depicted b</w:t>
      </w:r>
      <w:r>
        <w:rPr>
          <w:rFonts w:ascii="Times New Roman" w:hAnsi="Times New Roman"/>
          <w:noProof/>
          <w:sz w:val="22"/>
        </w:rPr>
        <w:t>y vertical and horizontal lines.</w:t>
      </w:r>
    </w:p>
    <w:p w:rsidR="00987E0F" w:rsidRDefault="00987E0F" w:rsidP="009B6112">
      <w:pPr>
        <w:rPr>
          <w:rFonts w:ascii="Times New Roman" w:hAnsi="Times New Roman"/>
          <w:sz w:val="22"/>
        </w:rPr>
      </w:pPr>
    </w:p>
    <w:p w:rsidR="009B6112" w:rsidRDefault="009B6112" w:rsidP="009B6112">
      <w:pPr>
        <w:rPr>
          <w:rFonts w:ascii="Times New Roman" w:hAnsi="Times New Roman"/>
          <w:sz w:val="22"/>
        </w:rPr>
      </w:pPr>
    </w:p>
    <w:p w:rsidR="009B6112" w:rsidRDefault="009B6112" w:rsidP="009B6112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Exercise 4</w:t>
      </w:r>
      <w:r w:rsidRPr="005222D1">
        <w:rPr>
          <w:rFonts w:ascii="Times New Roman" w:hAnsi="Times New Roman"/>
          <w:b/>
          <w:sz w:val="22"/>
        </w:rPr>
        <w:t>.</w:t>
      </w:r>
    </w:p>
    <w:p w:rsidR="009B6112" w:rsidRDefault="009B6112" w:rsidP="009B6112">
      <w:pPr>
        <w:rPr>
          <w:rFonts w:ascii="Times New Roman" w:hAnsi="Times New Roman"/>
          <w:b/>
          <w:sz w:val="22"/>
        </w:rPr>
      </w:pPr>
    </w:p>
    <w:p w:rsidR="009E4996" w:rsidRPr="009E4996" w:rsidRDefault="009B6112" w:rsidP="009E4996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</w:rPr>
      </w:pPr>
      <w:r w:rsidRPr="009E4996">
        <w:rPr>
          <w:rFonts w:ascii="Times New Roman" w:hAnsi="Times New Roman"/>
          <w:sz w:val="22"/>
        </w:rPr>
        <w:t xml:space="preserve">Used </w:t>
      </w:r>
      <w:proofErr w:type="spellStart"/>
      <w:r w:rsidRPr="009E4996">
        <w:rPr>
          <w:rFonts w:ascii="Times New Roman" w:hAnsi="Times New Roman"/>
          <w:sz w:val="22"/>
        </w:rPr>
        <w:t>getGeneOrderGrimm.py</w:t>
      </w:r>
      <w:proofErr w:type="spellEnd"/>
      <w:r w:rsidRPr="009E4996">
        <w:rPr>
          <w:rFonts w:ascii="Times New Roman" w:hAnsi="Times New Roman"/>
          <w:sz w:val="22"/>
        </w:rPr>
        <w:t xml:space="preserve"> script to create gene order lists for each of our genomes (output: </w:t>
      </w:r>
      <w:r w:rsidR="009E4996" w:rsidRPr="009E4996">
        <w:rPr>
          <w:rFonts w:ascii="Times New Roman" w:hAnsi="Times New Roman"/>
          <w:sz w:val="22"/>
        </w:rPr>
        <w:t>genomes_grimm.txt)</w:t>
      </w:r>
    </w:p>
    <w:p w:rsidR="00A15B6A" w:rsidRDefault="009E4996" w:rsidP="00A15B6A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Calculated distance matrix between genomes using Grimm (output: </w:t>
      </w:r>
      <w:proofErr w:type="spellStart"/>
      <w:r>
        <w:rPr>
          <w:rFonts w:ascii="Times New Roman" w:hAnsi="Times New Roman"/>
          <w:sz w:val="22"/>
        </w:rPr>
        <w:t>distance.grimm</w:t>
      </w:r>
      <w:proofErr w:type="spellEnd"/>
      <w:r>
        <w:rPr>
          <w:rFonts w:ascii="Times New Roman" w:hAnsi="Times New Roman"/>
          <w:sz w:val="22"/>
        </w:rPr>
        <w:t>)</w:t>
      </w:r>
    </w:p>
    <w:p w:rsidR="009B674D" w:rsidRDefault="00A15B6A" w:rsidP="00A15B6A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Calculated </w:t>
      </w:r>
      <w:proofErr w:type="spellStart"/>
      <w:r>
        <w:rPr>
          <w:rFonts w:ascii="Times New Roman" w:hAnsi="Times New Roman"/>
          <w:sz w:val="22"/>
        </w:rPr>
        <w:t>phylogenetic</w:t>
      </w:r>
      <w:proofErr w:type="spellEnd"/>
      <w:r>
        <w:rPr>
          <w:rFonts w:ascii="Times New Roman" w:hAnsi="Times New Roman"/>
          <w:sz w:val="22"/>
        </w:rPr>
        <w:t xml:space="preserve"> tree based on genomic distances:</w:t>
      </w:r>
      <w:r w:rsidR="009B674D" w:rsidRPr="009B674D">
        <w:rPr>
          <w:rFonts w:ascii="Times New Roman" w:hAnsi="Times New Roman"/>
          <w:sz w:val="22"/>
        </w:rPr>
        <w:t xml:space="preserve"> </w:t>
      </w:r>
      <w:r w:rsidR="009B674D" w:rsidRPr="00A15B6A">
        <w:rPr>
          <w:rFonts w:ascii="Times New Roman" w:hAnsi="Times New Roman"/>
          <w:sz w:val="22"/>
        </w:rPr>
        <w:drawing>
          <wp:inline distT="0" distB="0" distL="0" distR="0">
            <wp:extent cx="3761946" cy="1185333"/>
            <wp:effectExtent l="25400" t="0" r="0" b="0"/>
            <wp:docPr id="7" name="Picture 1" descr=":Screen Shot 2018-05-19 at 07.19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creen Shot 2018-05-19 at 07.19.2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95" cy="118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B6A" w:rsidRPr="002B3681" w:rsidRDefault="009B674D" w:rsidP="002B3681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The tree constructed using genomic rearrangement distances agrees with the tree built in exercise 3 </w:t>
      </w:r>
      <w:r w:rsidR="002B3681">
        <w:rPr>
          <w:rFonts w:ascii="Times New Roman" w:hAnsi="Times New Roman"/>
          <w:sz w:val="22"/>
        </w:rPr>
        <w:t>which used</w:t>
      </w:r>
      <w:r>
        <w:rPr>
          <w:rFonts w:ascii="Times New Roman" w:hAnsi="Times New Roman"/>
          <w:sz w:val="22"/>
        </w:rPr>
        <w:t xml:space="preserve"> just the sequences. </w:t>
      </w:r>
      <w:r w:rsidR="002B3681" w:rsidRPr="002B3681">
        <w:rPr>
          <w:rFonts w:ascii="Times New Roman" w:hAnsi="Times New Roman"/>
          <w:i/>
          <w:sz w:val="22"/>
        </w:rPr>
        <w:t>Escherichia coli</w:t>
      </w:r>
      <w:r w:rsidR="002B3681">
        <w:rPr>
          <w:rFonts w:ascii="Times New Roman" w:hAnsi="Times New Roman"/>
          <w:i/>
          <w:sz w:val="22"/>
        </w:rPr>
        <w:t xml:space="preserve"> </w:t>
      </w:r>
      <w:r w:rsidR="002B3681">
        <w:rPr>
          <w:rFonts w:ascii="Times New Roman" w:hAnsi="Times New Roman"/>
          <w:sz w:val="22"/>
        </w:rPr>
        <w:t xml:space="preserve">(09.fa.txt) genome seems to be mostly related to </w:t>
      </w:r>
      <w:proofErr w:type="spellStart"/>
      <w:r w:rsidR="002B3681" w:rsidRPr="002B3681">
        <w:rPr>
          <w:rFonts w:ascii="Times New Roman" w:hAnsi="Times New Roman" w:cs="Times New Roman"/>
          <w:i/>
          <w:sz w:val="22"/>
          <w:szCs w:val="22"/>
        </w:rPr>
        <w:t>Spiribacter</w:t>
      </w:r>
      <w:proofErr w:type="spellEnd"/>
      <w:r w:rsidR="002B3681" w:rsidRPr="002B3681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2B3681" w:rsidRPr="002B3681">
        <w:rPr>
          <w:rFonts w:ascii="Times New Roman" w:hAnsi="Times New Roman" w:cs="Times New Roman"/>
          <w:i/>
          <w:sz w:val="22"/>
          <w:szCs w:val="22"/>
        </w:rPr>
        <w:t>curvatus</w:t>
      </w:r>
      <w:proofErr w:type="spellEnd"/>
      <w:r w:rsidR="002B3681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B3681">
        <w:rPr>
          <w:rFonts w:ascii="Times New Roman" w:hAnsi="Times New Roman" w:cs="Times New Roman"/>
          <w:sz w:val="22"/>
          <w:szCs w:val="22"/>
        </w:rPr>
        <w:t xml:space="preserve">(51.fa.txt) while </w:t>
      </w:r>
      <w:proofErr w:type="spellStart"/>
      <w:r w:rsidR="002B3681" w:rsidRPr="002B3681">
        <w:rPr>
          <w:rFonts w:ascii="Times New Roman" w:hAnsi="Times New Roman" w:cs="Times New Roman"/>
          <w:i/>
          <w:sz w:val="22"/>
          <w:szCs w:val="22"/>
        </w:rPr>
        <w:t>Streptomyces</w:t>
      </w:r>
      <w:proofErr w:type="spellEnd"/>
      <w:r w:rsidR="002B3681" w:rsidRPr="002B3681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2B3681" w:rsidRPr="002B3681">
        <w:rPr>
          <w:rFonts w:ascii="Times New Roman" w:hAnsi="Times New Roman" w:cs="Times New Roman"/>
          <w:i/>
          <w:sz w:val="22"/>
          <w:szCs w:val="22"/>
        </w:rPr>
        <w:t>coelicolor</w:t>
      </w:r>
      <w:proofErr w:type="spellEnd"/>
      <w:r w:rsidR="002B3681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B3681">
        <w:rPr>
          <w:rFonts w:ascii="Times New Roman" w:hAnsi="Times New Roman" w:cs="Times New Roman"/>
          <w:sz w:val="22"/>
          <w:szCs w:val="22"/>
        </w:rPr>
        <w:t xml:space="preserve">(17.fa.txt) is mostly similar to </w:t>
      </w:r>
      <w:proofErr w:type="spellStart"/>
      <w:r w:rsidR="002B3681" w:rsidRPr="002B3681">
        <w:rPr>
          <w:rFonts w:ascii="Times New Roman" w:hAnsi="Times New Roman" w:cs="Times New Roman"/>
          <w:i/>
          <w:sz w:val="22"/>
          <w:szCs w:val="22"/>
        </w:rPr>
        <w:t>Rubrobacter</w:t>
      </w:r>
      <w:proofErr w:type="spellEnd"/>
      <w:r w:rsidR="002B3681" w:rsidRPr="002B3681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2B3681" w:rsidRPr="002B3681">
        <w:rPr>
          <w:rFonts w:ascii="Times New Roman" w:hAnsi="Times New Roman" w:cs="Times New Roman"/>
          <w:i/>
          <w:sz w:val="22"/>
          <w:szCs w:val="22"/>
        </w:rPr>
        <w:t>xylanophilus</w:t>
      </w:r>
      <w:proofErr w:type="spellEnd"/>
      <w:r w:rsidR="002B3681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B3681">
        <w:rPr>
          <w:rFonts w:ascii="Times New Roman" w:hAnsi="Times New Roman" w:cs="Times New Roman"/>
          <w:sz w:val="22"/>
          <w:szCs w:val="22"/>
        </w:rPr>
        <w:t xml:space="preserve">(49.fa.txt). </w:t>
      </w:r>
    </w:p>
    <w:p w:rsidR="009E4996" w:rsidRPr="00A15B6A" w:rsidRDefault="009E4996" w:rsidP="00A15B6A">
      <w:pPr>
        <w:pStyle w:val="ListParagraph"/>
        <w:rPr>
          <w:rFonts w:ascii="Times New Roman" w:hAnsi="Times New Roman"/>
          <w:sz w:val="22"/>
        </w:rPr>
      </w:pPr>
    </w:p>
    <w:p w:rsidR="00812DED" w:rsidRPr="00A15B6A" w:rsidRDefault="00812DED" w:rsidP="00A15B6A">
      <w:pPr>
        <w:pStyle w:val="ListParagraph"/>
        <w:rPr>
          <w:rFonts w:ascii="Times New Roman" w:hAnsi="Times New Roman"/>
          <w:sz w:val="22"/>
        </w:rPr>
      </w:pPr>
    </w:p>
    <w:sectPr w:rsidR="00812DED" w:rsidRPr="00A15B6A" w:rsidSect="00812DE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D413A"/>
    <w:multiLevelType w:val="hybridMultilevel"/>
    <w:tmpl w:val="E93E8148"/>
    <w:lvl w:ilvl="0" w:tplc="9B52F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F7CC8"/>
    <w:multiLevelType w:val="hybridMultilevel"/>
    <w:tmpl w:val="AC5A9848"/>
    <w:lvl w:ilvl="0" w:tplc="9B52F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C28EB"/>
    <w:multiLevelType w:val="hybridMultilevel"/>
    <w:tmpl w:val="23ECA0A6"/>
    <w:lvl w:ilvl="0" w:tplc="9B52F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E6F28"/>
    <w:multiLevelType w:val="hybridMultilevel"/>
    <w:tmpl w:val="4DA298EC"/>
    <w:lvl w:ilvl="0" w:tplc="9B52F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12DED"/>
    <w:rsid w:val="000260D5"/>
    <w:rsid w:val="00083C36"/>
    <w:rsid w:val="001065D2"/>
    <w:rsid w:val="00132341"/>
    <w:rsid w:val="0013483B"/>
    <w:rsid w:val="002B3681"/>
    <w:rsid w:val="003F4BFE"/>
    <w:rsid w:val="005222D1"/>
    <w:rsid w:val="00555D70"/>
    <w:rsid w:val="005E0AA5"/>
    <w:rsid w:val="005E2A82"/>
    <w:rsid w:val="006834FD"/>
    <w:rsid w:val="00684D02"/>
    <w:rsid w:val="00812DED"/>
    <w:rsid w:val="00815B60"/>
    <w:rsid w:val="008B4A5D"/>
    <w:rsid w:val="0094029D"/>
    <w:rsid w:val="009618D7"/>
    <w:rsid w:val="00987E0F"/>
    <w:rsid w:val="009A310A"/>
    <w:rsid w:val="009B6112"/>
    <w:rsid w:val="009B674D"/>
    <w:rsid w:val="009E4996"/>
    <w:rsid w:val="00A15B6A"/>
    <w:rsid w:val="00A56004"/>
    <w:rsid w:val="00A838D5"/>
    <w:rsid w:val="00B41E07"/>
    <w:rsid w:val="00BB7623"/>
    <w:rsid w:val="00BF1230"/>
    <w:rsid w:val="00C90154"/>
    <w:rsid w:val="00CF3C5D"/>
    <w:rsid w:val="00D803BE"/>
    <w:rsid w:val="00E228BB"/>
    <w:rsid w:val="00E32349"/>
    <w:rsid w:val="00EA1829"/>
    <w:rsid w:val="00EB188F"/>
    <w:rsid w:val="00F24B2D"/>
    <w:rsid w:val="00F37EB3"/>
    <w:rsid w:val="00F40E24"/>
    <w:rsid w:val="00F80922"/>
  </w:rsids>
  <m:mathPr>
    <m:mathFont m:val="Lucida Grande C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12DED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12D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B42AE-EC77-6E4B-B87E-CB84C89E5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284</Words>
  <Characters>1622</Characters>
  <Application>Microsoft Macintosh Word</Application>
  <DocSecurity>0</DocSecurity>
  <Lines>13</Lines>
  <Paragraphs>3</Paragraphs>
  <ScaleCrop>false</ScaleCrop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Milda Valiukonyte</dc:creator>
  <cp:keywords/>
  <cp:lastModifiedBy>Milda Valiukonyte</cp:lastModifiedBy>
  <cp:revision>4</cp:revision>
  <dcterms:created xsi:type="dcterms:W3CDTF">2018-05-16T17:05:00Z</dcterms:created>
  <dcterms:modified xsi:type="dcterms:W3CDTF">2018-05-19T12:24:00Z</dcterms:modified>
</cp:coreProperties>
</file>