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E9E" w14:textId="20FC5521" w:rsidR="00A95201" w:rsidRDefault="00C805DB" w:rsidP="00270B0A">
      <w:pPr>
        <w:jc w:val="center"/>
      </w:pPr>
      <w:r>
        <w:t xml:space="preserve">Week 4 </w:t>
      </w:r>
      <w:r w:rsidR="00270B0A">
        <w:t>–</w:t>
      </w:r>
      <w:r>
        <w:t xml:space="preserve"> </w:t>
      </w:r>
      <w:r w:rsidR="00270B0A">
        <w:t>Advertise Temperature Readings using Bluetooth Low Energy (BLE)</w:t>
      </w:r>
    </w:p>
    <w:p w14:paraId="7AF5FF56" w14:textId="558CC8DB" w:rsidR="00270B0A" w:rsidRPr="003B58AA" w:rsidRDefault="00270B0A" w:rsidP="00270B0A">
      <w:pPr>
        <w:rPr>
          <w:b/>
          <w:bCs/>
        </w:rPr>
      </w:pPr>
      <w:r w:rsidRPr="003B58AA">
        <w:rPr>
          <w:b/>
          <w:bCs/>
        </w:rPr>
        <w:t>Introduction</w:t>
      </w:r>
    </w:p>
    <w:p w14:paraId="181D8103" w14:textId="584B56AF" w:rsidR="00270B0A" w:rsidRDefault="002A6112" w:rsidP="00C42AFF">
      <w:pPr>
        <w:jc w:val="both"/>
      </w:pPr>
      <w:r>
        <w:t xml:space="preserve">In IoT systems, </w:t>
      </w:r>
      <w:r w:rsidR="00D506F5">
        <w:t xml:space="preserve">sensors are the tools to convert real-world analogue values to digital values that can be understandable by the digital devices. </w:t>
      </w:r>
      <w:r w:rsidR="00C42AFF">
        <w:t xml:space="preserve">However, even with a rapid advancement in microcontrollers, it is still difficult to </w:t>
      </w:r>
      <w:r w:rsidR="00393D4A">
        <w:t>process large amount of sensor data on the device locally</w:t>
      </w:r>
      <w:r w:rsidR="00A239E1">
        <w:t xml:space="preserve"> due to the constraint processing power of the microcontrollers</w:t>
      </w:r>
      <w:r w:rsidR="00393D4A">
        <w:t>.</w:t>
      </w:r>
      <w:r w:rsidR="00191DFB">
        <w:t xml:space="preserve"> </w:t>
      </w:r>
      <w:r w:rsidR="00494D4E">
        <w:t xml:space="preserve">Therefore, one of the solutions </w:t>
      </w:r>
      <w:r w:rsidR="00BE014B">
        <w:t xml:space="preserve">is to offload the data from local devices to a more powerful machine, like a laptop. </w:t>
      </w:r>
      <w:r w:rsidR="00D4775E">
        <w:t xml:space="preserve">Although using a USB cable is always possible, modern IoT systems prefer wireless communication protocols </w:t>
      </w:r>
      <w:r w:rsidR="00F91A2D">
        <w:t xml:space="preserve">for scalability. </w:t>
      </w:r>
      <w:r w:rsidR="00B33A69">
        <w:t xml:space="preserve">Bluetooth Low Energy (BLE) is one of those wireless communication protocols used by energy-constraint devices. </w:t>
      </w:r>
    </w:p>
    <w:p w14:paraId="58B1EF70" w14:textId="3A684CF8" w:rsidR="0095709E" w:rsidRDefault="004E006D" w:rsidP="0095709E">
      <w:pPr>
        <w:jc w:val="both"/>
      </w:pPr>
      <w:r>
        <w:t xml:space="preserve">This lab demonstrates how to send temperature sensor values from your local device (nRF54L15 DK) to your phone or laptop. </w:t>
      </w:r>
      <w:r w:rsidR="0095709E">
        <w:t>You will learn:</w:t>
      </w:r>
    </w:p>
    <w:p w14:paraId="76E4AA88" w14:textId="0E7D6F59" w:rsidR="005F5AE3" w:rsidRDefault="005F5AE3" w:rsidP="003D3741">
      <w:pPr>
        <w:pStyle w:val="ListParagraph"/>
        <w:numPr>
          <w:ilvl w:val="0"/>
          <w:numId w:val="3"/>
        </w:numPr>
        <w:jc w:val="both"/>
      </w:pPr>
      <w:r>
        <w:t xml:space="preserve">How BLE works in general </w:t>
      </w:r>
    </w:p>
    <w:p w14:paraId="746677A4" w14:textId="1C29C04A" w:rsidR="00270B0A" w:rsidRDefault="00A46621" w:rsidP="003D3741">
      <w:pPr>
        <w:pStyle w:val="ListParagraph"/>
        <w:numPr>
          <w:ilvl w:val="0"/>
          <w:numId w:val="3"/>
        </w:numPr>
        <w:jc w:val="both"/>
      </w:pPr>
      <w:r>
        <w:t xml:space="preserve">To </w:t>
      </w:r>
      <w:r w:rsidR="00891113">
        <w:t>establish</w:t>
      </w:r>
      <w:r>
        <w:t xml:space="preserve"> a standard BLE advertisement </w:t>
      </w:r>
      <w:r w:rsidR="00891113">
        <w:t>parameters</w:t>
      </w:r>
    </w:p>
    <w:p w14:paraId="790E765D" w14:textId="069712D2" w:rsidR="00517F3F" w:rsidRDefault="00891113" w:rsidP="003D3741">
      <w:pPr>
        <w:pStyle w:val="ListParagraph"/>
        <w:numPr>
          <w:ilvl w:val="0"/>
          <w:numId w:val="3"/>
        </w:numPr>
        <w:jc w:val="both"/>
      </w:pPr>
      <w:r>
        <w:t>To c</w:t>
      </w:r>
      <w:r w:rsidR="00517F3F">
        <w:t>hoose an appropriate data format for sensor values</w:t>
      </w:r>
      <w:r w:rsidR="0085689C">
        <w:t xml:space="preserve"> in the advertisement packet</w:t>
      </w:r>
    </w:p>
    <w:p w14:paraId="2BB86F4A" w14:textId="4AC649A7" w:rsidR="0085689C" w:rsidRDefault="0085689C" w:rsidP="003D3741">
      <w:pPr>
        <w:pStyle w:val="ListParagraph"/>
        <w:numPr>
          <w:ilvl w:val="0"/>
          <w:numId w:val="3"/>
        </w:numPr>
        <w:jc w:val="both"/>
      </w:pPr>
      <w:r>
        <w:t>To decode BLE packet on another device</w:t>
      </w:r>
    </w:p>
    <w:p w14:paraId="58A908DB" w14:textId="50E11383" w:rsidR="00BB4A8C" w:rsidRPr="003463F4" w:rsidRDefault="00F44A12" w:rsidP="00BB4A8C">
      <w:pPr>
        <w:jc w:val="both"/>
        <w:rPr>
          <w:b/>
          <w:bCs/>
        </w:rPr>
      </w:pPr>
      <w:r w:rsidRPr="003463F4">
        <w:rPr>
          <w:b/>
          <w:bCs/>
        </w:rPr>
        <w:t>Requirements</w:t>
      </w:r>
    </w:p>
    <w:p w14:paraId="1F63F939" w14:textId="0C66C352" w:rsidR="00F44A12" w:rsidRDefault="00E834BA" w:rsidP="00BB4A8C">
      <w:pPr>
        <w:jc w:val="both"/>
      </w:pPr>
      <w:r>
        <w:t>The following hardware is required:</w:t>
      </w:r>
    </w:p>
    <w:p w14:paraId="402588F6" w14:textId="6186885D" w:rsidR="00E834BA" w:rsidRDefault="00A66ED2" w:rsidP="00A66ED2">
      <w:pPr>
        <w:pStyle w:val="ListParagraph"/>
        <w:numPr>
          <w:ilvl w:val="0"/>
          <w:numId w:val="4"/>
        </w:numPr>
        <w:jc w:val="both"/>
      </w:pPr>
      <w:r>
        <w:t>Nordic nRF54L15 DK with your temperature sensor correctly connected</w:t>
      </w:r>
    </w:p>
    <w:p w14:paraId="4EB26B46" w14:textId="58798B80" w:rsidR="00A66ED2" w:rsidRDefault="00A66ED2" w:rsidP="00A66ED2">
      <w:pPr>
        <w:pStyle w:val="ListParagraph"/>
        <w:numPr>
          <w:ilvl w:val="0"/>
          <w:numId w:val="4"/>
        </w:numPr>
        <w:jc w:val="both"/>
      </w:pPr>
      <w:r>
        <w:t>USB-C cable</w:t>
      </w:r>
    </w:p>
    <w:p w14:paraId="4C06BA66" w14:textId="71B84412" w:rsidR="00596C49" w:rsidRDefault="00596C49" w:rsidP="00A66ED2">
      <w:pPr>
        <w:pStyle w:val="ListParagraph"/>
        <w:numPr>
          <w:ilvl w:val="0"/>
          <w:numId w:val="4"/>
        </w:numPr>
        <w:jc w:val="both"/>
      </w:pPr>
      <w:r>
        <w:t xml:space="preserve">A phone or a laptop with Bluetooth support </w:t>
      </w:r>
    </w:p>
    <w:p w14:paraId="3BEDEA15" w14:textId="3F6168E7" w:rsidR="00485C91" w:rsidRDefault="00485C91" w:rsidP="00485C91">
      <w:pPr>
        <w:jc w:val="both"/>
      </w:pPr>
      <w:r>
        <w:t>Before starting the lab, you must have:</w:t>
      </w:r>
    </w:p>
    <w:p w14:paraId="49CB2460" w14:textId="20FB3785" w:rsidR="00485C91" w:rsidRDefault="004F7810" w:rsidP="00604DCD">
      <w:pPr>
        <w:pStyle w:val="ListParagraph"/>
        <w:numPr>
          <w:ilvl w:val="0"/>
          <w:numId w:val="5"/>
        </w:numPr>
        <w:jc w:val="both"/>
      </w:pPr>
      <w:r>
        <w:t>Installed the</w:t>
      </w:r>
      <w:r w:rsidR="00AA0847">
        <w:t xml:space="preserve"> correct version of</w:t>
      </w:r>
      <w:r>
        <w:t xml:space="preserve"> nRF Connect toolchain and SDV.</w:t>
      </w:r>
    </w:p>
    <w:p w14:paraId="4E3AF1BC" w14:textId="36016AD6" w:rsidR="006B2E2E" w:rsidRDefault="00A75B9A" w:rsidP="006B2E2E">
      <w:pPr>
        <w:pStyle w:val="ListParagraph"/>
        <w:numPr>
          <w:ilvl w:val="0"/>
          <w:numId w:val="5"/>
        </w:numPr>
        <w:jc w:val="both"/>
      </w:pPr>
      <w:r>
        <w:t>Completed the previous sensor reading exercise</w:t>
      </w:r>
    </w:p>
    <w:p w14:paraId="2E10BAAA" w14:textId="71F437FE" w:rsidR="006B2E2E" w:rsidRDefault="00060BF8" w:rsidP="006B2E2E">
      <w:pPr>
        <w:pStyle w:val="ListParagraph"/>
        <w:numPr>
          <w:ilvl w:val="0"/>
          <w:numId w:val="5"/>
        </w:numPr>
        <w:jc w:val="both"/>
      </w:pPr>
      <w:r>
        <w:t xml:space="preserve">Installed </w:t>
      </w:r>
      <w:proofErr w:type="spellStart"/>
      <w:r>
        <w:t>nRF</w:t>
      </w:r>
      <w:proofErr w:type="spellEnd"/>
      <w:r>
        <w:t xml:space="preserve"> connect app on your phone</w:t>
      </w:r>
    </w:p>
    <w:p w14:paraId="0D4E59A0" w14:textId="22A558B4" w:rsidR="008B4076" w:rsidRDefault="008B4076" w:rsidP="008B4076">
      <w:pPr>
        <w:jc w:val="both"/>
        <w:rPr>
          <w:b/>
          <w:bCs/>
        </w:rPr>
      </w:pPr>
      <w:r w:rsidRPr="008B4076">
        <w:rPr>
          <w:b/>
          <w:bCs/>
        </w:rPr>
        <w:t xml:space="preserve">Bluetooth Low Energy </w:t>
      </w:r>
      <w:r w:rsidR="00083857">
        <w:rPr>
          <w:b/>
          <w:bCs/>
        </w:rPr>
        <w:t>Advertising</w:t>
      </w:r>
    </w:p>
    <w:p w14:paraId="5879AA2E" w14:textId="27EFE006" w:rsidR="00675E79" w:rsidRDefault="00AC772A" w:rsidP="008B4076">
      <w:pPr>
        <w:jc w:val="both"/>
      </w:pPr>
      <w:r>
        <w:t xml:space="preserve">The nRF54L15DK is a </w:t>
      </w:r>
      <w:r w:rsidRPr="00AC772A">
        <w:rPr>
          <w:i/>
          <w:iCs/>
        </w:rPr>
        <w:t>peripheral</w:t>
      </w:r>
      <w:r>
        <w:t xml:space="preserve"> device that advertises its presence and temperature values to a </w:t>
      </w:r>
      <w:r w:rsidRPr="008D4CA9">
        <w:rPr>
          <w:i/>
          <w:iCs/>
        </w:rPr>
        <w:t>central</w:t>
      </w:r>
      <w:r>
        <w:t xml:space="preserve"> device.</w:t>
      </w:r>
      <w:r w:rsidR="008D4CA9">
        <w:t xml:space="preserve"> In our lab, the central device </w:t>
      </w:r>
      <w:r w:rsidR="006D4B99">
        <w:t>can be any device that has a scanning function, such as your phone, a laptop or a tablet.</w:t>
      </w:r>
      <w:r w:rsidR="009A26AD">
        <w:t xml:space="preserve"> We call this advertise-scan setup the Broadcast Topology as illustrated in Fig. 1.</w:t>
      </w:r>
    </w:p>
    <w:p w14:paraId="782115A1" w14:textId="77777777" w:rsidR="002401AA" w:rsidRDefault="002401AA" w:rsidP="002401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130B9F" wp14:editId="5E979039">
            <wp:extent cx="2138576" cy="1677496"/>
            <wp:effectExtent l="0" t="0" r="0" b="0"/>
            <wp:docPr id="22736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66404" name="Picture 22736640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19" t="19782" r="18147" b="12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435" cy="168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C5EFD" w14:textId="10512F81" w:rsidR="009A26AD" w:rsidRDefault="002401AA" w:rsidP="002401A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Broadcast topology with one peripheral and several central [1]</w:t>
      </w:r>
    </w:p>
    <w:p w14:paraId="52561962" w14:textId="7AEB5AC5" w:rsidR="005D5859" w:rsidRDefault="005D5859" w:rsidP="005D5859">
      <w:r>
        <w:t xml:space="preserve">When a peripheral device is in an advertising state, it sends out advertising packets periodically at </w:t>
      </w:r>
      <w:r w:rsidRPr="005E61D4">
        <w:rPr>
          <w:b/>
          <w:bCs/>
        </w:rPr>
        <w:t>advertising intervals</w:t>
      </w:r>
      <w:r w:rsidR="004D1A94">
        <w:t xml:space="preserve"> on the </w:t>
      </w:r>
      <w:r w:rsidR="004D1A94" w:rsidRPr="005E61D4">
        <w:rPr>
          <w:b/>
          <w:bCs/>
        </w:rPr>
        <w:t>advertisement channels</w:t>
      </w:r>
      <w:r>
        <w:t xml:space="preserve">.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5D5859" w14:paraId="65D6D225" w14:textId="77777777" w:rsidTr="00371F6C">
        <w:tc>
          <w:tcPr>
            <w:tcW w:w="9016" w:type="dxa"/>
          </w:tcPr>
          <w:p w14:paraId="03A3AEBA" w14:textId="77777777" w:rsidR="005D5859" w:rsidRDefault="005D5859" w:rsidP="005D5859">
            <w:r w:rsidRPr="005F6EEB">
              <w:rPr>
                <w:b/>
                <w:bCs/>
              </w:rPr>
              <w:t>Advertising intervals</w:t>
            </w:r>
            <w:r>
              <w:t xml:space="preserve">: The interval at which an advertising packet is sent. This is in the range of 20 </w:t>
            </w:r>
            <w:proofErr w:type="spellStart"/>
            <w:r>
              <w:t>ms</w:t>
            </w:r>
            <w:proofErr w:type="spellEnd"/>
            <w:r>
              <w:t xml:space="preserve"> to 10.24 s, with a step increase of 0.625 </w:t>
            </w:r>
            <w:proofErr w:type="spellStart"/>
            <w:r>
              <w:t>ms</w:t>
            </w:r>
            <w:proofErr w:type="spellEnd"/>
            <w:r>
              <w:t xml:space="preserve">. </w:t>
            </w:r>
          </w:p>
          <w:p w14:paraId="58B9AAB5" w14:textId="525D761F" w:rsidR="005F6EEB" w:rsidRDefault="005F6EEB" w:rsidP="005D5859">
            <w:r w:rsidRPr="00885A07">
              <w:rPr>
                <w:b/>
                <w:bCs/>
              </w:rPr>
              <w:t>Advertising channels</w:t>
            </w:r>
            <w:r>
              <w:t xml:space="preserve">: </w:t>
            </w:r>
            <w:r w:rsidR="00E65689">
              <w:t>The three</w:t>
            </w:r>
            <w:r w:rsidR="00975B63">
              <w:t xml:space="preserve"> primary</w:t>
            </w:r>
            <w:r w:rsidR="00E65689">
              <w:t xml:space="preserve"> frequency channels (</w:t>
            </w:r>
            <w:proofErr w:type="spellStart"/>
            <w:r w:rsidR="00E65689">
              <w:t>ch.</w:t>
            </w:r>
            <w:proofErr w:type="spellEnd"/>
            <w:r w:rsidR="00E65689">
              <w:t xml:space="preserve"> 37, 38 and 39) on the 2.4 GHz band. </w:t>
            </w:r>
            <w:r w:rsidR="002309AE">
              <w:t xml:space="preserve">See </w:t>
            </w:r>
            <w:hyperlink r:id="rId6" w:history="1">
              <w:r w:rsidR="002F2893" w:rsidRPr="002F2893">
                <w:rPr>
                  <w:rStyle w:val="Hyperlink"/>
                </w:rPr>
                <w:t xml:space="preserve">BLE </w:t>
              </w:r>
              <w:proofErr w:type="spellStart"/>
              <w:r w:rsidR="002F2893" w:rsidRPr="002F2893">
                <w:rPr>
                  <w:rStyle w:val="Hyperlink"/>
                </w:rPr>
                <w:t>Advertisment</w:t>
              </w:r>
              <w:proofErr w:type="spellEnd"/>
              <w:r w:rsidR="002F2893" w:rsidRPr="002F2893">
                <w:rPr>
                  <w:rStyle w:val="Hyperlink"/>
                </w:rPr>
                <w:t xml:space="preserve"> channels – </w:t>
              </w:r>
              <w:proofErr w:type="spellStart"/>
              <w:r w:rsidR="002F2893" w:rsidRPr="002F2893">
                <w:rPr>
                  <w:rStyle w:val="Hyperlink"/>
                </w:rPr>
                <w:t>SemFio</w:t>
              </w:r>
              <w:proofErr w:type="spellEnd"/>
              <w:r w:rsidR="002F2893" w:rsidRPr="002F2893">
                <w:rPr>
                  <w:rStyle w:val="Hyperlink"/>
                </w:rPr>
                <w:t xml:space="preserve"> Networks</w:t>
              </w:r>
            </w:hyperlink>
            <w:r w:rsidR="002309AE">
              <w:t xml:space="preserve"> for more details. </w:t>
            </w:r>
          </w:p>
        </w:tc>
      </w:tr>
    </w:tbl>
    <w:p w14:paraId="39D35E40" w14:textId="5614357C" w:rsidR="005D5859" w:rsidRDefault="005D5859" w:rsidP="005D5859"/>
    <w:p w14:paraId="2AA4B7E2" w14:textId="77777777" w:rsidR="007D194F" w:rsidRPr="005D5859" w:rsidRDefault="007D194F" w:rsidP="005D5859"/>
    <w:p w14:paraId="668C630E" w14:textId="77777777" w:rsidR="00F84EC7" w:rsidRPr="008B4076" w:rsidRDefault="00F84EC7" w:rsidP="008B4076">
      <w:pPr>
        <w:jc w:val="both"/>
        <w:rPr>
          <w:b/>
          <w:bCs/>
        </w:rPr>
      </w:pPr>
    </w:p>
    <w:sectPr w:rsidR="00F84EC7" w:rsidRPr="008B4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28B7"/>
    <w:multiLevelType w:val="hybridMultilevel"/>
    <w:tmpl w:val="70AE66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37AEE"/>
    <w:multiLevelType w:val="hybridMultilevel"/>
    <w:tmpl w:val="91E6A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B6244"/>
    <w:multiLevelType w:val="hybridMultilevel"/>
    <w:tmpl w:val="23F83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10582"/>
    <w:multiLevelType w:val="hybridMultilevel"/>
    <w:tmpl w:val="3B00D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47946"/>
    <w:multiLevelType w:val="hybridMultilevel"/>
    <w:tmpl w:val="733C29D0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2130081937">
    <w:abstractNumId w:val="3"/>
  </w:num>
  <w:num w:numId="2" w16cid:durableId="1587222663">
    <w:abstractNumId w:val="0"/>
  </w:num>
  <w:num w:numId="3" w16cid:durableId="934095536">
    <w:abstractNumId w:val="4"/>
  </w:num>
  <w:num w:numId="4" w16cid:durableId="1494443949">
    <w:abstractNumId w:val="1"/>
  </w:num>
  <w:num w:numId="5" w16cid:durableId="1819149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DB"/>
    <w:rsid w:val="00040232"/>
    <w:rsid w:val="00060BF8"/>
    <w:rsid w:val="00083857"/>
    <w:rsid w:val="000E2198"/>
    <w:rsid w:val="001347E5"/>
    <w:rsid w:val="00191DFB"/>
    <w:rsid w:val="001A732D"/>
    <w:rsid w:val="001D0DD4"/>
    <w:rsid w:val="001D1359"/>
    <w:rsid w:val="001F1701"/>
    <w:rsid w:val="00222AB8"/>
    <w:rsid w:val="002309AE"/>
    <w:rsid w:val="002401AA"/>
    <w:rsid w:val="00270B0A"/>
    <w:rsid w:val="002A6112"/>
    <w:rsid w:val="002A6E26"/>
    <w:rsid w:val="002C23EF"/>
    <w:rsid w:val="002D5F09"/>
    <w:rsid w:val="002D7D5C"/>
    <w:rsid w:val="002F2893"/>
    <w:rsid w:val="002F421B"/>
    <w:rsid w:val="00310CE3"/>
    <w:rsid w:val="003463F4"/>
    <w:rsid w:val="003505F1"/>
    <w:rsid w:val="00370589"/>
    <w:rsid w:val="00371F6C"/>
    <w:rsid w:val="00393D4A"/>
    <w:rsid w:val="003B58AA"/>
    <w:rsid w:val="003D3741"/>
    <w:rsid w:val="003D6B05"/>
    <w:rsid w:val="00402655"/>
    <w:rsid w:val="00403E0F"/>
    <w:rsid w:val="004309EE"/>
    <w:rsid w:val="00464BF7"/>
    <w:rsid w:val="00485C91"/>
    <w:rsid w:val="00490EAE"/>
    <w:rsid w:val="00494D4E"/>
    <w:rsid w:val="004C0F95"/>
    <w:rsid w:val="004C25A2"/>
    <w:rsid w:val="004C42EF"/>
    <w:rsid w:val="004C6E54"/>
    <w:rsid w:val="004D1A94"/>
    <w:rsid w:val="004E006D"/>
    <w:rsid w:val="004F7810"/>
    <w:rsid w:val="00517F3F"/>
    <w:rsid w:val="0055196B"/>
    <w:rsid w:val="00596C49"/>
    <w:rsid w:val="005D5859"/>
    <w:rsid w:val="005E61D4"/>
    <w:rsid w:val="005F15FB"/>
    <w:rsid w:val="005F29C6"/>
    <w:rsid w:val="005F5AE3"/>
    <w:rsid w:val="005F6EEB"/>
    <w:rsid w:val="00604DCD"/>
    <w:rsid w:val="00675E79"/>
    <w:rsid w:val="006B2E2E"/>
    <w:rsid w:val="006B5F62"/>
    <w:rsid w:val="006D4B99"/>
    <w:rsid w:val="00724A9B"/>
    <w:rsid w:val="00725A43"/>
    <w:rsid w:val="00726612"/>
    <w:rsid w:val="0074275C"/>
    <w:rsid w:val="0075736F"/>
    <w:rsid w:val="00762A0A"/>
    <w:rsid w:val="00795F48"/>
    <w:rsid w:val="007B50EF"/>
    <w:rsid w:val="007D194F"/>
    <w:rsid w:val="007E25AE"/>
    <w:rsid w:val="007E275A"/>
    <w:rsid w:val="007E6EF1"/>
    <w:rsid w:val="00807BCE"/>
    <w:rsid w:val="00811349"/>
    <w:rsid w:val="0084051A"/>
    <w:rsid w:val="00852A9B"/>
    <w:rsid w:val="0085689C"/>
    <w:rsid w:val="00862A87"/>
    <w:rsid w:val="00874D3E"/>
    <w:rsid w:val="00880C10"/>
    <w:rsid w:val="00885A07"/>
    <w:rsid w:val="00891113"/>
    <w:rsid w:val="008B4076"/>
    <w:rsid w:val="008B615D"/>
    <w:rsid w:val="008D082F"/>
    <w:rsid w:val="008D4CA9"/>
    <w:rsid w:val="008F2B58"/>
    <w:rsid w:val="00906F1B"/>
    <w:rsid w:val="0094412F"/>
    <w:rsid w:val="00946D3E"/>
    <w:rsid w:val="0095709E"/>
    <w:rsid w:val="00975B63"/>
    <w:rsid w:val="009A26AD"/>
    <w:rsid w:val="009C1C99"/>
    <w:rsid w:val="009D77A2"/>
    <w:rsid w:val="009E0501"/>
    <w:rsid w:val="00A06C52"/>
    <w:rsid w:val="00A239E1"/>
    <w:rsid w:val="00A24B51"/>
    <w:rsid w:val="00A46621"/>
    <w:rsid w:val="00A66ED2"/>
    <w:rsid w:val="00A75B9A"/>
    <w:rsid w:val="00A813A6"/>
    <w:rsid w:val="00A95201"/>
    <w:rsid w:val="00A95C30"/>
    <w:rsid w:val="00AA0847"/>
    <w:rsid w:val="00AC772A"/>
    <w:rsid w:val="00AD3C21"/>
    <w:rsid w:val="00B10132"/>
    <w:rsid w:val="00B13998"/>
    <w:rsid w:val="00B33A69"/>
    <w:rsid w:val="00B63630"/>
    <w:rsid w:val="00B64098"/>
    <w:rsid w:val="00B65C0B"/>
    <w:rsid w:val="00B877B1"/>
    <w:rsid w:val="00BB4A8C"/>
    <w:rsid w:val="00BE014B"/>
    <w:rsid w:val="00C04697"/>
    <w:rsid w:val="00C2664B"/>
    <w:rsid w:val="00C42AFF"/>
    <w:rsid w:val="00C56050"/>
    <w:rsid w:val="00C61CF7"/>
    <w:rsid w:val="00C72803"/>
    <w:rsid w:val="00C805DB"/>
    <w:rsid w:val="00C9018F"/>
    <w:rsid w:val="00CA51A3"/>
    <w:rsid w:val="00CB1C92"/>
    <w:rsid w:val="00CC154C"/>
    <w:rsid w:val="00CE7D28"/>
    <w:rsid w:val="00D141B3"/>
    <w:rsid w:val="00D472ED"/>
    <w:rsid w:val="00D4775E"/>
    <w:rsid w:val="00D506F5"/>
    <w:rsid w:val="00D510DB"/>
    <w:rsid w:val="00D52A11"/>
    <w:rsid w:val="00D52C0D"/>
    <w:rsid w:val="00D74122"/>
    <w:rsid w:val="00DC0374"/>
    <w:rsid w:val="00DF2B39"/>
    <w:rsid w:val="00DF6143"/>
    <w:rsid w:val="00E154FD"/>
    <w:rsid w:val="00E417CD"/>
    <w:rsid w:val="00E6023A"/>
    <w:rsid w:val="00E65689"/>
    <w:rsid w:val="00E834BA"/>
    <w:rsid w:val="00E92E81"/>
    <w:rsid w:val="00EA448F"/>
    <w:rsid w:val="00EB15DC"/>
    <w:rsid w:val="00EF764D"/>
    <w:rsid w:val="00F44A12"/>
    <w:rsid w:val="00F51C82"/>
    <w:rsid w:val="00F679BA"/>
    <w:rsid w:val="00F80E6B"/>
    <w:rsid w:val="00F84EC7"/>
    <w:rsid w:val="00F91A2D"/>
    <w:rsid w:val="00FA2725"/>
    <w:rsid w:val="00FB6BF9"/>
    <w:rsid w:val="00FF13B7"/>
    <w:rsid w:val="00FF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6A70"/>
  <w15:chartTrackingRefBased/>
  <w15:docId w15:val="{94CA2C3D-8E4B-6F4B-9EFB-88DD45A7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D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401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D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28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mfionetworks.com/blog/ble-advertisment-channel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381</Words>
  <Characters>2113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Shuhao Dong</dc:creator>
  <cp:keywords/>
  <dc:description/>
  <cp:lastModifiedBy>Shuhao Dong</cp:lastModifiedBy>
  <cp:revision>60</cp:revision>
  <dcterms:created xsi:type="dcterms:W3CDTF">2025-12-09T14:15:00Z</dcterms:created>
  <dcterms:modified xsi:type="dcterms:W3CDTF">2025-12-16T12:35:00Z</dcterms:modified>
</cp:coreProperties>
</file>