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1BAE56" w14:textId="77777777" w:rsidR="0088059E" w:rsidRDefault="0088059E"/>
    <w:sectPr w:rsidR="0088059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70B"/>
    <w:rsid w:val="002B5862"/>
    <w:rsid w:val="0088059E"/>
    <w:rsid w:val="00FB2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MY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CHIN HOCK KUAN</dc:creator>
  <cp:keywords/>
  <dc:description/>
  <cp:lastModifiedBy>CHIN HOCK KUAN</cp:lastModifiedBy>
  <cp:revision>2</cp:revision>
  <dcterms:created xsi:type="dcterms:W3CDTF">2020-11-30T07:01:00Z</dcterms:created>
  <dcterms:modified xsi:type="dcterms:W3CDTF">2020-11-30T07:01:00Z</dcterms:modified>
</cp:coreProperties>
</file>