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26F29" w14:textId="77777777" w:rsidR="00F641C3" w:rsidRDefault="00EE1D24">
      <w:pPr>
        <w:spacing w:line="540" w:lineRule="auto"/>
        <w:jc w:val="center"/>
        <w:rPr>
          <w:rFonts w:ascii="宋体" w:eastAsia="宋体" w:hAnsi="宋体" w:cs="宋体"/>
          <w:b/>
          <w:color w:val="333333"/>
          <w:sz w:val="30"/>
          <w:shd w:val="clear" w:color="auto" w:fill="FFFFFF"/>
        </w:rPr>
      </w:pPr>
      <w:r>
        <w:rPr>
          <w:rFonts w:ascii="宋体" w:eastAsia="宋体" w:hAnsi="宋体" w:cs="宋体"/>
          <w:b/>
          <w:color w:val="333333"/>
          <w:sz w:val="30"/>
          <w:shd w:val="clear" w:color="auto" w:fill="FFFFFF"/>
        </w:rPr>
        <w:t>工程居间合同</w:t>
      </w:r>
    </w:p>
    <w:p w14:paraId="19FF7B9F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甲方（委托人）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公司</w:t>
      </w:r>
    </w:p>
    <w:p w14:paraId="793642D2" w14:textId="31DF0E13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联系地址：</w:t>
      </w:r>
    </w:p>
    <w:p w14:paraId="552BAC1E" w14:textId="755D4999" w:rsidR="005D2251" w:rsidRDefault="005D2251">
      <w:pPr>
        <w:jc w:val="left"/>
        <w:rPr>
          <w:rFonts w:ascii="宋体" w:eastAsia="宋体" w:hAnsi="宋体" w:cs="宋体" w:hint="eastAsia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联系电话 ；</w:t>
      </w:r>
    </w:p>
    <w:p w14:paraId="31AE7E1B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乙方（居间人、受托人）</w:t>
      </w:r>
    </w:p>
    <w:p w14:paraId="0E28A98E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联系地址：</w:t>
      </w:r>
    </w:p>
    <w:p w14:paraId="48FD5499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bookmarkStart w:id="0" w:name="_Hlk44963560"/>
      <w:r>
        <w:rPr>
          <w:rFonts w:ascii="宋体" w:eastAsia="宋体" w:hAnsi="宋体" w:cs="宋体"/>
          <w:color w:val="333333"/>
          <w:sz w:val="28"/>
          <w:shd w:val="clear" w:color="auto" w:fill="FFFFFF"/>
        </w:rPr>
        <w:t>联系电话：</w:t>
      </w:r>
    </w:p>
    <w:bookmarkEnd w:id="0"/>
    <w:p w14:paraId="39A34B46" w14:textId="77777777" w:rsidR="00F641C3" w:rsidRDefault="00EE1D24">
      <w:pPr>
        <w:ind w:firstLine="420"/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甲乙方为了发挥双方的优势，根据《中华人民共和国</w:t>
      </w:r>
      <w:hyperlink r:id="rId4">
        <w:r>
          <w:rPr>
            <w:rFonts w:ascii="宋体" w:eastAsia="宋体" w:hAnsi="宋体" w:cs="宋体"/>
            <w:color w:val="0000FF"/>
            <w:sz w:val="28"/>
            <w:u w:val="single"/>
            <w:shd w:val="clear" w:color="auto" w:fill="FFFFFF"/>
          </w:rPr>
          <w:t>合同法</w:t>
        </w:r>
      </w:hyperlink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》，经双方充分协商，依平等自愿、等价有偿的原则，达成如下协议：</w:t>
      </w:r>
    </w:p>
    <w:p w14:paraId="488B802A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一、委托事项</w:t>
      </w:r>
    </w:p>
    <w:p w14:paraId="2AC0ACE4" w14:textId="63A9E4E2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1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、乙方接受甲方委托，负责就</w:t>
      </w:r>
      <w:bookmarkStart w:id="1" w:name="_Hlk44967837"/>
      <w:r>
        <w:rPr>
          <w:rFonts w:ascii="宋体" w:eastAsia="宋体" w:hAnsi="宋体" w:cs="宋体"/>
          <w:color w:val="333333"/>
          <w:sz w:val="28"/>
          <w:shd w:val="clear" w:color="auto" w:fill="FFFFFF"/>
        </w:rPr>
        <w:t>成都市锦江公园滨水区域沿线改造工程项目</w:t>
      </w:r>
      <w:bookmarkEnd w:id="1"/>
      <w:r>
        <w:rPr>
          <w:rFonts w:ascii="宋体" w:eastAsia="宋体" w:hAnsi="宋体" w:cs="宋体"/>
          <w:color w:val="333333"/>
          <w:sz w:val="28"/>
          <w:shd w:val="clear" w:color="auto" w:fill="FFFFFF"/>
        </w:rPr>
        <w:t>（以下称该工程项目），引荐甲方和该项目的建设</w:t>
      </w:r>
      <w:r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方成都市第七建筑公司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成都市锦江公园滨水区域沿线改造工程项目</w:t>
      </w:r>
      <w:r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部（以下简称建设方）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直接洽谈，向甲方提供关于该工程项目的重要信息，并最终促成甲方与建设单位签订该工程项目的专业承包施工合同。</w:t>
      </w:r>
    </w:p>
    <w:p w14:paraId="3CB5744E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2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“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居间成功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”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是指完成本条所列全部委托事项。甲方与建设单位未签订书面的工程施工合同，乙方仅为甲方提供信息，或为甲方提供的联络、协助、撮合等服务的，均视为委托事项未完成。</w:t>
      </w:r>
    </w:p>
    <w:p w14:paraId="183BA722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二、乙方的义务</w:t>
      </w:r>
    </w:p>
    <w:p w14:paraId="4387922D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1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、乙方必须向甲方提供有关该工程项目的信息，内容包括但不限于中标通知书、合同条件、工程量清单总价、工程量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子目单价、建设单位供应材料品种及单价、弃渣运距等。乙方有义务协助甲方对该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lastRenderedPageBreak/>
        <w:t>工程项目进行实地考察，</w:t>
      </w:r>
    </w:p>
    <w:p w14:paraId="42FFA57C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2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、乙方承诺向甲方提供的关于该工程项目的上述信息真实可靠。如果乙方提供的信息不真实，乙方无权取得居间报酬，并同意向甲方支付违约金十万元。</w:t>
      </w:r>
    </w:p>
    <w:p w14:paraId="647C576B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3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乙方向甲方提供的图纸、工程量清单，业主提供的各种材料单价，必须完全能够成为甲方与建设单位所签订施工合同的组成部分。否则视为乙方没有完成委托事项，无权取得居间报酬，并且赔偿甲方因此而遭受的损失。</w:t>
      </w:r>
    </w:p>
    <w:p w14:paraId="113287C1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4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、乙方应保证该工程项目真实可靠、资金到位、各种施工手续齐全，并能够正常施工。否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则，视为乙方提供信息不真实，按照本合同第二条第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2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款执行。</w:t>
      </w:r>
    </w:p>
    <w:p w14:paraId="5A8EAF75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5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、乙方在甲方与建设单位进行合同谈判期间，应尽到作为居间人的慎谨和诚实义务。如果能够达成施工合同，那么在甲方的工程施工过程中，乙方仍有义务负责协调好甲方与建设单位的关系。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 xml:space="preserve"> 6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、乙方领取本合同报酬时，无须向甲方开具有效的税务发票，相关的所得税由甲方承担。</w:t>
      </w:r>
    </w:p>
    <w:p w14:paraId="2EEE0C1F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三、甲方义务</w:t>
      </w:r>
    </w:p>
    <w:p w14:paraId="7D53DB52" w14:textId="4166EE42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1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、甲方负责提供资质证书、营业执照等相关资料；负责和建设单位进行合同谈判。</w:t>
      </w:r>
    </w:p>
    <w:p w14:paraId="24CF3983" w14:textId="72D440B0" w:rsidR="0001023E" w:rsidRDefault="0001023E">
      <w:pPr>
        <w:jc w:val="left"/>
        <w:rPr>
          <w:rFonts w:ascii="宋体" w:eastAsia="宋体" w:hAnsi="宋体" w:cs="宋体" w:hint="eastAsia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2，甲方需按照与建设方签定的合同按质按量按时完成。如由甲方原因造成本工程项目未</w:t>
      </w:r>
      <w:r w:rsidR="00EE1D24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按合同</w:t>
      </w:r>
      <w:r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完成由甲方承担责任，居间费由甲方</w:t>
      </w:r>
      <w:r w:rsidR="00EE1D24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全</w:t>
      </w:r>
      <w:r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额及时付与乙方</w:t>
      </w:r>
      <w:r w:rsidR="00EE1D24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。</w:t>
      </w:r>
    </w:p>
    <w:p w14:paraId="1511E5BB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lastRenderedPageBreak/>
        <w:t>2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、如果居间成功，则由甲方全面履行和建设单位所签订的专业施工合同。甲方因履行施工合同而产生的权利和义务，与乙方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无关。</w:t>
      </w:r>
    </w:p>
    <w:p w14:paraId="6AA70408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3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、如果居间成功，则甲方应按本合同约定，向乙方支付居间报酬。如果未及时支付，则按未按时支付金额的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1%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向乙方承担违约金。</w:t>
      </w:r>
    </w:p>
    <w:p w14:paraId="2452A397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四、居间报酬的计算方法、支付时间和支付方式</w:t>
      </w:r>
    </w:p>
    <w:p w14:paraId="115A94ED" w14:textId="6B5E4411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1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、甲方与建设方合同价：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230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元每平方</w:t>
      </w:r>
      <w:r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米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（含税）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.</w:t>
      </w:r>
    </w:p>
    <w:p w14:paraId="5B0FFCFF" w14:textId="53C2986C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2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、甲方施工单价为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168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每平方</w:t>
      </w:r>
      <w:r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米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（不含税、</w:t>
      </w:r>
      <w:r w:rsidR="00964D23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包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含</w:t>
      </w:r>
      <w:r w:rsidR="00884ED6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5%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质保金</w:t>
      </w:r>
      <w:r w:rsidR="005D2251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，原材料加工生产，运输，安装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）。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 xml:space="preserve"> </w:t>
      </w:r>
    </w:p>
    <w:p w14:paraId="63037636" w14:textId="1BA1005B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3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</w:t>
      </w:r>
      <w:bookmarkStart w:id="2" w:name="_Hlk44964353"/>
      <w:r w:rsidR="00964D23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建设方所需</w:t>
      </w:r>
      <w:bookmarkEnd w:id="2"/>
      <w:r w:rsidR="00964D23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本工程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税票由甲方提供。工程总款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70%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为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13%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专票，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30%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为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9%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劳务票，税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票需按建设方要求由甲方负责提供。</w:t>
      </w:r>
      <w:r w:rsidR="00964D23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如不能按时提供</w:t>
      </w:r>
      <w:r w:rsidR="00964D23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建设方所需</w:t>
      </w:r>
      <w:r w:rsidR="00964D23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税票由此造成一切损失由甲方承担。</w:t>
      </w:r>
    </w:p>
    <w:p w14:paraId="16DAF154" w14:textId="198D6340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4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、按建设方合同要求每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2</w:t>
      </w:r>
      <w:r w:rsidR="00884ED6">
        <w:rPr>
          <w:rFonts w:ascii="宋体" w:eastAsia="宋体" w:hAnsi="宋体" w:cs="宋体"/>
          <w:color w:val="333333"/>
          <w:sz w:val="28"/>
          <w:shd w:val="clear" w:color="auto" w:fill="FFFFFF"/>
        </w:rPr>
        <w:t>5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00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平方付工程进度款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70%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，完工后付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80%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，</w:t>
      </w:r>
    </w:p>
    <w:p w14:paraId="6868D2B8" w14:textId="60255C19" w:rsidR="00F641C3" w:rsidRDefault="00EE1D24" w:rsidP="00884ED6">
      <w:pPr>
        <w:tabs>
          <w:tab w:val="left" w:pos="6045"/>
        </w:tabs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验收后付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95%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，余下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5%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为质保金。</w:t>
      </w:r>
      <w:r w:rsidR="00884ED6">
        <w:rPr>
          <w:rFonts w:ascii="宋体" w:eastAsia="宋体" w:hAnsi="宋体" w:cs="宋体"/>
          <w:color w:val="333333"/>
          <w:sz w:val="28"/>
          <w:shd w:val="clear" w:color="auto" w:fill="FFFFFF"/>
        </w:rPr>
        <w:tab/>
      </w:r>
    </w:p>
    <w:p w14:paraId="1868C752" w14:textId="5081420C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5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、建设方与甲方单价差为</w:t>
      </w:r>
      <w:bookmarkStart w:id="3" w:name="_Hlk44966036"/>
      <w:r>
        <w:rPr>
          <w:rFonts w:ascii="宋体" w:eastAsia="宋体" w:hAnsi="宋体" w:cs="宋体"/>
          <w:color w:val="333333"/>
          <w:sz w:val="28"/>
          <w:shd w:val="clear" w:color="auto" w:fill="FFFFFF"/>
        </w:rPr>
        <w:t>乙方居间费</w:t>
      </w:r>
      <w:bookmarkEnd w:id="3"/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和税费</w:t>
      </w:r>
      <w:r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，约3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3.5</w:t>
      </w:r>
      <w:r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每平方米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。</w:t>
      </w:r>
    </w:p>
    <w:p w14:paraId="06B34C8A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6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、居间费按工程进度收款比例支付乙方。</w:t>
      </w:r>
    </w:p>
    <w:p w14:paraId="278C0301" w14:textId="0430061B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7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、如在施工过程中</w:t>
      </w:r>
      <w:r w:rsidR="00D12AB0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，甲方与建设方按合同约定时间内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因建设方未及时支付进度款，</w:t>
      </w:r>
      <w:r w:rsidR="00884ED6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为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保证工程顺利</w:t>
      </w:r>
      <w:r w:rsidR="0001023E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甲乙双方友好协商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每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2</w:t>
      </w:r>
      <w:r w:rsidR="00884ED6">
        <w:rPr>
          <w:rFonts w:ascii="宋体" w:eastAsia="宋体" w:hAnsi="宋体" w:cs="宋体"/>
          <w:color w:val="333333"/>
          <w:sz w:val="28"/>
          <w:shd w:val="clear" w:color="auto" w:fill="FFFFFF"/>
        </w:rPr>
        <w:t>5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00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平方由乙方垫付</w:t>
      </w:r>
      <w:r w:rsidR="00D12AB0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壹拾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万元</w:t>
      </w:r>
      <w:r w:rsidR="0001023E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本工程项目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材料款。</w:t>
      </w:r>
      <w:r w:rsidR="0001023E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每次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进度款到位后甲方应及时退还乙方垫付材料款。</w:t>
      </w:r>
    </w:p>
    <w:p w14:paraId="415C1208" w14:textId="01843326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8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</w:t>
      </w:r>
      <w:r w:rsidR="00884ED6">
        <w:rPr>
          <w:rFonts w:ascii="宋体" w:eastAsia="宋体" w:hAnsi="宋体" w:cs="宋体"/>
          <w:color w:val="333333"/>
          <w:sz w:val="28"/>
          <w:shd w:val="clear" w:color="auto" w:fill="FFFFFF"/>
        </w:rPr>
        <w:t>乙方居间费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甲方必须采取公对私转账或现金的方式支付乙方。</w:t>
      </w:r>
      <w:r w:rsidR="00884ED6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乙方不负责由此产生的费用。</w:t>
      </w:r>
    </w:p>
    <w:p w14:paraId="042CA07D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五、居间费用的承担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居间费用是指乙方为完成委托事项实际支出的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lastRenderedPageBreak/>
        <w:t>必要费用。乙方无论是否完成本合同所包含的委托事项，乙方同意全部自行承担居间活动费用。</w:t>
      </w:r>
    </w:p>
    <w:p w14:paraId="3F159E3F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六、保密事项</w:t>
      </w:r>
    </w:p>
    <w:p w14:paraId="3B64B1A0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1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、甲乙双方均应充分保守本协议所涉及的商业秘密。</w:t>
      </w:r>
    </w:p>
    <w:p w14:paraId="766F9799" w14:textId="10CDA9A6" w:rsidR="00F641C3" w:rsidRDefault="00884ED6">
      <w:pPr>
        <w:jc w:val="left"/>
        <w:rPr>
          <w:rFonts w:ascii="宋体" w:eastAsia="宋体" w:hAnsi="宋体" w:cs="宋体" w:hint="eastAsia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2</w:t>
      </w:r>
      <w:r w:rsidR="00EE1D24">
        <w:rPr>
          <w:rFonts w:ascii="宋体" w:eastAsia="宋体" w:hAnsi="宋体" w:cs="宋体"/>
          <w:color w:val="333333"/>
          <w:sz w:val="28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单</w:t>
      </w:r>
      <w:r w:rsidR="00EE1D24">
        <w:rPr>
          <w:rFonts w:ascii="宋体" w:eastAsia="宋体" w:hAnsi="宋体" w:cs="宋体"/>
          <w:color w:val="333333"/>
          <w:sz w:val="28"/>
          <w:shd w:val="clear" w:color="auto" w:fill="FFFFFF"/>
        </w:rPr>
        <w:t>方违反保密义务的，应向</w:t>
      </w:r>
      <w:r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对方</w:t>
      </w:r>
      <w:r w:rsidR="00EE1D24">
        <w:rPr>
          <w:rFonts w:ascii="宋体" w:eastAsia="宋体" w:hAnsi="宋体" w:cs="宋体"/>
          <w:color w:val="333333"/>
          <w:sz w:val="28"/>
          <w:shd w:val="clear" w:color="auto" w:fill="FFFFFF"/>
        </w:rPr>
        <w:t>支付</w:t>
      </w:r>
      <w:r w:rsidR="00EE1D24">
        <w:rPr>
          <w:rFonts w:ascii="宋体" w:eastAsia="宋体" w:hAnsi="宋体" w:cs="宋体"/>
          <w:color w:val="333333"/>
          <w:sz w:val="28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三十万</w:t>
      </w:r>
      <w:r w:rsidR="00EE1D24">
        <w:rPr>
          <w:rFonts w:ascii="宋体" w:eastAsia="宋体" w:hAnsi="宋体" w:cs="宋体"/>
          <w:color w:val="333333"/>
          <w:sz w:val="28"/>
          <w:shd w:val="clear" w:color="auto" w:fill="FFFFFF"/>
        </w:rPr>
        <w:t>元违约金</w:t>
      </w:r>
      <w:r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。</w:t>
      </w:r>
    </w:p>
    <w:p w14:paraId="3217C1AB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七、合同终止</w:t>
      </w:r>
    </w:p>
    <w:p w14:paraId="08934C15" w14:textId="5717FB50" w:rsidR="00F641C3" w:rsidRDefault="00D12AB0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1</w:t>
      </w:r>
      <w:r w:rsidR="00EE1D24">
        <w:rPr>
          <w:rFonts w:ascii="宋体" w:eastAsia="宋体" w:hAnsi="宋体" w:cs="宋体"/>
          <w:color w:val="333333"/>
          <w:sz w:val="28"/>
          <w:shd w:val="clear" w:color="auto" w:fill="FFFFFF"/>
        </w:rPr>
        <w:t>、如果居间成功，本合同完全履行完毕后终止。</w:t>
      </w:r>
    </w:p>
    <w:p w14:paraId="15DA6C44" w14:textId="02329185" w:rsidR="00F641C3" w:rsidRDefault="00D12AB0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2</w:t>
      </w:r>
      <w:r w:rsidR="00EE1D24">
        <w:rPr>
          <w:rFonts w:ascii="宋体" w:eastAsia="宋体" w:hAnsi="宋体" w:cs="宋体"/>
          <w:color w:val="333333"/>
          <w:sz w:val="28"/>
          <w:shd w:val="clear" w:color="auto" w:fill="FFFFFF"/>
        </w:rPr>
        <w:t>、甲乙双方协议解除合同或有其他法定事项时，本合同终止。</w:t>
      </w:r>
    </w:p>
    <w:p w14:paraId="77782DBD" w14:textId="649317AB" w:rsidR="00F641C3" w:rsidRDefault="00EE1D24">
      <w:pPr>
        <w:jc w:val="left"/>
        <w:rPr>
          <w:rFonts w:ascii="宋体" w:eastAsia="宋体" w:hAnsi="宋体" w:cs="宋体" w:hint="eastAsia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八、争议解决方式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如发生合同争议，双方协商解决；协商不成，双方同意提交合同签订地仲裁委员会仲裁</w:t>
      </w:r>
      <w:r w:rsidR="00D12AB0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>或申请法院诉讼解决。</w:t>
      </w:r>
    </w:p>
    <w:p w14:paraId="587F9EF9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九、其他事项</w:t>
      </w:r>
    </w:p>
    <w:p w14:paraId="3302A547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1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、乙方不得将本合同委托事项进行转委托。</w:t>
      </w:r>
    </w:p>
    <w:p w14:paraId="078B6113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2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、本合同一式贰份，双方各持一份，双方签字盖章后生效。</w:t>
      </w:r>
    </w:p>
    <w:p w14:paraId="0917C5EF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合同签订地：</w:t>
      </w:r>
    </w:p>
    <w:p w14:paraId="701125DB" w14:textId="77777777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合同签订日：</w:t>
      </w:r>
    </w:p>
    <w:p w14:paraId="053D808A" w14:textId="1133095F" w:rsidR="00D12AB0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甲方</w:t>
      </w:r>
      <w:r w:rsidR="00D12AB0">
        <w:rPr>
          <w:rFonts w:ascii="宋体" w:eastAsia="宋体" w:hAnsi="宋体" w:cs="宋体"/>
          <w:color w:val="333333"/>
          <w:sz w:val="28"/>
          <w:shd w:val="clear" w:color="auto" w:fill="FFFFFF"/>
        </w:rPr>
        <w:t>法定代表人或委托代理人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：</w:t>
      </w:r>
      <w:r w:rsidR="00D12AB0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 xml:space="preserve"> </w:t>
      </w:r>
      <w:r w:rsidR="00D12AB0">
        <w:rPr>
          <w:rFonts w:ascii="宋体" w:eastAsia="宋体" w:hAnsi="宋体" w:cs="宋体"/>
          <w:color w:val="333333"/>
          <w:sz w:val="28"/>
          <w:shd w:val="clear" w:color="auto" w:fill="FFFFFF"/>
        </w:rPr>
        <w:t xml:space="preserve">             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（盖章）</w:t>
      </w:r>
    </w:p>
    <w:p w14:paraId="3FCC718E" w14:textId="77777777" w:rsidR="00D12AB0" w:rsidRDefault="00D12AB0">
      <w:pPr>
        <w:jc w:val="left"/>
        <w:rPr>
          <w:rFonts w:ascii="宋体" w:eastAsia="宋体" w:hAnsi="宋体" w:cs="宋体" w:hint="eastAsia"/>
          <w:color w:val="333333"/>
          <w:sz w:val="28"/>
          <w:shd w:val="clear" w:color="auto" w:fill="FFFFFF"/>
        </w:rPr>
      </w:pPr>
    </w:p>
    <w:p w14:paraId="5CE64010" w14:textId="1A3E447B" w:rsidR="00F641C3" w:rsidRDefault="00EE1D24">
      <w:pPr>
        <w:jc w:val="left"/>
        <w:rPr>
          <w:rFonts w:ascii="宋体" w:eastAsia="宋体" w:hAnsi="宋体" w:cs="宋体"/>
          <w:color w:val="333333"/>
          <w:sz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乙方</w:t>
      </w:r>
      <w:r w:rsidR="00D12AB0">
        <w:rPr>
          <w:rFonts w:ascii="宋体" w:eastAsia="宋体" w:hAnsi="宋体" w:cs="宋体"/>
          <w:color w:val="333333"/>
          <w:sz w:val="28"/>
          <w:shd w:val="clear" w:color="auto" w:fill="FFFFFF"/>
        </w:rPr>
        <w:t>法定代表人或委托代理人</w:t>
      </w:r>
      <w:r w:rsidR="00D12AB0">
        <w:rPr>
          <w:rFonts w:ascii="宋体" w:eastAsia="宋体" w:hAnsi="宋体" w:cs="宋体" w:hint="eastAsia"/>
          <w:color w:val="333333"/>
          <w:sz w:val="28"/>
          <w:shd w:val="clear" w:color="auto" w:fill="FFFFFF"/>
        </w:rPr>
        <w:t xml:space="preserve"> ； </w:t>
      </w:r>
      <w:r w:rsidR="00D12AB0">
        <w:rPr>
          <w:rFonts w:ascii="宋体" w:eastAsia="宋体" w:hAnsi="宋体" w:cs="宋体"/>
          <w:color w:val="333333"/>
          <w:sz w:val="28"/>
          <w:shd w:val="clear" w:color="auto" w:fill="FFFFFF"/>
        </w:rPr>
        <w:t xml:space="preserve">            </w:t>
      </w:r>
      <w:r>
        <w:rPr>
          <w:rFonts w:ascii="宋体" w:eastAsia="宋体" w:hAnsi="宋体" w:cs="宋体"/>
          <w:color w:val="333333"/>
          <w:sz w:val="28"/>
          <w:shd w:val="clear" w:color="auto" w:fill="FFFFFF"/>
        </w:rPr>
        <w:t>（盖章）</w:t>
      </w:r>
    </w:p>
    <w:p w14:paraId="5D18C03E" w14:textId="77777777" w:rsidR="00D12AB0" w:rsidRDefault="00D12AB0">
      <w:pPr>
        <w:jc w:val="left"/>
        <w:rPr>
          <w:rFonts w:ascii="宋体" w:eastAsia="宋体" w:hAnsi="宋体" w:cs="宋体" w:hint="eastAsia"/>
          <w:color w:val="333333"/>
          <w:sz w:val="28"/>
          <w:shd w:val="clear" w:color="auto" w:fill="FFFFFF"/>
        </w:rPr>
      </w:pPr>
    </w:p>
    <w:p w14:paraId="6281EAC9" w14:textId="77777777" w:rsidR="00F641C3" w:rsidRDefault="00F641C3">
      <w:pPr>
        <w:rPr>
          <w:rFonts w:ascii="Calibri" w:eastAsia="Calibri" w:hAnsi="Calibri" w:cs="Calibri"/>
          <w:sz w:val="28"/>
        </w:rPr>
      </w:pPr>
    </w:p>
    <w:sectPr w:rsidR="00F64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1C3"/>
    <w:rsid w:val="0001023E"/>
    <w:rsid w:val="005D2251"/>
    <w:rsid w:val="00884ED6"/>
    <w:rsid w:val="00964D23"/>
    <w:rsid w:val="00D12AB0"/>
    <w:rsid w:val="00EE1D24"/>
    <w:rsid w:val="00F6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4BD1"/>
  <w15:docId w15:val="{5DD1B792-A26C-485A-81E6-29F06920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inalawedu.com/sifakaoshi/ziliao/minfa/hetongf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root</cp:lastModifiedBy>
  <cp:revision>3</cp:revision>
  <dcterms:created xsi:type="dcterms:W3CDTF">2020-07-06T13:31:00Z</dcterms:created>
  <dcterms:modified xsi:type="dcterms:W3CDTF">2020-07-06T14:47:00Z</dcterms:modified>
</cp:coreProperties>
</file>