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004E" w:rsidRDefault="00E3004E" w:rsidP="00E3004E">
      <w:pPr>
        <w:jc w:val="center"/>
        <w:rPr>
          <w:rFonts w:ascii="宋体" w:eastAsia="宋体" w:hAnsi="宋体"/>
          <w:sz w:val="44"/>
          <w:szCs w:val="44"/>
        </w:rPr>
      </w:pPr>
    </w:p>
    <w:p w:rsidR="00E3004E" w:rsidRDefault="00E3004E" w:rsidP="00E3004E">
      <w:pPr>
        <w:jc w:val="center"/>
        <w:rPr>
          <w:rFonts w:ascii="宋体" w:eastAsia="宋体" w:hAnsi="宋体"/>
          <w:sz w:val="44"/>
          <w:szCs w:val="44"/>
        </w:rPr>
      </w:pPr>
    </w:p>
    <w:p w:rsidR="00E3004E" w:rsidRPr="0095698A" w:rsidRDefault="00E3004E" w:rsidP="00E3004E">
      <w:pPr>
        <w:jc w:val="center"/>
        <w:rPr>
          <w:rFonts w:ascii="Times New Roman" w:eastAsia="宋体" w:hAnsi="Times New Roman" w:cs="Times New Roman"/>
          <w:sz w:val="44"/>
          <w:szCs w:val="44"/>
        </w:rPr>
      </w:pPr>
    </w:p>
    <w:p w:rsidR="00E3004E" w:rsidRPr="0095698A" w:rsidRDefault="00E3004E" w:rsidP="00E3004E">
      <w:pPr>
        <w:jc w:val="center"/>
        <w:rPr>
          <w:rFonts w:ascii="Times New Roman" w:eastAsia="宋体" w:hAnsi="Times New Roman" w:cs="Times New Roman"/>
          <w:sz w:val="44"/>
          <w:szCs w:val="44"/>
        </w:rPr>
      </w:pPr>
    </w:p>
    <w:p w:rsidR="00E3004E" w:rsidRPr="0095698A" w:rsidRDefault="00E3004E" w:rsidP="00E3004E">
      <w:pPr>
        <w:jc w:val="center"/>
        <w:rPr>
          <w:rFonts w:ascii="Times New Roman" w:eastAsia="宋体" w:hAnsi="Times New Roman" w:cs="Times New Roman"/>
          <w:sz w:val="44"/>
          <w:szCs w:val="44"/>
        </w:rPr>
      </w:pPr>
    </w:p>
    <w:p w:rsidR="00E3004E" w:rsidRPr="0095698A" w:rsidRDefault="00E3004E" w:rsidP="00E3004E">
      <w:pPr>
        <w:jc w:val="center"/>
        <w:rPr>
          <w:rFonts w:ascii="Times New Roman" w:eastAsia="宋体" w:hAnsi="Times New Roman" w:cs="Times New Roman"/>
          <w:sz w:val="44"/>
          <w:szCs w:val="44"/>
        </w:rPr>
      </w:pPr>
    </w:p>
    <w:p w:rsidR="00E3004E" w:rsidRPr="0095698A" w:rsidRDefault="00E3004E" w:rsidP="00E3004E">
      <w:pPr>
        <w:jc w:val="center"/>
        <w:rPr>
          <w:rFonts w:ascii="Times New Roman" w:eastAsia="宋体" w:hAnsi="Times New Roman" w:cs="Times New Roman"/>
          <w:sz w:val="44"/>
          <w:szCs w:val="44"/>
        </w:rPr>
      </w:pPr>
    </w:p>
    <w:p w:rsidR="003F3571" w:rsidRPr="0095698A" w:rsidRDefault="0095698A" w:rsidP="005810A9">
      <w:pPr>
        <w:jc w:val="center"/>
        <w:rPr>
          <w:rFonts w:ascii="Times New Roman" w:eastAsia="宋体" w:hAnsi="Times New Roman" w:cs="Times New Roman"/>
          <w:sz w:val="44"/>
          <w:szCs w:val="44"/>
        </w:rPr>
      </w:pPr>
      <w:r w:rsidRPr="0095698A">
        <w:rPr>
          <w:rFonts w:ascii="Times New Roman" w:eastAsia="宋体" w:hAnsi="Times New Roman" w:cs="Times New Roman"/>
          <w:sz w:val="44"/>
          <w:szCs w:val="44"/>
        </w:rPr>
        <w:t>Procedures for determining ordered ground states by group-subgroup transformation</w:t>
      </w:r>
    </w:p>
    <w:p w:rsidR="00166BD2" w:rsidRPr="0095698A" w:rsidRDefault="00166BD2">
      <w:pPr>
        <w:rPr>
          <w:rFonts w:ascii="Times New Roman" w:eastAsia="宋体" w:hAnsi="Times New Roman" w:cs="Times New Roman"/>
        </w:rPr>
      </w:pPr>
    </w:p>
    <w:p w:rsidR="00166BD2" w:rsidRPr="0095698A" w:rsidRDefault="00166BD2" w:rsidP="00E3004E">
      <w:pPr>
        <w:jc w:val="center"/>
        <w:rPr>
          <w:rFonts w:ascii="Times New Roman" w:eastAsia="宋体" w:hAnsi="Times New Roman" w:cs="Times New Roman"/>
          <w:sz w:val="44"/>
          <w:szCs w:val="44"/>
        </w:rPr>
      </w:pPr>
    </w:p>
    <w:p w:rsidR="00166BD2" w:rsidRPr="0095698A" w:rsidRDefault="0095698A" w:rsidP="00E3004E">
      <w:pPr>
        <w:jc w:val="center"/>
        <w:rPr>
          <w:rFonts w:ascii="Times New Roman" w:eastAsia="宋体" w:hAnsi="Times New Roman" w:cs="Times New Roman"/>
          <w:sz w:val="44"/>
          <w:szCs w:val="44"/>
        </w:rPr>
      </w:pPr>
      <w:r w:rsidRPr="0095698A">
        <w:rPr>
          <w:rFonts w:ascii="Times New Roman" w:eastAsia="宋体" w:hAnsi="Times New Roman" w:cs="Times New Roman"/>
          <w:sz w:val="44"/>
          <w:szCs w:val="44"/>
        </w:rPr>
        <w:t>user guide</w:t>
      </w:r>
    </w:p>
    <w:p w:rsidR="00166BD2" w:rsidRPr="0095698A" w:rsidRDefault="00166BD2" w:rsidP="00E3004E">
      <w:pPr>
        <w:jc w:val="center"/>
        <w:rPr>
          <w:rFonts w:ascii="Times New Roman" w:eastAsia="宋体" w:hAnsi="Times New Roman" w:cs="Times New Roman"/>
          <w:sz w:val="44"/>
          <w:szCs w:val="44"/>
        </w:rPr>
      </w:pPr>
    </w:p>
    <w:p w:rsidR="00166BD2" w:rsidRPr="0095698A" w:rsidRDefault="00166BD2" w:rsidP="00E3004E">
      <w:pPr>
        <w:jc w:val="center"/>
        <w:rPr>
          <w:rFonts w:ascii="Times New Roman" w:eastAsia="宋体" w:hAnsi="Times New Roman" w:cs="Times New Roman"/>
          <w:sz w:val="44"/>
          <w:szCs w:val="44"/>
        </w:rPr>
      </w:pPr>
      <w:r w:rsidRPr="0095698A">
        <w:rPr>
          <w:rFonts w:ascii="Times New Roman" w:eastAsia="宋体" w:hAnsi="Times New Roman" w:cs="Times New Roman"/>
          <w:sz w:val="44"/>
          <w:szCs w:val="44"/>
        </w:rPr>
        <w:t>2021-0</w:t>
      </w:r>
      <w:r w:rsidR="0095698A" w:rsidRPr="0095698A">
        <w:rPr>
          <w:rFonts w:ascii="Times New Roman" w:eastAsia="宋体" w:hAnsi="Times New Roman" w:cs="Times New Roman"/>
          <w:sz w:val="44"/>
          <w:szCs w:val="44"/>
        </w:rPr>
        <w:t>7</w:t>
      </w:r>
      <w:r w:rsidRPr="0095698A">
        <w:rPr>
          <w:rFonts w:ascii="Times New Roman" w:eastAsia="宋体" w:hAnsi="Times New Roman" w:cs="Times New Roman"/>
          <w:sz w:val="44"/>
          <w:szCs w:val="44"/>
        </w:rPr>
        <w:t>-</w:t>
      </w:r>
      <w:r w:rsidR="0095698A" w:rsidRPr="0095698A">
        <w:rPr>
          <w:rFonts w:ascii="Times New Roman" w:eastAsia="宋体" w:hAnsi="Times New Roman" w:cs="Times New Roman"/>
          <w:sz w:val="44"/>
          <w:szCs w:val="44"/>
        </w:rPr>
        <w:t>30</w:t>
      </w:r>
    </w:p>
    <w:p w:rsidR="00166BD2" w:rsidRPr="0095698A" w:rsidRDefault="00166BD2">
      <w:pPr>
        <w:rPr>
          <w:rFonts w:ascii="Times New Roman" w:eastAsia="宋体" w:hAnsi="Times New Roman" w:cs="Times New Roman"/>
        </w:rPr>
      </w:pPr>
    </w:p>
    <w:p w:rsidR="0086051A" w:rsidRPr="0095698A" w:rsidRDefault="0086051A">
      <w:pPr>
        <w:rPr>
          <w:rFonts w:ascii="Times New Roman" w:eastAsia="宋体" w:hAnsi="Times New Roman" w:cs="Times New Roman"/>
        </w:rPr>
      </w:pPr>
    </w:p>
    <w:p w:rsidR="00166BD2" w:rsidRPr="0095698A" w:rsidRDefault="00166BD2">
      <w:pPr>
        <w:rPr>
          <w:rFonts w:ascii="Times New Roman" w:eastAsia="宋体" w:hAnsi="Times New Roman" w:cs="Times New Roman"/>
        </w:rPr>
      </w:pPr>
    </w:p>
    <w:p w:rsidR="00166BD2" w:rsidRPr="0095698A" w:rsidRDefault="00166BD2">
      <w:pPr>
        <w:rPr>
          <w:rFonts w:ascii="Times New Roman" w:eastAsia="宋体" w:hAnsi="Times New Roman" w:cs="Times New Roman"/>
        </w:rPr>
      </w:pPr>
    </w:p>
    <w:p w:rsidR="00166BD2" w:rsidRPr="0095698A" w:rsidRDefault="00166BD2">
      <w:pPr>
        <w:rPr>
          <w:rFonts w:ascii="Times New Roman" w:eastAsia="宋体" w:hAnsi="Times New Roman" w:cs="Times New Roman"/>
        </w:rPr>
      </w:pPr>
    </w:p>
    <w:p w:rsidR="00166BD2" w:rsidRPr="0095698A" w:rsidRDefault="00166BD2">
      <w:pPr>
        <w:rPr>
          <w:rFonts w:ascii="Times New Roman" w:eastAsia="宋体" w:hAnsi="Times New Roman" w:cs="Times New Roman"/>
        </w:rPr>
      </w:pPr>
    </w:p>
    <w:p w:rsidR="00166BD2" w:rsidRPr="0095698A" w:rsidRDefault="00166BD2">
      <w:pPr>
        <w:rPr>
          <w:rFonts w:ascii="Times New Roman" w:eastAsia="宋体" w:hAnsi="Times New Roman" w:cs="Times New Roman"/>
        </w:rPr>
      </w:pPr>
    </w:p>
    <w:p w:rsidR="00166BD2" w:rsidRPr="0095698A" w:rsidRDefault="00166BD2">
      <w:pPr>
        <w:rPr>
          <w:rFonts w:ascii="Times New Roman" w:eastAsia="宋体" w:hAnsi="Times New Roman" w:cs="Times New Roman"/>
        </w:rPr>
      </w:pPr>
    </w:p>
    <w:p w:rsidR="00DA7AF3" w:rsidRPr="0095698A" w:rsidRDefault="00DA7AF3">
      <w:pPr>
        <w:rPr>
          <w:rFonts w:ascii="Times New Roman" w:eastAsia="宋体" w:hAnsi="Times New Roman" w:cs="Times New Roman"/>
        </w:rPr>
      </w:pPr>
    </w:p>
    <w:p w:rsidR="00DA7AF3" w:rsidRPr="0095698A" w:rsidRDefault="00DA7AF3">
      <w:pPr>
        <w:rPr>
          <w:rFonts w:ascii="Times New Roman" w:eastAsia="宋体" w:hAnsi="Times New Roman" w:cs="Times New Roman"/>
        </w:rPr>
      </w:pPr>
    </w:p>
    <w:p w:rsidR="00DA7AF3" w:rsidRPr="0095698A" w:rsidRDefault="00DA7AF3">
      <w:pPr>
        <w:rPr>
          <w:rFonts w:ascii="Times New Roman" w:eastAsia="宋体" w:hAnsi="Times New Roman" w:cs="Times New Roman"/>
        </w:rPr>
      </w:pPr>
    </w:p>
    <w:p w:rsidR="00DA7AF3" w:rsidRPr="0095698A" w:rsidRDefault="00DA7AF3">
      <w:pPr>
        <w:rPr>
          <w:rFonts w:ascii="Times New Roman" w:eastAsia="宋体" w:hAnsi="Times New Roman" w:cs="Times New Roman"/>
        </w:rPr>
      </w:pPr>
    </w:p>
    <w:p w:rsidR="00DA7AF3" w:rsidRPr="0095698A" w:rsidRDefault="00DA7AF3">
      <w:pPr>
        <w:rPr>
          <w:rFonts w:ascii="Times New Roman" w:eastAsia="宋体" w:hAnsi="Times New Roman" w:cs="Times New Roman"/>
        </w:rPr>
      </w:pPr>
    </w:p>
    <w:p w:rsidR="00DA7AF3" w:rsidRPr="0095698A" w:rsidRDefault="00DA7AF3">
      <w:pPr>
        <w:rPr>
          <w:rFonts w:ascii="Times New Roman" w:eastAsia="宋体" w:hAnsi="Times New Roman" w:cs="Times New Roman"/>
        </w:rPr>
      </w:pPr>
    </w:p>
    <w:p w:rsidR="005B6233" w:rsidRPr="0095698A" w:rsidRDefault="005B6233" w:rsidP="005B6233">
      <w:pPr>
        <w:rPr>
          <w:rFonts w:ascii="Times New Roman" w:eastAsia="宋体" w:hAnsi="Times New Roman" w:cs="Times New Roman"/>
        </w:rPr>
      </w:pPr>
    </w:p>
    <w:p w:rsidR="00963E6B" w:rsidRPr="0095698A" w:rsidRDefault="00963E6B">
      <w:pPr>
        <w:rPr>
          <w:rFonts w:ascii="Times New Roman" w:eastAsia="宋体" w:hAnsi="Times New Roman" w:cs="Times New Roman"/>
        </w:rPr>
      </w:pPr>
      <w:r w:rsidRPr="0095698A">
        <w:rPr>
          <w:rFonts w:ascii="Times New Roman" w:eastAsia="宋体" w:hAnsi="Times New Roman" w:cs="Times New Roman"/>
        </w:rPr>
        <w:br w:type="column"/>
      </w:r>
    </w:p>
    <w:p w:rsidR="00963E6B" w:rsidRPr="0095698A" w:rsidRDefault="00963E6B">
      <w:pPr>
        <w:rPr>
          <w:rFonts w:ascii="Times New Roman" w:eastAsia="宋体" w:hAnsi="Times New Roman" w:cs="Times New Roman"/>
        </w:rPr>
      </w:pPr>
    </w:p>
    <w:sdt>
      <w:sdtPr>
        <w:rPr>
          <w:rFonts w:ascii="Times New Roman" w:eastAsiaTheme="minorEastAsia" w:hAnsi="Times New Roman" w:cs="Times New Roman"/>
          <w:color w:val="auto"/>
          <w:kern w:val="2"/>
          <w:sz w:val="21"/>
          <w:szCs w:val="22"/>
          <w:lang w:val="zh-CN"/>
        </w:rPr>
        <w:id w:val="1143624949"/>
        <w:docPartObj>
          <w:docPartGallery w:val="Table of Contents"/>
          <w:docPartUnique/>
        </w:docPartObj>
      </w:sdtPr>
      <w:sdtEndPr>
        <w:rPr>
          <w:b/>
          <w:bCs/>
        </w:rPr>
      </w:sdtEndPr>
      <w:sdtContent>
        <w:p w:rsidR="008D3147" w:rsidRPr="0095698A" w:rsidRDefault="0095698A" w:rsidP="0056210E">
          <w:pPr>
            <w:pStyle w:val="TOC"/>
            <w:tabs>
              <w:tab w:val="center" w:pos="4153"/>
            </w:tabs>
            <w:rPr>
              <w:rFonts w:ascii="Times New Roman" w:hAnsi="Times New Roman" w:cs="Times New Roman"/>
            </w:rPr>
          </w:pPr>
          <w:r>
            <w:rPr>
              <w:rFonts w:ascii="Times New Roman" w:hAnsi="Times New Roman" w:cs="Times New Roman" w:hint="eastAsia"/>
              <w:lang w:val="zh-CN"/>
            </w:rPr>
            <w:t>content</w:t>
          </w:r>
          <w:r w:rsidR="0056210E" w:rsidRPr="0095698A">
            <w:rPr>
              <w:rFonts w:ascii="Times New Roman" w:hAnsi="Times New Roman" w:cs="Times New Roman"/>
              <w:lang w:val="zh-CN"/>
            </w:rPr>
            <w:tab/>
          </w:r>
        </w:p>
        <w:p w:rsidR="00163F2F" w:rsidRPr="0095698A" w:rsidRDefault="008D3147">
          <w:pPr>
            <w:pStyle w:val="21"/>
            <w:tabs>
              <w:tab w:val="right" w:leader="dot" w:pos="8296"/>
            </w:tabs>
            <w:rPr>
              <w:rFonts w:ascii="Times New Roman" w:hAnsi="Times New Roman"/>
              <w:noProof/>
              <w:kern w:val="2"/>
              <w:sz w:val="21"/>
            </w:rPr>
          </w:pPr>
          <w:r w:rsidRPr="0095698A">
            <w:rPr>
              <w:rFonts w:ascii="Times New Roman" w:hAnsi="Times New Roman"/>
            </w:rPr>
            <w:fldChar w:fldCharType="begin"/>
          </w:r>
          <w:r w:rsidRPr="0095698A">
            <w:rPr>
              <w:rFonts w:ascii="Times New Roman" w:hAnsi="Times New Roman"/>
            </w:rPr>
            <w:instrText xml:space="preserve"> TOC \o "1-3" \h \z \u </w:instrText>
          </w:r>
          <w:r w:rsidRPr="0095698A">
            <w:rPr>
              <w:rFonts w:ascii="Times New Roman" w:hAnsi="Times New Roman"/>
            </w:rPr>
            <w:fldChar w:fldCharType="separate"/>
          </w:r>
          <w:hyperlink w:anchor="_Toc78498918" w:history="1">
            <w:r w:rsidR="00163F2F" w:rsidRPr="0095698A">
              <w:rPr>
                <w:rStyle w:val="a7"/>
                <w:rFonts w:ascii="Times New Roman" w:hAnsi="Times New Roman"/>
                <w:noProof/>
              </w:rPr>
              <w:t>1 Hierarchical directories</w:t>
            </w:r>
            <w:r w:rsidR="00163F2F" w:rsidRPr="0095698A">
              <w:rPr>
                <w:rFonts w:ascii="Times New Roman" w:hAnsi="Times New Roman"/>
                <w:noProof/>
                <w:webHidden/>
              </w:rPr>
              <w:tab/>
            </w:r>
            <w:r w:rsidR="00163F2F" w:rsidRPr="0095698A">
              <w:rPr>
                <w:rFonts w:ascii="Times New Roman" w:hAnsi="Times New Roman"/>
                <w:noProof/>
                <w:webHidden/>
              </w:rPr>
              <w:fldChar w:fldCharType="begin"/>
            </w:r>
            <w:r w:rsidR="00163F2F" w:rsidRPr="0095698A">
              <w:rPr>
                <w:rFonts w:ascii="Times New Roman" w:hAnsi="Times New Roman"/>
                <w:noProof/>
                <w:webHidden/>
              </w:rPr>
              <w:instrText xml:space="preserve"> PAGEREF _Toc78498918 \h </w:instrText>
            </w:r>
            <w:r w:rsidR="00163F2F" w:rsidRPr="0095698A">
              <w:rPr>
                <w:rFonts w:ascii="Times New Roman" w:hAnsi="Times New Roman"/>
                <w:noProof/>
                <w:webHidden/>
              </w:rPr>
            </w:r>
            <w:r w:rsidR="00163F2F" w:rsidRPr="0095698A">
              <w:rPr>
                <w:rFonts w:ascii="Times New Roman" w:hAnsi="Times New Roman"/>
                <w:noProof/>
                <w:webHidden/>
              </w:rPr>
              <w:fldChar w:fldCharType="separate"/>
            </w:r>
            <w:r w:rsidR="00163F2F" w:rsidRPr="0095698A">
              <w:rPr>
                <w:rFonts w:ascii="Times New Roman" w:hAnsi="Times New Roman"/>
                <w:noProof/>
                <w:webHidden/>
              </w:rPr>
              <w:t>1</w:t>
            </w:r>
            <w:r w:rsidR="00163F2F" w:rsidRPr="0095698A">
              <w:rPr>
                <w:rFonts w:ascii="Times New Roman" w:hAnsi="Times New Roman"/>
                <w:noProof/>
                <w:webHidden/>
              </w:rPr>
              <w:fldChar w:fldCharType="end"/>
            </w:r>
          </w:hyperlink>
        </w:p>
        <w:p w:rsidR="00163F2F" w:rsidRPr="0095698A" w:rsidRDefault="00163F2F">
          <w:pPr>
            <w:pStyle w:val="21"/>
            <w:tabs>
              <w:tab w:val="right" w:leader="dot" w:pos="8296"/>
            </w:tabs>
            <w:rPr>
              <w:rFonts w:ascii="Times New Roman" w:hAnsi="Times New Roman"/>
              <w:noProof/>
              <w:kern w:val="2"/>
              <w:sz w:val="21"/>
            </w:rPr>
          </w:pPr>
          <w:hyperlink w:anchor="_Toc78498919" w:history="1">
            <w:r w:rsidRPr="0095698A">
              <w:rPr>
                <w:rStyle w:val="a7"/>
                <w:rFonts w:ascii="Times New Roman" w:hAnsi="Times New Roman"/>
                <w:noProof/>
              </w:rPr>
              <w:t>2 Packages required</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_Toc78498919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1</w:t>
            </w:r>
            <w:r w:rsidRPr="0095698A">
              <w:rPr>
                <w:rFonts w:ascii="Times New Roman" w:hAnsi="Times New Roman"/>
                <w:noProof/>
                <w:webHidden/>
              </w:rPr>
              <w:fldChar w:fldCharType="end"/>
            </w:r>
          </w:hyperlink>
        </w:p>
        <w:p w:rsidR="00163F2F" w:rsidRPr="0095698A" w:rsidRDefault="00163F2F">
          <w:pPr>
            <w:pStyle w:val="21"/>
            <w:tabs>
              <w:tab w:val="right" w:leader="dot" w:pos="8296"/>
            </w:tabs>
            <w:rPr>
              <w:rFonts w:ascii="Times New Roman" w:hAnsi="Times New Roman"/>
              <w:noProof/>
              <w:kern w:val="2"/>
              <w:sz w:val="21"/>
            </w:rPr>
          </w:pPr>
          <w:hyperlink w:anchor="_Toc78498920" w:history="1">
            <w:r w:rsidRPr="0095698A">
              <w:rPr>
                <w:rStyle w:val="a7"/>
                <w:rFonts w:ascii="Times New Roman" w:hAnsi="Times New Roman"/>
                <w:noProof/>
              </w:rPr>
              <w:t>3 Introduction for each module</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_Toc78498920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2</w:t>
            </w:r>
            <w:r w:rsidRPr="0095698A">
              <w:rPr>
                <w:rFonts w:ascii="Times New Roman" w:hAnsi="Times New Roman"/>
                <w:noProof/>
                <w:webHidden/>
              </w:rPr>
              <w:fldChar w:fldCharType="end"/>
            </w:r>
          </w:hyperlink>
        </w:p>
        <w:p w:rsidR="00163F2F" w:rsidRPr="0095698A" w:rsidRDefault="00163F2F">
          <w:pPr>
            <w:pStyle w:val="31"/>
            <w:tabs>
              <w:tab w:val="right" w:leader="dot" w:pos="8296"/>
            </w:tabs>
            <w:rPr>
              <w:rFonts w:ascii="Times New Roman" w:hAnsi="Times New Roman"/>
              <w:noProof/>
              <w:kern w:val="2"/>
              <w:sz w:val="21"/>
            </w:rPr>
          </w:pPr>
          <w:hyperlink w:anchor="_Toc78498921" w:history="1">
            <w:r w:rsidRPr="0095698A">
              <w:rPr>
                <w:rStyle w:val="a7"/>
                <w:rFonts w:ascii="Times New Roman" w:hAnsi="Times New Roman"/>
                <w:noProof/>
              </w:rPr>
              <w:t>3.1 Convert the format of CIF file to the format of POSCAR file</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_Toc78498921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2</w:t>
            </w:r>
            <w:r w:rsidRPr="0095698A">
              <w:rPr>
                <w:rFonts w:ascii="Times New Roman" w:hAnsi="Times New Roman"/>
                <w:noProof/>
                <w:webHidden/>
              </w:rPr>
              <w:fldChar w:fldCharType="end"/>
            </w:r>
          </w:hyperlink>
        </w:p>
        <w:p w:rsidR="00163F2F" w:rsidRPr="0095698A" w:rsidRDefault="00163F2F">
          <w:pPr>
            <w:pStyle w:val="31"/>
            <w:tabs>
              <w:tab w:val="right" w:leader="dot" w:pos="8296"/>
            </w:tabs>
            <w:rPr>
              <w:rFonts w:ascii="Times New Roman" w:hAnsi="Times New Roman"/>
              <w:noProof/>
              <w:kern w:val="2"/>
              <w:sz w:val="21"/>
            </w:rPr>
          </w:pPr>
          <w:hyperlink w:anchor="_Toc78498922" w:history="1">
            <w:r w:rsidRPr="0095698A">
              <w:rPr>
                <w:rStyle w:val="a7"/>
                <w:rFonts w:ascii="Times New Roman" w:hAnsi="Times New Roman"/>
                <w:noProof/>
              </w:rPr>
              <w:t>3.3 Obtain non-identical arrangements</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_Toc78498922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4</w:t>
            </w:r>
            <w:r w:rsidRPr="0095698A">
              <w:rPr>
                <w:rFonts w:ascii="Times New Roman" w:hAnsi="Times New Roman"/>
                <w:noProof/>
                <w:webHidden/>
              </w:rPr>
              <w:fldChar w:fldCharType="end"/>
            </w:r>
          </w:hyperlink>
        </w:p>
        <w:p w:rsidR="00163F2F" w:rsidRPr="0095698A" w:rsidRDefault="00163F2F">
          <w:pPr>
            <w:pStyle w:val="31"/>
            <w:tabs>
              <w:tab w:val="right" w:leader="dot" w:pos="8296"/>
            </w:tabs>
            <w:rPr>
              <w:rFonts w:ascii="Times New Roman" w:hAnsi="Times New Roman"/>
              <w:noProof/>
              <w:kern w:val="2"/>
              <w:sz w:val="21"/>
            </w:rPr>
          </w:pPr>
          <w:hyperlink w:anchor="_Toc78498923" w:history="1">
            <w:r w:rsidRPr="0095698A">
              <w:rPr>
                <w:rStyle w:val="a7"/>
                <w:rFonts w:ascii="Times New Roman" w:hAnsi="Times New Roman"/>
                <w:noProof/>
              </w:rPr>
              <w:t>3.4 Generate hierarchical directories for DFT calculations</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_Toc78498923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5</w:t>
            </w:r>
            <w:r w:rsidRPr="0095698A">
              <w:rPr>
                <w:rFonts w:ascii="Times New Roman" w:hAnsi="Times New Roman"/>
                <w:noProof/>
                <w:webHidden/>
              </w:rPr>
              <w:fldChar w:fldCharType="end"/>
            </w:r>
          </w:hyperlink>
        </w:p>
        <w:p w:rsidR="00163F2F" w:rsidRPr="0095698A" w:rsidRDefault="00163F2F">
          <w:pPr>
            <w:pStyle w:val="31"/>
            <w:tabs>
              <w:tab w:val="right" w:leader="dot" w:pos="8296"/>
            </w:tabs>
            <w:rPr>
              <w:rFonts w:ascii="Times New Roman" w:hAnsi="Times New Roman"/>
              <w:noProof/>
              <w:kern w:val="2"/>
              <w:sz w:val="21"/>
            </w:rPr>
          </w:pPr>
          <w:hyperlink w:anchor="_Toc78498924" w:history="1">
            <w:r w:rsidRPr="0095698A">
              <w:rPr>
                <w:rStyle w:val="a7"/>
                <w:rFonts w:ascii="Times New Roman" w:hAnsi="Times New Roman"/>
                <w:noProof/>
              </w:rPr>
              <w:t>3.5 Configure inputs files for DFT calculations</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_Toc78498924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5</w:t>
            </w:r>
            <w:r w:rsidRPr="0095698A">
              <w:rPr>
                <w:rFonts w:ascii="Times New Roman" w:hAnsi="Times New Roman"/>
                <w:noProof/>
                <w:webHidden/>
              </w:rPr>
              <w:fldChar w:fldCharType="end"/>
            </w:r>
          </w:hyperlink>
        </w:p>
        <w:p w:rsidR="00163F2F" w:rsidRPr="0095698A" w:rsidRDefault="00163F2F">
          <w:pPr>
            <w:pStyle w:val="31"/>
            <w:tabs>
              <w:tab w:val="right" w:leader="dot" w:pos="8296"/>
            </w:tabs>
            <w:rPr>
              <w:rFonts w:ascii="Times New Roman" w:hAnsi="Times New Roman"/>
              <w:noProof/>
              <w:kern w:val="2"/>
              <w:sz w:val="21"/>
            </w:rPr>
          </w:pPr>
          <w:hyperlink w:anchor="_Toc78498925" w:history="1">
            <w:r w:rsidRPr="0095698A">
              <w:rPr>
                <w:rStyle w:val="a7"/>
                <w:rFonts w:ascii="Times New Roman" w:hAnsi="Times New Roman"/>
                <w:noProof/>
              </w:rPr>
              <w:t>3.6 Extract DFT calculation results</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_Toc78498925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6</w:t>
            </w:r>
            <w:r w:rsidRPr="0095698A">
              <w:rPr>
                <w:rFonts w:ascii="Times New Roman" w:hAnsi="Times New Roman"/>
                <w:noProof/>
                <w:webHidden/>
              </w:rPr>
              <w:fldChar w:fldCharType="end"/>
            </w:r>
          </w:hyperlink>
        </w:p>
        <w:p w:rsidR="00163F2F" w:rsidRPr="0095698A" w:rsidRDefault="00163F2F">
          <w:pPr>
            <w:pStyle w:val="31"/>
            <w:tabs>
              <w:tab w:val="right" w:leader="dot" w:pos="8296"/>
            </w:tabs>
            <w:rPr>
              <w:rFonts w:ascii="Times New Roman" w:hAnsi="Times New Roman"/>
              <w:noProof/>
              <w:kern w:val="2"/>
              <w:sz w:val="21"/>
            </w:rPr>
          </w:pPr>
          <w:hyperlink w:anchor="_Toc78498926" w:history="1">
            <w:r w:rsidRPr="0095698A">
              <w:rPr>
                <w:rStyle w:val="a7"/>
                <w:rFonts w:ascii="Times New Roman" w:hAnsi="Times New Roman"/>
                <w:noProof/>
              </w:rPr>
              <w:t>3.7 Phase diagram determination</w:t>
            </w:r>
            <w:r w:rsidRPr="0095698A">
              <w:rPr>
                <w:rFonts w:ascii="Times New Roman" w:hAnsi="Times New Roman"/>
                <w:noProof/>
                <w:webHidden/>
              </w:rPr>
              <w:tab/>
            </w:r>
            <w:r w:rsidRPr="0095698A">
              <w:rPr>
                <w:rFonts w:ascii="Times New Roman" w:hAnsi="Times New Roman"/>
                <w:noProof/>
                <w:webHidden/>
              </w:rPr>
              <w:fldChar w:fldCharType="begin"/>
            </w:r>
            <w:r w:rsidRPr="0095698A">
              <w:rPr>
                <w:rFonts w:ascii="Times New Roman" w:hAnsi="Times New Roman"/>
                <w:noProof/>
                <w:webHidden/>
              </w:rPr>
              <w:instrText xml:space="preserve"> PAGEREF _Toc78498926 \h </w:instrText>
            </w:r>
            <w:r w:rsidRPr="0095698A">
              <w:rPr>
                <w:rFonts w:ascii="Times New Roman" w:hAnsi="Times New Roman"/>
                <w:noProof/>
                <w:webHidden/>
              </w:rPr>
            </w:r>
            <w:r w:rsidRPr="0095698A">
              <w:rPr>
                <w:rFonts w:ascii="Times New Roman" w:hAnsi="Times New Roman"/>
                <w:noProof/>
                <w:webHidden/>
              </w:rPr>
              <w:fldChar w:fldCharType="separate"/>
            </w:r>
            <w:r w:rsidRPr="0095698A">
              <w:rPr>
                <w:rFonts w:ascii="Times New Roman" w:hAnsi="Times New Roman"/>
                <w:noProof/>
                <w:webHidden/>
              </w:rPr>
              <w:t>6</w:t>
            </w:r>
            <w:r w:rsidRPr="0095698A">
              <w:rPr>
                <w:rFonts w:ascii="Times New Roman" w:hAnsi="Times New Roman"/>
                <w:noProof/>
                <w:webHidden/>
              </w:rPr>
              <w:fldChar w:fldCharType="end"/>
            </w:r>
          </w:hyperlink>
        </w:p>
        <w:p w:rsidR="008D3147" w:rsidRPr="0095698A" w:rsidRDefault="008D3147">
          <w:pPr>
            <w:rPr>
              <w:rFonts w:ascii="Times New Roman" w:hAnsi="Times New Roman" w:cs="Times New Roman"/>
            </w:rPr>
          </w:pPr>
          <w:r w:rsidRPr="0095698A">
            <w:rPr>
              <w:rFonts w:ascii="Times New Roman" w:hAnsi="Times New Roman" w:cs="Times New Roman"/>
              <w:b/>
              <w:bCs/>
              <w:lang w:val="zh-CN"/>
            </w:rPr>
            <w:fldChar w:fldCharType="end"/>
          </w:r>
        </w:p>
      </w:sdtContent>
    </w:sdt>
    <w:p w:rsidR="008D3147" w:rsidRPr="0095698A" w:rsidRDefault="008D3147">
      <w:pPr>
        <w:rPr>
          <w:rFonts w:ascii="Times New Roman" w:eastAsia="宋体" w:hAnsi="Times New Roman" w:cs="Times New Roman"/>
        </w:rPr>
      </w:pPr>
    </w:p>
    <w:p w:rsidR="00963E6B" w:rsidRPr="0095698A" w:rsidRDefault="00963E6B">
      <w:pPr>
        <w:rPr>
          <w:rFonts w:ascii="Times New Roman" w:eastAsia="宋体" w:hAnsi="Times New Roman" w:cs="Times New Roman"/>
        </w:rPr>
        <w:sectPr w:rsidR="00963E6B" w:rsidRPr="0095698A" w:rsidSect="00963E6B">
          <w:headerReference w:type="default" r:id="rId8"/>
          <w:footerReference w:type="default" r:id="rId9"/>
          <w:headerReference w:type="first" r:id="rId10"/>
          <w:pgSz w:w="11906" w:h="16838"/>
          <w:pgMar w:top="1440" w:right="1800" w:bottom="1440" w:left="1800" w:header="851" w:footer="992" w:gutter="0"/>
          <w:cols w:space="425"/>
          <w:titlePg/>
          <w:docGrid w:type="lines" w:linePitch="312"/>
        </w:sectPr>
      </w:pPr>
    </w:p>
    <w:p w:rsidR="00DE4408" w:rsidRPr="0095698A" w:rsidRDefault="00DE4408">
      <w:pPr>
        <w:rPr>
          <w:rFonts w:ascii="Times New Roman" w:eastAsia="宋体" w:hAnsi="Times New Roman" w:cs="Times New Roman"/>
          <w:sz w:val="24"/>
          <w:szCs w:val="24"/>
        </w:rPr>
      </w:pPr>
    </w:p>
    <w:p w:rsidR="00FA1AD0" w:rsidRPr="0095698A" w:rsidRDefault="00163F2F" w:rsidP="00B03B40">
      <w:pPr>
        <w:pStyle w:val="2"/>
        <w:rPr>
          <w:rFonts w:ascii="Times New Roman" w:hAnsi="Times New Roman" w:cs="Times New Roman"/>
        </w:rPr>
      </w:pPr>
      <w:bookmarkStart w:id="0" w:name="_Toc78498918"/>
      <w:r w:rsidRPr="0095698A">
        <w:rPr>
          <w:rFonts w:ascii="Times New Roman" w:hAnsi="Times New Roman" w:cs="Times New Roman"/>
        </w:rPr>
        <w:t>1</w:t>
      </w:r>
      <w:r w:rsidR="00E120AD" w:rsidRPr="0095698A">
        <w:rPr>
          <w:rFonts w:ascii="Times New Roman" w:hAnsi="Times New Roman" w:cs="Times New Roman"/>
        </w:rPr>
        <w:t xml:space="preserve"> </w:t>
      </w:r>
      <w:r w:rsidRPr="0095698A">
        <w:rPr>
          <w:rFonts w:ascii="Times New Roman" w:hAnsi="Times New Roman" w:cs="Times New Roman"/>
        </w:rPr>
        <w:t>Hierarchical directories</w:t>
      </w:r>
      <w:bookmarkEnd w:id="0"/>
    </w:p>
    <w:p w:rsidR="00E91123" w:rsidRPr="0095698A" w:rsidRDefault="00163F2F" w:rsidP="00E91123">
      <w:pPr>
        <w:keepNext/>
        <w:jc w:val="center"/>
        <w:rPr>
          <w:rFonts w:ascii="Times New Roman" w:hAnsi="Times New Roman" w:cs="Times New Roman"/>
        </w:rPr>
      </w:pPr>
      <w:r w:rsidRPr="0095698A">
        <w:rPr>
          <w:rFonts w:ascii="Times New Roman" w:hAnsi="Times New Roman" w:cs="Times New Roman"/>
        </w:rPr>
        <w:drawing>
          <wp:inline distT="0" distB="0" distL="0" distR="0" wp14:anchorId="2FC0DB82" wp14:editId="14B1DAA1">
            <wp:extent cx="5274310" cy="3962400"/>
            <wp:effectExtent l="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274310" cy="3962400"/>
                    </a:xfrm>
                    <a:prstGeom prst="rect">
                      <a:avLst/>
                    </a:prstGeom>
                  </pic:spPr>
                </pic:pic>
              </a:graphicData>
            </a:graphic>
          </wp:inline>
        </w:drawing>
      </w:r>
    </w:p>
    <w:p w:rsidR="00FA1AD0" w:rsidRPr="0095698A" w:rsidRDefault="00E91123" w:rsidP="00E91123">
      <w:pPr>
        <w:pStyle w:val="a4"/>
        <w:jc w:val="center"/>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Figure </w:t>
      </w:r>
      <w:r w:rsidR="00163F2F" w:rsidRPr="0095698A">
        <w:rPr>
          <w:rFonts w:ascii="Times New Roman" w:eastAsia="宋体" w:hAnsi="Times New Roman" w:cs="Times New Roman"/>
          <w:b/>
          <w:sz w:val="24"/>
          <w:szCs w:val="24"/>
        </w:rPr>
        <w:t>1.</w:t>
      </w:r>
      <w:r w:rsidR="006C3549" w:rsidRPr="0095698A">
        <w:rPr>
          <w:rFonts w:ascii="Times New Roman" w:eastAsia="宋体" w:hAnsi="Times New Roman" w:cs="Times New Roman"/>
          <w:b/>
          <w:noProof/>
          <w:sz w:val="24"/>
          <w:szCs w:val="24"/>
        </w:rPr>
        <w:t xml:space="preserve"> </w:t>
      </w:r>
      <w:r w:rsidR="00163F2F" w:rsidRPr="0095698A">
        <w:rPr>
          <w:rFonts w:ascii="Times New Roman" w:eastAsia="宋体" w:hAnsi="Times New Roman" w:cs="Times New Roman"/>
          <w:b/>
          <w:noProof/>
          <w:sz w:val="24"/>
          <w:szCs w:val="24"/>
        </w:rPr>
        <w:t>Hierarchical directories of workspace for ordered ground states determinatin</w:t>
      </w:r>
    </w:p>
    <w:p w:rsidR="00FA1AD0" w:rsidRPr="0095698A" w:rsidRDefault="00FA1AD0">
      <w:pPr>
        <w:rPr>
          <w:rFonts w:ascii="Times New Roman" w:eastAsia="宋体" w:hAnsi="Times New Roman" w:cs="Times New Roman"/>
          <w:sz w:val="24"/>
          <w:szCs w:val="24"/>
        </w:rPr>
      </w:pPr>
    </w:p>
    <w:p w:rsidR="00FA1AD0" w:rsidRPr="0095698A" w:rsidRDefault="00163F2F" w:rsidP="00B03B40">
      <w:pPr>
        <w:pStyle w:val="2"/>
        <w:rPr>
          <w:rFonts w:ascii="Times New Roman" w:hAnsi="Times New Roman" w:cs="Times New Roman"/>
        </w:rPr>
      </w:pPr>
      <w:bookmarkStart w:id="1" w:name="_Toc78498919"/>
      <w:r w:rsidRPr="0095698A">
        <w:rPr>
          <w:rFonts w:ascii="Times New Roman" w:hAnsi="Times New Roman" w:cs="Times New Roman"/>
        </w:rPr>
        <w:t>2</w:t>
      </w:r>
      <w:r w:rsidR="00A0000F" w:rsidRPr="0095698A">
        <w:rPr>
          <w:rFonts w:ascii="Times New Roman" w:hAnsi="Times New Roman" w:cs="Times New Roman"/>
        </w:rPr>
        <w:t xml:space="preserve"> </w:t>
      </w:r>
      <w:r w:rsidRPr="0095698A">
        <w:rPr>
          <w:rFonts w:ascii="Times New Roman" w:hAnsi="Times New Roman" w:cs="Times New Roman"/>
        </w:rPr>
        <w:t>P</w:t>
      </w:r>
      <w:r w:rsidR="00EF423C" w:rsidRPr="0095698A">
        <w:rPr>
          <w:rFonts w:ascii="Times New Roman" w:hAnsi="Times New Roman" w:cs="Times New Roman"/>
        </w:rPr>
        <w:t>ackages required</w:t>
      </w:r>
      <w:bookmarkEnd w:id="1"/>
    </w:p>
    <w:p w:rsidR="00C255D4" w:rsidRPr="0095698A" w:rsidRDefault="00A470F1" w:rsidP="00A470F1">
      <w:pPr>
        <w:pStyle w:val="a3"/>
        <w:numPr>
          <w:ilvl w:val="0"/>
          <w:numId w:val="2"/>
        </w:numPr>
        <w:ind w:firstLineChars="0"/>
        <w:rPr>
          <w:rFonts w:ascii="Times New Roman" w:eastAsia="宋体" w:hAnsi="Times New Roman" w:cs="Times New Roman"/>
          <w:sz w:val="24"/>
          <w:szCs w:val="24"/>
        </w:rPr>
      </w:pPr>
      <w:proofErr w:type="spellStart"/>
      <w:r w:rsidRPr="0095698A">
        <w:rPr>
          <w:rFonts w:ascii="Times New Roman" w:eastAsia="宋体" w:hAnsi="Times New Roman" w:cs="Times New Roman"/>
          <w:sz w:val="24"/>
          <w:szCs w:val="24"/>
        </w:rPr>
        <w:t>M</w:t>
      </w:r>
      <w:r w:rsidR="00A0000F" w:rsidRPr="0095698A">
        <w:rPr>
          <w:rFonts w:ascii="Times New Roman" w:eastAsia="宋体" w:hAnsi="Times New Roman" w:cs="Times New Roman"/>
          <w:sz w:val="24"/>
          <w:szCs w:val="24"/>
        </w:rPr>
        <w:t>atplotlib</w:t>
      </w:r>
      <w:proofErr w:type="spellEnd"/>
    </w:p>
    <w:p w:rsidR="00C255D4" w:rsidRPr="0095698A" w:rsidRDefault="00A0000F" w:rsidP="00A470F1">
      <w:pPr>
        <w:pStyle w:val="a3"/>
        <w:numPr>
          <w:ilvl w:val="0"/>
          <w:numId w:val="2"/>
        </w:numPr>
        <w:ind w:firstLineChars="0"/>
        <w:rPr>
          <w:rFonts w:ascii="Times New Roman" w:eastAsia="宋体" w:hAnsi="Times New Roman" w:cs="Times New Roman"/>
          <w:sz w:val="24"/>
          <w:szCs w:val="24"/>
        </w:rPr>
      </w:pPr>
      <w:proofErr w:type="spellStart"/>
      <w:r w:rsidRPr="0095698A">
        <w:rPr>
          <w:rFonts w:ascii="Times New Roman" w:eastAsia="宋体" w:hAnsi="Times New Roman" w:cs="Times New Roman"/>
          <w:sz w:val="24"/>
          <w:szCs w:val="24"/>
        </w:rPr>
        <w:t>pymatgen</w:t>
      </w:r>
      <w:proofErr w:type="spellEnd"/>
    </w:p>
    <w:p w:rsidR="00C255D4" w:rsidRPr="0095698A" w:rsidRDefault="00A0000F" w:rsidP="00A470F1">
      <w:pPr>
        <w:pStyle w:val="a3"/>
        <w:numPr>
          <w:ilvl w:val="0"/>
          <w:numId w:val="2"/>
        </w:numPr>
        <w:ind w:firstLineChars="0"/>
        <w:rPr>
          <w:rFonts w:ascii="Times New Roman" w:eastAsia="宋体" w:hAnsi="Times New Roman" w:cs="Times New Roman"/>
          <w:sz w:val="24"/>
          <w:szCs w:val="24"/>
        </w:rPr>
      </w:pPr>
      <w:proofErr w:type="spellStart"/>
      <w:r w:rsidRPr="0095698A">
        <w:rPr>
          <w:rFonts w:ascii="Times New Roman" w:eastAsia="宋体" w:hAnsi="Times New Roman" w:cs="Times New Roman"/>
          <w:sz w:val="24"/>
          <w:szCs w:val="24"/>
        </w:rPr>
        <w:t>numpy</w:t>
      </w:r>
      <w:proofErr w:type="spellEnd"/>
    </w:p>
    <w:p w:rsidR="00C255D4" w:rsidRPr="0095698A" w:rsidRDefault="00EF423C" w:rsidP="00A470F1">
      <w:pPr>
        <w:pStyle w:val="a3"/>
        <w:numPr>
          <w:ilvl w:val="0"/>
          <w:numId w:val="2"/>
        </w:numPr>
        <w:ind w:firstLineChars="0"/>
        <w:rPr>
          <w:rFonts w:ascii="Times New Roman" w:eastAsia="宋体" w:hAnsi="Times New Roman" w:cs="Times New Roman"/>
          <w:sz w:val="24"/>
          <w:szCs w:val="24"/>
        </w:rPr>
      </w:pPr>
      <w:proofErr w:type="spellStart"/>
      <w:r w:rsidRPr="0095698A">
        <w:rPr>
          <w:rFonts w:ascii="Times New Roman" w:eastAsia="宋体" w:hAnsi="Times New Roman" w:cs="Times New Roman"/>
          <w:sz w:val="24"/>
          <w:szCs w:val="24"/>
        </w:rPr>
        <w:t>os</w:t>
      </w:r>
      <w:proofErr w:type="spellEnd"/>
    </w:p>
    <w:p w:rsidR="00C255D4" w:rsidRPr="0095698A" w:rsidRDefault="00A470F1" w:rsidP="00A470F1">
      <w:pPr>
        <w:pStyle w:val="a3"/>
        <w:numPr>
          <w:ilvl w:val="0"/>
          <w:numId w:val="2"/>
        </w:numPr>
        <w:ind w:firstLineChars="0"/>
        <w:rPr>
          <w:rFonts w:ascii="Times New Roman" w:eastAsia="宋体" w:hAnsi="Times New Roman" w:cs="Times New Roman"/>
          <w:sz w:val="24"/>
          <w:szCs w:val="24"/>
        </w:rPr>
      </w:pPr>
      <w:proofErr w:type="spellStart"/>
      <w:r w:rsidRPr="0095698A">
        <w:rPr>
          <w:rFonts w:ascii="Times New Roman" w:eastAsia="宋体" w:hAnsi="Times New Roman" w:cs="Times New Roman"/>
          <w:sz w:val="24"/>
          <w:szCs w:val="24"/>
        </w:rPr>
        <w:t>itertools</w:t>
      </w:r>
      <w:proofErr w:type="spellEnd"/>
    </w:p>
    <w:p w:rsidR="00C255D4" w:rsidRPr="0095698A" w:rsidRDefault="00A470F1" w:rsidP="00A470F1">
      <w:pPr>
        <w:pStyle w:val="a3"/>
        <w:numPr>
          <w:ilvl w:val="0"/>
          <w:numId w:val="2"/>
        </w:numPr>
        <w:ind w:firstLineChars="0"/>
        <w:rPr>
          <w:rFonts w:ascii="Times New Roman" w:eastAsia="宋体" w:hAnsi="Times New Roman" w:cs="Times New Roman"/>
          <w:sz w:val="24"/>
          <w:szCs w:val="24"/>
        </w:rPr>
      </w:pPr>
      <w:proofErr w:type="spellStart"/>
      <w:r w:rsidRPr="0095698A">
        <w:rPr>
          <w:rFonts w:ascii="Times New Roman" w:eastAsia="宋体" w:hAnsi="Times New Roman" w:cs="Times New Roman"/>
          <w:sz w:val="24"/>
          <w:szCs w:val="24"/>
        </w:rPr>
        <w:t>shutil</w:t>
      </w:r>
      <w:proofErr w:type="spellEnd"/>
    </w:p>
    <w:p w:rsidR="00C255D4" w:rsidRPr="0095698A" w:rsidRDefault="00A470F1" w:rsidP="00A470F1">
      <w:pPr>
        <w:pStyle w:val="a3"/>
        <w:numPr>
          <w:ilvl w:val="0"/>
          <w:numId w:val="2"/>
        </w:numPr>
        <w:ind w:firstLineChars="0"/>
        <w:rPr>
          <w:rFonts w:ascii="Times New Roman" w:eastAsia="宋体" w:hAnsi="Times New Roman" w:cs="Times New Roman"/>
          <w:sz w:val="24"/>
          <w:szCs w:val="24"/>
        </w:rPr>
      </w:pPr>
      <w:r w:rsidRPr="0095698A">
        <w:rPr>
          <w:rFonts w:ascii="Times New Roman" w:eastAsia="宋体" w:hAnsi="Times New Roman" w:cs="Times New Roman"/>
          <w:sz w:val="24"/>
          <w:szCs w:val="24"/>
        </w:rPr>
        <w:t>re</w:t>
      </w:r>
    </w:p>
    <w:p w:rsidR="00A0000F" w:rsidRPr="0095698A" w:rsidRDefault="00A470F1" w:rsidP="00A470F1">
      <w:pPr>
        <w:pStyle w:val="a3"/>
        <w:numPr>
          <w:ilvl w:val="0"/>
          <w:numId w:val="2"/>
        </w:numPr>
        <w:ind w:firstLineChars="0"/>
        <w:rPr>
          <w:rFonts w:ascii="Times New Roman" w:eastAsia="宋体" w:hAnsi="Times New Roman" w:cs="Times New Roman"/>
          <w:sz w:val="24"/>
          <w:szCs w:val="24"/>
        </w:rPr>
      </w:pPr>
      <w:r w:rsidRPr="0095698A">
        <w:rPr>
          <w:rFonts w:ascii="Times New Roman" w:eastAsia="宋体" w:hAnsi="Times New Roman" w:cs="Times New Roman"/>
          <w:sz w:val="24"/>
          <w:szCs w:val="24"/>
        </w:rPr>
        <w:t>pandas</w:t>
      </w:r>
    </w:p>
    <w:p w:rsidR="00A470F1" w:rsidRPr="0095698A" w:rsidRDefault="00A470F1">
      <w:pPr>
        <w:rPr>
          <w:rFonts w:ascii="Times New Roman" w:eastAsia="宋体" w:hAnsi="Times New Roman" w:cs="Times New Roman"/>
          <w:sz w:val="24"/>
          <w:szCs w:val="24"/>
        </w:rPr>
      </w:pPr>
    </w:p>
    <w:p w:rsidR="00EF423C" w:rsidRPr="0095698A" w:rsidRDefault="00EF423C">
      <w:pPr>
        <w:rPr>
          <w:rFonts w:ascii="Times New Roman" w:eastAsia="宋体" w:hAnsi="Times New Roman" w:cs="Times New Roman"/>
          <w:sz w:val="24"/>
          <w:szCs w:val="24"/>
        </w:rPr>
      </w:pPr>
    </w:p>
    <w:p w:rsidR="00FA1AD0" w:rsidRPr="0095698A" w:rsidRDefault="00163F2F" w:rsidP="00811444">
      <w:pPr>
        <w:pStyle w:val="2"/>
        <w:rPr>
          <w:rFonts w:ascii="Times New Roman" w:hAnsi="Times New Roman" w:cs="Times New Roman"/>
          <w:sz w:val="24"/>
          <w:szCs w:val="24"/>
        </w:rPr>
      </w:pPr>
      <w:bookmarkStart w:id="2" w:name="_Toc78498920"/>
      <w:r w:rsidRPr="0095698A">
        <w:rPr>
          <w:rFonts w:ascii="Times New Roman" w:hAnsi="Times New Roman" w:cs="Times New Roman"/>
        </w:rPr>
        <w:lastRenderedPageBreak/>
        <w:t>3</w:t>
      </w:r>
      <w:r w:rsidR="00A0000F" w:rsidRPr="0095698A">
        <w:rPr>
          <w:rFonts w:ascii="Times New Roman" w:hAnsi="Times New Roman" w:cs="Times New Roman"/>
          <w:sz w:val="40"/>
        </w:rPr>
        <w:t xml:space="preserve"> </w:t>
      </w:r>
      <w:r w:rsidRPr="0095698A">
        <w:rPr>
          <w:rFonts w:ascii="Times New Roman" w:hAnsi="Times New Roman" w:cs="Times New Roman"/>
          <w:szCs w:val="24"/>
        </w:rPr>
        <w:t>I</w:t>
      </w:r>
      <w:r w:rsidR="00232284" w:rsidRPr="0095698A">
        <w:rPr>
          <w:rFonts w:ascii="Times New Roman" w:hAnsi="Times New Roman" w:cs="Times New Roman"/>
          <w:szCs w:val="24"/>
        </w:rPr>
        <w:t>ntroduction for each module</w:t>
      </w:r>
      <w:bookmarkEnd w:id="2"/>
    </w:p>
    <w:p w:rsidR="00964F84" w:rsidRPr="0095698A" w:rsidRDefault="00A0000F" w:rsidP="00811444">
      <w:pPr>
        <w:pStyle w:val="3"/>
        <w:spacing w:line="360" w:lineRule="auto"/>
        <w:rPr>
          <w:rFonts w:ascii="Times New Roman" w:hAnsi="Times New Roman" w:cs="Times New Roman"/>
          <w:szCs w:val="24"/>
        </w:rPr>
      </w:pPr>
      <w:bookmarkStart w:id="3" w:name="_Toc78498921"/>
      <w:r w:rsidRPr="0095698A">
        <w:rPr>
          <w:rFonts w:ascii="Times New Roman" w:hAnsi="Times New Roman" w:cs="Times New Roman"/>
          <w:szCs w:val="24"/>
        </w:rPr>
        <w:t>3.</w:t>
      </w:r>
      <w:r w:rsidR="00163F2F" w:rsidRPr="0095698A">
        <w:rPr>
          <w:rFonts w:ascii="Times New Roman" w:hAnsi="Times New Roman" w:cs="Times New Roman"/>
          <w:szCs w:val="24"/>
        </w:rPr>
        <w:t>1</w:t>
      </w:r>
      <w:r w:rsidRPr="0095698A">
        <w:rPr>
          <w:rFonts w:ascii="Times New Roman" w:hAnsi="Times New Roman" w:cs="Times New Roman"/>
          <w:szCs w:val="24"/>
        </w:rPr>
        <w:t xml:space="preserve"> </w:t>
      </w:r>
      <w:r w:rsidR="00C255D4" w:rsidRPr="0095698A">
        <w:rPr>
          <w:rFonts w:ascii="Times New Roman" w:hAnsi="Times New Roman" w:cs="Times New Roman"/>
          <w:szCs w:val="24"/>
        </w:rPr>
        <w:t>Convert the format of CIF file to</w:t>
      </w:r>
      <w:r w:rsidR="00232284" w:rsidRPr="0095698A">
        <w:rPr>
          <w:rFonts w:ascii="Times New Roman" w:hAnsi="Times New Roman" w:cs="Times New Roman"/>
          <w:szCs w:val="24"/>
        </w:rPr>
        <w:t xml:space="preserve"> the</w:t>
      </w:r>
      <w:r w:rsidR="00C255D4" w:rsidRPr="0095698A">
        <w:rPr>
          <w:rFonts w:ascii="Times New Roman" w:hAnsi="Times New Roman" w:cs="Times New Roman"/>
          <w:szCs w:val="24"/>
        </w:rPr>
        <w:t xml:space="preserve"> format of POSCAR file</w:t>
      </w:r>
      <w:bookmarkEnd w:id="3"/>
      <w:r w:rsidR="00C255D4" w:rsidRPr="0095698A">
        <w:rPr>
          <w:rFonts w:ascii="Times New Roman" w:hAnsi="Times New Roman" w:cs="Times New Roman"/>
          <w:szCs w:val="24"/>
        </w:rPr>
        <w:t xml:space="preserve"> </w:t>
      </w:r>
    </w:p>
    <w:p w:rsidR="00232284" w:rsidRPr="0095698A" w:rsidRDefault="00E37F04" w:rsidP="0081144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Module name</w:t>
      </w:r>
      <w:r w:rsidR="00964F84" w:rsidRPr="0095698A">
        <w:rPr>
          <w:rFonts w:ascii="Times New Roman" w:eastAsia="宋体" w:hAnsi="Times New Roman" w:cs="Times New Roman"/>
          <w:b/>
          <w:bCs/>
          <w:sz w:val="24"/>
          <w:szCs w:val="24"/>
        </w:rPr>
        <w:t>：</w:t>
      </w:r>
    </w:p>
    <w:p w:rsidR="00FA1AD0" w:rsidRPr="0095698A" w:rsidRDefault="00DE4408" w:rsidP="00811444">
      <w:pPr>
        <w:spacing w:line="360" w:lineRule="auto"/>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S1_Cifs2poscars.py </w:t>
      </w:r>
    </w:p>
    <w:p w:rsidR="00232284" w:rsidRPr="0095698A" w:rsidRDefault="00232284" w:rsidP="0081144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Execution: </w:t>
      </w:r>
    </w:p>
    <w:p w:rsidR="00232284" w:rsidRPr="0095698A" w:rsidRDefault="00232284" w:rsidP="0081144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sz w:val="24"/>
          <w:szCs w:val="24"/>
        </w:rPr>
        <w:t xml:space="preserve">python </w:t>
      </w:r>
      <w:r w:rsidRPr="0095698A">
        <w:rPr>
          <w:rFonts w:ascii="Times New Roman" w:eastAsia="宋体" w:hAnsi="Times New Roman" w:cs="Times New Roman"/>
          <w:sz w:val="24"/>
          <w:szCs w:val="24"/>
        </w:rPr>
        <w:t>S1_Cifs2poscars.py</w:t>
      </w:r>
    </w:p>
    <w:p w:rsidR="00E37F04" w:rsidRPr="0095698A" w:rsidRDefault="00232284" w:rsidP="0081144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F</w:t>
      </w:r>
      <w:r w:rsidR="00E37F04" w:rsidRPr="0095698A">
        <w:rPr>
          <w:rFonts w:ascii="Times New Roman" w:eastAsia="宋体" w:hAnsi="Times New Roman" w:cs="Times New Roman"/>
          <w:b/>
          <w:bCs/>
          <w:sz w:val="24"/>
          <w:szCs w:val="24"/>
        </w:rPr>
        <w:t>unction</w:t>
      </w:r>
      <w:r w:rsidR="00A0000F" w:rsidRPr="0095698A">
        <w:rPr>
          <w:rFonts w:ascii="Times New Roman" w:eastAsia="宋体" w:hAnsi="Times New Roman" w:cs="Times New Roman"/>
          <w:b/>
          <w:bCs/>
          <w:sz w:val="24"/>
          <w:szCs w:val="24"/>
        </w:rPr>
        <w:t>：</w:t>
      </w:r>
    </w:p>
    <w:p w:rsidR="00811444" w:rsidRPr="0095698A" w:rsidRDefault="00C255D4" w:rsidP="00811444">
      <w:pPr>
        <w:spacing w:line="360" w:lineRule="auto"/>
        <w:rPr>
          <w:rFonts w:ascii="Times New Roman" w:hAnsi="Times New Roman" w:cs="Times New Roman"/>
          <w:sz w:val="24"/>
          <w:szCs w:val="24"/>
        </w:rPr>
      </w:pPr>
      <w:r w:rsidRPr="0095698A">
        <w:rPr>
          <w:rFonts w:ascii="Times New Roman" w:hAnsi="Times New Roman" w:cs="Times New Roman"/>
          <w:sz w:val="24"/>
          <w:szCs w:val="24"/>
        </w:rPr>
        <w:t xml:space="preserve">Read all CIF files from </w:t>
      </w:r>
      <w:r w:rsidR="00811444" w:rsidRPr="0095698A">
        <w:rPr>
          <w:rFonts w:ascii="Times New Roman" w:hAnsi="Times New Roman" w:cs="Times New Roman"/>
          <w:sz w:val="24"/>
          <w:szCs w:val="24"/>
        </w:rPr>
        <w:t>the</w:t>
      </w:r>
      <w:r w:rsidRPr="0095698A">
        <w:rPr>
          <w:rFonts w:ascii="Times New Roman" w:hAnsi="Times New Roman" w:cs="Times New Roman"/>
          <w:sz w:val="24"/>
          <w:szCs w:val="24"/>
        </w:rPr>
        <w:t xml:space="preserve"> folder</w:t>
      </w:r>
      <w:r w:rsidR="00811444" w:rsidRPr="0095698A">
        <w:rPr>
          <w:rFonts w:ascii="Times New Roman" w:hAnsi="Times New Roman" w:cs="Times New Roman"/>
          <w:sz w:val="24"/>
          <w:szCs w:val="24"/>
        </w:rPr>
        <w:t xml:space="preserve"> of </w:t>
      </w:r>
      <w:proofErr w:type="spellStart"/>
      <w:r w:rsidR="00811444" w:rsidRPr="0095698A">
        <w:rPr>
          <w:rFonts w:ascii="Times New Roman" w:hAnsi="Times New Roman" w:cs="Times New Roman"/>
          <w:sz w:val="24"/>
          <w:szCs w:val="24"/>
        </w:rPr>
        <w:t>cifs</w:t>
      </w:r>
      <w:proofErr w:type="spellEnd"/>
      <w:r w:rsidRPr="0095698A">
        <w:rPr>
          <w:rFonts w:ascii="Times New Roman" w:hAnsi="Times New Roman" w:cs="Times New Roman"/>
          <w:sz w:val="24"/>
          <w:szCs w:val="24"/>
        </w:rPr>
        <w:t>,</w:t>
      </w:r>
      <w:r w:rsidR="00811444" w:rsidRPr="0095698A">
        <w:rPr>
          <w:rFonts w:ascii="Times New Roman" w:hAnsi="Times New Roman" w:cs="Times New Roman"/>
          <w:sz w:val="24"/>
          <w:szCs w:val="24"/>
        </w:rPr>
        <w:t xml:space="preserve"> and then</w:t>
      </w:r>
      <w:r w:rsidRPr="0095698A">
        <w:rPr>
          <w:rFonts w:ascii="Times New Roman" w:hAnsi="Times New Roman" w:cs="Times New Roman"/>
          <w:sz w:val="24"/>
          <w:szCs w:val="24"/>
        </w:rPr>
        <w:t xml:space="preserve"> convert CIF file format to </w:t>
      </w:r>
      <w:r w:rsidR="00811444" w:rsidRPr="0095698A">
        <w:rPr>
          <w:rFonts w:ascii="Times New Roman" w:hAnsi="Times New Roman" w:cs="Times New Roman"/>
          <w:sz w:val="24"/>
          <w:szCs w:val="24"/>
        </w:rPr>
        <w:t>POSCAR</w:t>
      </w:r>
      <w:r w:rsidRPr="0095698A">
        <w:rPr>
          <w:rFonts w:ascii="Times New Roman" w:hAnsi="Times New Roman" w:cs="Times New Roman"/>
          <w:sz w:val="24"/>
          <w:szCs w:val="24"/>
        </w:rPr>
        <w:t xml:space="preserve"> format</w:t>
      </w:r>
      <w:r w:rsidR="00811444" w:rsidRPr="0095698A">
        <w:rPr>
          <w:rFonts w:ascii="Times New Roman" w:hAnsi="Times New Roman" w:cs="Times New Roman"/>
          <w:sz w:val="24"/>
          <w:szCs w:val="24"/>
        </w:rPr>
        <w:t xml:space="preserve"> because VASP calculations require POSCAR as the input of structural information. POSCAR files are </w:t>
      </w:r>
      <w:r w:rsidRPr="0095698A">
        <w:rPr>
          <w:rFonts w:ascii="Times New Roman" w:hAnsi="Times New Roman" w:cs="Times New Roman"/>
          <w:sz w:val="24"/>
          <w:szCs w:val="24"/>
        </w:rPr>
        <w:t>automatically save</w:t>
      </w:r>
      <w:r w:rsidR="00811444" w:rsidRPr="0095698A">
        <w:rPr>
          <w:rFonts w:ascii="Times New Roman" w:hAnsi="Times New Roman" w:cs="Times New Roman"/>
          <w:sz w:val="24"/>
          <w:szCs w:val="24"/>
        </w:rPr>
        <w:t>d to the</w:t>
      </w:r>
      <w:r w:rsidRPr="0095698A">
        <w:rPr>
          <w:rFonts w:ascii="Times New Roman" w:hAnsi="Times New Roman" w:cs="Times New Roman"/>
          <w:sz w:val="24"/>
          <w:szCs w:val="24"/>
        </w:rPr>
        <w:t xml:space="preserve"> </w:t>
      </w:r>
      <w:r w:rsidR="00811444" w:rsidRPr="0095698A">
        <w:rPr>
          <w:rFonts w:ascii="Times New Roman" w:hAnsi="Times New Roman" w:cs="Times New Roman"/>
          <w:sz w:val="24"/>
          <w:szCs w:val="24"/>
        </w:rPr>
        <w:t xml:space="preserve">folder of </w:t>
      </w:r>
      <w:proofErr w:type="spellStart"/>
      <w:r w:rsidRPr="0095698A">
        <w:rPr>
          <w:rFonts w:ascii="Times New Roman" w:hAnsi="Times New Roman" w:cs="Times New Roman"/>
          <w:sz w:val="24"/>
          <w:szCs w:val="24"/>
        </w:rPr>
        <w:t>poscars</w:t>
      </w:r>
      <w:proofErr w:type="spellEnd"/>
      <w:r w:rsidRPr="0095698A">
        <w:rPr>
          <w:rFonts w:ascii="Times New Roman" w:hAnsi="Times New Roman" w:cs="Times New Roman"/>
          <w:sz w:val="24"/>
          <w:szCs w:val="24"/>
        </w:rPr>
        <w:t>.</w:t>
      </w:r>
    </w:p>
    <w:p w:rsidR="00BC38FD" w:rsidRPr="0095698A" w:rsidRDefault="00811444" w:rsidP="00811444">
      <w:pPr>
        <w:spacing w:line="360" w:lineRule="auto"/>
        <w:rPr>
          <w:rFonts w:ascii="Times New Roman" w:hAnsi="Times New Roman" w:cs="Times New Roman"/>
          <w:sz w:val="24"/>
          <w:szCs w:val="24"/>
        </w:rPr>
      </w:pPr>
      <w:r w:rsidRPr="0095698A">
        <w:rPr>
          <w:rFonts w:ascii="Times New Roman" w:hAnsi="Times New Roman" w:cs="Times New Roman"/>
          <w:sz w:val="24"/>
          <w:szCs w:val="24"/>
        </w:rPr>
        <w:t xml:space="preserve">  CIF files are obtained by Bilbao Crystallographic Server</w:t>
      </w:r>
      <w:r w:rsidR="006F33E6" w:rsidRPr="0095698A">
        <w:rPr>
          <w:rFonts w:ascii="Times New Roman" w:hAnsi="Times New Roman" w:cs="Times New Roman"/>
          <w:sz w:val="24"/>
          <w:szCs w:val="24"/>
        </w:rPr>
        <w:t>. W</w:t>
      </w:r>
      <w:r w:rsidRPr="0095698A">
        <w:rPr>
          <w:rFonts w:ascii="Times New Roman" w:hAnsi="Times New Roman" w:cs="Times New Roman"/>
          <w:sz w:val="24"/>
          <w:szCs w:val="24"/>
        </w:rPr>
        <w:t xml:space="preserve">e illustrated how to obtained subgroup structures in Figure 1. </w:t>
      </w:r>
      <w:r w:rsidR="006F33E6" w:rsidRPr="0095698A">
        <w:rPr>
          <w:rFonts w:ascii="Times New Roman" w:hAnsi="Times New Roman" w:cs="Times New Roman"/>
          <w:sz w:val="24"/>
          <w:szCs w:val="24"/>
        </w:rPr>
        <w:t>In order to facilitate subsequent processing of these CIF files, the naming of CIF files shall follow the following format specifications: CIF_1</w:t>
      </w:r>
      <w:r w:rsidR="00BC38FD" w:rsidRPr="0095698A">
        <w:rPr>
          <w:rFonts w:ascii="Times New Roman" w:hAnsi="Times New Roman" w:cs="Times New Roman"/>
          <w:sz w:val="24"/>
          <w:szCs w:val="24"/>
        </w:rPr>
        <w:t>60</w:t>
      </w:r>
      <w:r w:rsidR="006F33E6" w:rsidRPr="0095698A">
        <w:rPr>
          <w:rFonts w:ascii="Times New Roman" w:hAnsi="Times New Roman" w:cs="Times New Roman"/>
          <w:sz w:val="24"/>
          <w:szCs w:val="24"/>
        </w:rPr>
        <w:t>t2k2_01_3</w:t>
      </w:r>
      <w:r w:rsidR="00582061" w:rsidRPr="0095698A">
        <w:rPr>
          <w:rFonts w:ascii="Times New Roman" w:hAnsi="Times New Roman" w:cs="Times New Roman"/>
          <w:sz w:val="24"/>
          <w:szCs w:val="24"/>
        </w:rPr>
        <w:t>a</w:t>
      </w:r>
      <w:r w:rsidR="006F33E6" w:rsidRPr="0095698A">
        <w:rPr>
          <w:rFonts w:ascii="Times New Roman" w:hAnsi="Times New Roman" w:cs="Times New Roman"/>
          <w:sz w:val="24"/>
          <w:szCs w:val="24"/>
        </w:rPr>
        <w:t>3</w:t>
      </w:r>
      <w:r w:rsidR="00582061" w:rsidRPr="0095698A">
        <w:rPr>
          <w:rFonts w:ascii="Times New Roman" w:hAnsi="Times New Roman" w:cs="Times New Roman"/>
          <w:sz w:val="24"/>
          <w:szCs w:val="24"/>
        </w:rPr>
        <w:t>a</w:t>
      </w:r>
      <w:r w:rsidR="006F33E6" w:rsidRPr="0095698A">
        <w:rPr>
          <w:rFonts w:ascii="Times New Roman" w:hAnsi="Times New Roman" w:cs="Times New Roman"/>
          <w:sz w:val="24"/>
          <w:szCs w:val="24"/>
        </w:rPr>
        <w:t>.cif. 1</w:t>
      </w:r>
      <w:r w:rsidR="00BC38FD" w:rsidRPr="0095698A">
        <w:rPr>
          <w:rFonts w:ascii="Times New Roman" w:hAnsi="Times New Roman" w:cs="Times New Roman"/>
          <w:sz w:val="24"/>
          <w:szCs w:val="24"/>
        </w:rPr>
        <w:t>60</w:t>
      </w:r>
      <w:r w:rsidR="006F33E6" w:rsidRPr="0095698A">
        <w:rPr>
          <w:rFonts w:ascii="Times New Roman" w:hAnsi="Times New Roman" w:cs="Times New Roman"/>
          <w:sz w:val="24"/>
          <w:szCs w:val="24"/>
        </w:rPr>
        <w:t>t2k</w:t>
      </w:r>
      <w:r w:rsidR="00582061" w:rsidRPr="0095698A">
        <w:rPr>
          <w:rFonts w:ascii="Times New Roman" w:hAnsi="Times New Roman" w:cs="Times New Roman"/>
          <w:sz w:val="24"/>
          <w:szCs w:val="24"/>
        </w:rPr>
        <w:t>2</w:t>
      </w:r>
      <w:r w:rsidR="006F33E6" w:rsidRPr="0095698A">
        <w:rPr>
          <w:rFonts w:ascii="Times New Roman" w:hAnsi="Times New Roman" w:cs="Times New Roman"/>
          <w:sz w:val="24"/>
          <w:szCs w:val="24"/>
        </w:rPr>
        <w:t xml:space="preserve"> represents subgroup 1</w:t>
      </w:r>
      <w:r w:rsidR="00BC38FD" w:rsidRPr="0095698A">
        <w:rPr>
          <w:rFonts w:ascii="Times New Roman" w:hAnsi="Times New Roman" w:cs="Times New Roman"/>
          <w:sz w:val="24"/>
          <w:szCs w:val="24"/>
        </w:rPr>
        <w:t>60</w:t>
      </w:r>
      <w:r w:rsidR="006F33E6" w:rsidRPr="0095698A">
        <w:rPr>
          <w:rFonts w:ascii="Times New Roman" w:hAnsi="Times New Roman" w:cs="Times New Roman"/>
          <w:sz w:val="24"/>
          <w:szCs w:val="24"/>
        </w:rPr>
        <w:t xml:space="preserve"> with </w:t>
      </w:r>
      <w:r w:rsidR="006F33E6" w:rsidRPr="0095698A">
        <w:rPr>
          <w:rFonts w:ascii="Times New Roman" w:hAnsi="Times New Roman" w:cs="Times New Roman"/>
          <w:i/>
          <w:sz w:val="24"/>
          <w:szCs w:val="24"/>
        </w:rPr>
        <w:t>t</w:t>
      </w:r>
      <w:r w:rsidR="006F33E6" w:rsidRPr="0095698A">
        <w:rPr>
          <w:rFonts w:ascii="Times New Roman" w:hAnsi="Times New Roman" w:cs="Times New Roman"/>
          <w:sz w:val="24"/>
          <w:szCs w:val="24"/>
        </w:rPr>
        <w:t xml:space="preserve">-index of 2 and </w:t>
      </w:r>
      <w:r w:rsidR="006F33E6" w:rsidRPr="0095698A">
        <w:rPr>
          <w:rFonts w:ascii="Times New Roman" w:hAnsi="Times New Roman" w:cs="Times New Roman"/>
          <w:i/>
          <w:sz w:val="24"/>
          <w:szCs w:val="24"/>
        </w:rPr>
        <w:t>k</w:t>
      </w:r>
      <w:r w:rsidR="006F33E6" w:rsidRPr="0095698A">
        <w:rPr>
          <w:rFonts w:ascii="Times New Roman" w:hAnsi="Times New Roman" w:cs="Times New Roman"/>
          <w:sz w:val="24"/>
          <w:szCs w:val="24"/>
        </w:rPr>
        <w:t xml:space="preserve"> index of 2. Field of 01 is used to distinguish different conjugate classes. Field of 3a3a represents that position of Li ions are now split to 3a and 3a positions.</w:t>
      </w:r>
      <w:r w:rsidR="00BC38FD" w:rsidRPr="0095698A">
        <w:rPr>
          <w:rFonts w:ascii="Times New Roman" w:hAnsi="Times New Roman" w:cs="Times New Roman"/>
          <w:sz w:val="24"/>
          <w:szCs w:val="24"/>
        </w:rPr>
        <w:t xml:space="preserve"> After this convention, the name of corresponding POSCAR file will be changed to POSCAR_160t2k2_01_3a3a.  </w:t>
      </w:r>
    </w:p>
    <w:p w:rsidR="00811444" w:rsidRPr="0095698A" w:rsidRDefault="00811444" w:rsidP="00811444">
      <w:pPr>
        <w:keepNext/>
        <w:spacing w:line="360" w:lineRule="auto"/>
        <w:rPr>
          <w:rFonts w:ascii="Times New Roman" w:eastAsia="宋体" w:hAnsi="Times New Roman" w:cs="Times New Roman"/>
          <w:sz w:val="24"/>
          <w:szCs w:val="24"/>
        </w:rPr>
      </w:pPr>
      <w:r w:rsidRPr="0095698A">
        <w:rPr>
          <w:rFonts w:ascii="Times New Roman" w:eastAsia="宋体" w:hAnsi="Times New Roman" w:cs="Times New Roman"/>
          <w:noProof/>
          <w:sz w:val="24"/>
          <w:szCs w:val="24"/>
        </w:rPr>
        <w:lastRenderedPageBreak/>
        <w:drawing>
          <wp:inline distT="0" distB="0" distL="0" distR="0" wp14:anchorId="061D0226" wp14:editId="21E80D00">
            <wp:extent cx="5219700" cy="44253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36309" cy="4439411"/>
                    </a:xfrm>
                    <a:prstGeom prst="rect">
                      <a:avLst/>
                    </a:prstGeom>
                    <a:noFill/>
                  </pic:spPr>
                </pic:pic>
              </a:graphicData>
            </a:graphic>
          </wp:inline>
        </w:drawing>
      </w:r>
    </w:p>
    <w:p w:rsidR="00811444" w:rsidRPr="0095698A" w:rsidRDefault="00811444" w:rsidP="00811444">
      <w:pPr>
        <w:spacing w:line="360" w:lineRule="auto"/>
        <w:rPr>
          <w:rFonts w:ascii="Times New Roman" w:eastAsia="宋体" w:hAnsi="Times New Roman" w:cs="Times New Roman"/>
          <w:b/>
          <w:bCs/>
          <w:sz w:val="24"/>
          <w:szCs w:val="24"/>
        </w:rPr>
      </w:pPr>
      <w:r w:rsidRPr="0095698A">
        <w:rPr>
          <w:rFonts w:ascii="Times New Roman" w:eastAsia="黑体" w:hAnsi="Times New Roman" w:cs="Times New Roman"/>
          <w:b/>
          <w:bCs/>
          <w:sz w:val="24"/>
          <w:szCs w:val="24"/>
        </w:rPr>
        <w:t xml:space="preserve">Figure </w:t>
      </w:r>
      <w:r w:rsidR="008F0EED" w:rsidRPr="0095698A">
        <w:rPr>
          <w:rFonts w:ascii="Times New Roman" w:eastAsia="黑体" w:hAnsi="Times New Roman" w:cs="Times New Roman"/>
          <w:b/>
          <w:bCs/>
          <w:sz w:val="24"/>
          <w:szCs w:val="24"/>
        </w:rPr>
        <w:t>2</w:t>
      </w:r>
      <w:r w:rsidRPr="0095698A">
        <w:rPr>
          <w:rFonts w:ascii="Times New Roman" w:eastAsia="黑体" w:hAnsi="Times New Roman" w:cs="Times New Roman"/>
          <w:b/>
          <w:bCs/>
          <w:sz w:val="24"/>
          <w:szCs w:val="24"/>
        </w:rPr>
        <w:t xml:space="preserve">. An illustration of the processes that subgroup structures are obtained by Bilbao Crystallographic Server. (a) specifying parent space group, </w:t>
      </w:r>
      <w:r w:rsidRPr="0095698A">
        <w:rPr>
          <w:rFonts w:ascii="Times New Roman" w:eastAsia="黑体" w:hAnsi="Times New Roman" w:cs="Times New Roman"/>
          <w:b/>
          <w:bCs/>
          <w:i/>
          <w:sz w:val="24"/>
          <w:szCs w:val="24"/>
        </w:rPr>
        <w:t>k</w:t>
      </w:r>
      <w:r w:rsidRPr="0095698A">
        <w:rPr>
          <w:rFonts w:ascii="Times New Roman" w:eastAsia="黑体" w:hAnsi="Times New Roman" w:cs="Times New Roman"/>
          <w:b/>
          <w:bCs/>
          <w:sz w:val="24"/>
          <w:szCs w:val="24"/>
        </w:rPr>
        <w:t xml:space="preserve">-index, and crystal system in CELLSUB submodule. (b) all subgroups of the parent space group within certain </w:t>
      </w:r>
      <w:r w:rsidRPr="0095698A">
        <w:rPr>
          <w:rFonts w:ascii="Times New Roman" w:eastAsia="黑体" w:hAnsi="Times New Roman" w:cs="Times New Roman"/>
          <w:b/>
          <w:bCs/>
          <w:i/>
          <w:sz w:val="24"/>
          <w:szCs w:val="24"/>
        </w:rPr>
        <w:t>k</w:t>
      </w:r>
      <w:r w:rsidRPr="0095698A">
        <w:rPr>
          <w:rFonts w:ascii="Times New Roman" w:eastAsia="黑体" w:hAnsi="Times New Roman" w:cs="Times New Roman"/>
          <w:b/>
          <w:bCs/>
          <w:sz w:val="24"/>
          <w:szCs w:val="24"/>
        </w:rPr>
        <w:t>-index and crystal system will be listed by clicking “Show subgroups”. (c) the transformation matrix is obtained by clicking “show” for each subgroup (d) to obtain each subgroup structure in TRANSTRU submodule, transformation matrix obtained in the last step, and parent structural parameters are needed as inputs (e) structural parameters of subgroup structure (Low symmetry structure) can be obtained by clicking “Show” in the panel of the last step.</w:t>
      </w:r>
    </w:p>
    <w:p w:rsidR="00811444" w:rsidRPr="0095698A" w:rsidRDefault="00811444" w:rsidP="00811444">
      <w:pPr>
        <w:spacing w:line="360" w:lineRule="auto"/>
        <w:rPr>
          <w:rFonts w:ascii="Times New Roman" w:eastAsia="宋体" w:hAnsi="Times New Roman" w:cs="Times New Roman"/>
          <w:sz w:val="24"/>
          <w:szCs w:val="24"/>
        </w:rPr>
      </w:pPr>
    </w:p>
    <w:p w:rsidR="00811444" w:rsidRPr="0095698A" w:rsidRDefault="00811444" w:rsidP="00811444">
      <w:pPr>
        <w:spacing w:line="360" w:lineRule="auto"/>
        <w:rPr>
          <w:rFonts w:ascii="Times New Roman" w:hAnsi="Times New Roman" w:cs="Times New Roman"/>
          <w:sz w:val="24"/>
          <w:szCs w:val="24"/>
        </w:rPr>
      </w:pPr>
    </w:p>
    <w:p w:rsidR="00811444" w:rsidRPr="0095698A" w:rsidRDefault="00811444" w:rsidP="00811444">
      <w:pPr>
        <w:spacing w:line="360" w:lineRule="auto"/>
        <w:rPr>
          <w:rFonts w:ascii="Times New Roman" w:hAnsi="Times New Roman" w:cs="Times New Roman"/>
          <w:sz w:val="24"/>
          <w:szCs w:val="24"/>
        </w:rPr>
      </w:pPr>
    </w:p>
    <w:p w:rsidR="00811444" w:rsidRPr="0095698A" w:rsidRDefault="00811444" w:rsidP="00811444">
      <w:pPr>
        <w:spacing w:line="360" w:lineRule="auto"/>
        <w:rPr>
          <w:rFonts w:ascii="Times New Roman" w:hAnsi="Times New Roman" w:cs="Times New Roman"/>
          <w:sz w:val="24"/>
          <w:szCs w:val="24"/>
        </w:rPr>
      </w:pPr>
    </w:p>
    <w:p w:rsidR="00811444" w:rsidRPr="0095698A" w:rsidRDefault="00100B86" w:rsidP="00811444">
      <w:pPr>
        <w:spacing w:line="360" w:lineRule="auto"/>
        <w:rPr>
          <w:rFonts w:ascii="Times New Roman" w:eastAsia="宋体" w:hAnsi="Times New Roman" w:cs="Times New Roman"/>
          <w:b/>
          <w:bCs/>
          <w:sz w:val="28"/>
          <w:szCs w:val="24"/>
        </w:rPr>
      </w:pPr>
      <w:r w:rsidRPr="0095698A">
        <w:rPr>
          <w:rFonts w:ascii="Times New Roman" w:hAnsi="Times New Roman" w:cs="Times New Roman"/>
          <w:b/>
          <w:sz w:val="28"/>
          <w:szCs w:val="24"/>
        </w:rPr>
        <w:lastRenderedPageBreak/>
        <w:t>3.</w:t>
      </w:r>
      <w:r w:rsidR="00163F2F" w:rsidRPr="0095698A">
        <w:rPr>
          <w:rFonts w:ascii="Times New Roman" w:hAnsi="Times New Roman" w:cs="Times New Roman"/>
          <w:b/>
          <w:sz w:val="28"/>
          <w:szCs w:val="24"/>
        </w:rPr>
        <w:t>2</w:t>
      </w:r>
      <w:r w:rsidRPr="0095698A">
        <w:rPr>
          <w:rFonts w:ascii="Times New Roman" w:hAnsi="Times New Roman" w:cs="Times New Roman"/>
          <w:b/>
          <w:sz w:val="28"/>
          <w:szCs w:val="24"/>
        </w:rPr>
        <w:t xml:space="preserve"> </w:t>
      </w:r>
      <w:r w:rsidR="00BA5F15" w:rsidRPr="0095698A">
        <w:rPr>
          <w:rFonts w:ascii="Times New Roman" w:hAnsi="Times New Roman" w:cs="Times New Roman"/>
          <w:b/>
          <w:sz w:val="28"/>
          <w:szCs w:val="24"/>
        </w:rPr>
        <w:t>G</w:t>
      </w:r>
      <w:r w:rsidR="008F0EED" w:rsidRPr="0095698A">
        <w:rPr>
          <w:rFonts w:ascii="Times New Roman" w:hAnsi="Times New Roman" w:cs="Times New Roman"/>
          <w:b/>
          <w:sz w:val="28"/>
          <w:szCs w:val="24"/>
        </w:rPr>
        <w:t>enerate various ordered phases</w:t>
      </w:r>
    </w:p>
    <w:p w:rsidR="00232284" w:rsidRPr="0095698A" w:rsidRDefault="00E37F04" w:rsidP="0081144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Module name</w:t>
      </w:r>
      <w:r w:rsidR="00B03B40" w:rsidRPr="0095698A">
        <w:rPr>
          <w:rFonts w:ascii="Times New Roman" w:eastAsia="宋体" w:hAnsi="Times New Roman" w:cs="Times New Roman"/>
          <w:b/>
          <w:bCs/>
          <w:sz w:val="24"/>
          <w:szCs w:val="24"/>
        </w:rPr>
        <w:t>：</w:t>
      </w:r>
    </w:p>
    <w:p w:rsidR="00232284" w:rsidRPr="0095698A" w:rsidRDefault="00F76868" w:rsidP="00811444">
      <w:pPr>
        <w:spacing w:line="360" w:lineRule="auto"/>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S2_GenerateOrderPoscar.py </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Execution: </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sz w:val="24"/>
          <w:szCs w:val="24"/>
        </w:rPr>
        <w:t>python S2_GenerateOrderPoscar.py</w:t>
      </w:r>
    </w:p>
    <w:p w:rsidR="00E37F04" w:rsidRPr="0095698A" w:rsidRDefault="00232284" w:rsidP="0081144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F</w:t>
      </w:r>
      <w:r w:rsidR="00E37F04" w:rsidRPr="0095698A">
        <w:rPr>
          <w:rFonts w:ascii="Times New Roman" w:eastAsia="宋体" w:hAnsi="Times New Roman" w:cs="Times New Roman"/>
          <w:b/>
          <w:bCs/>
          <w:sz w:val="24"/>
          <w:szCs w:val="24"/>
        </w:rPr>
        <w:t>unction</w:t>
      </w:r>
      <w:r w:rsidR="00100B86" w:rsidRPr="0095698A">
        <w:rPr>
          <w:rFonts w:ascii="Times New Roman" w:eastAsia="宋体" w:hAnsi="Times New Roman" w:cs="Times New Roman"/>
          <w:b/>
          <w:bCs/>
          <w:sz w:val="24"/>
          <w:szCs w:val="24"/>
        </w:rPr>
        <w:t>：</w:t>
      </w:r>
    </w:p>
    <w:p w:rsidR="00BC38FD" w:rsidRPr="0095698A" w:rsidRDefault="00BC38FD" w:rsidP="00811444">
      <w:pPr>
        <w:spacing w:line="360" w:lineRule="auto"/>
        <w:rPr>
          <w:rFonts w:ascii="Times New Roman" w:eastAsia="宋体" w:hAnsi="Times New Roman" w:cs="Times New Roman"/>
          <w:bCs/>
          <w:sz w:val="24"/>
          <w:szCs w:val="24"/>
        </w:rPr>
      </w:pPr>
      <w:r w:rsidRPr="0095698A">
        <w:rPr>
          <w:rFonts w:ascii="Times New Roman" w:eastAsia="宋体" w:hAnsi="Times New Roman" w:cs="Times New Roman"/>
          <w:bCs/>
          <w:sz w:val="24"/>
          <w:szCs w:val="24"/>
        </w:rPr>
        <w:t xml:space="preserve">Read out all </w:t>
      </w:r>
      <w:proofErr w:type="spellStart"/>
      <w:r w:rsidRPr="0095698A">
        <w:rPr>
          <w:rFonts w:ascii="Times New Roman" w:eastAsia="宋体" w:hAnsi="Times New Roman" w:cs="Times New Roman"/>
          <w:bCs/>
          <w:sz w:val="24"/>
          <w:szCs w:val="24"/>
        </w:rPr>
        <w:t>poscar</w:t>
      </w:r>
      <w:proofErr w:type="spellEnd"/>
      <w:r w:rsidRPr="0095698A">
        <w:rPr>
          <w:rFonts w:ascii="Times New Roman" w:eastAsia="宋体" w:hAnsi="Times New Roman" w:cs="Times New Roman"/>
          <w:bCs/>
          <w:sz w:val="24"/>
          <w:szCs w:val="24"/>
        </w:rPr>
        <w:t xml:space="preserve"> files from the </w:t>
      </w:r>
      <w:proofErr w:type="spellStart"/>
      <w:r w:rsidRPr="0095698A">
        <w:rPr>
          <w:rFonts w:ascii="Times New Roman" w:eastAsia="宋体" w:hAnsi="Times New Roman" w:cs="Times New Roman"/>
          <w:bCs/>
          <w:sz w:val="24"/>
          <w:szCs w:val="24"/>
        </w:rPr>
        <w:t>poscars</w:t>
      </w:r>
      <w:proofErr w:type="spellEnd"/>
      <w:r w:rsidRPr="0095698A">
        <w:rPr>
          <w:rFonts w:ascii="Times New Roman" w:eastAsia="宋体" w:hAnsi="Times New Roman" w:cs="Times New Roman"/>
          <w:bCs/>
          <w:sz w:val="24"/>
          <w:szCs w:val="24"/>
        </w:rPr>
        <w:t xml:space="preserve"> folder. For each file, the fourth field separated by the underline of the file name records the occupancy positions of Li ions. Replacing some positions with vacancies to obtain the ordering arrangements with different Li/vacancy concentrations. In the case of ordering arrangements with ternary elements, the positions</w:t>
      </w:r>
      <w:r w:rsidR="008F0EED" w:rsidRPr="0095698A">
        <w:rPr>
          <w:rFonts w:ascii="Times New Roman" w:eastAsia="宋体" w:hAnsi="Times New Roman" w:cs="Times New Roman"/>
          <w:bCs/>
          <w:sz w:val="24"/>
          <w:szCs w:val="24"/>
        </w:rPr>
        <w:t xml:space="preserve"> of Li need</w:t>
      </w:r>
      <w:r w:rsidRPr="0095698A">
        <w:rPr>
          <w:rFonts w:ascii="Times New Roman" w:eastAsia="宋体" w:hAnsi="Times New Roman" w:cs="Times New Roman"/>
          <w:bCs/>
          <w:sz w:val="24"/>
          <w:szCs w:val="24"/>
        </w:rPr>
        <w:t xml:space="preserve"> to be further divided into three categories, which are occupied by vacancy, Li and the second element respectively</w:t>
      </w:r>
      <w:r w:rsidR="008F0EED" w:rsidRPr="0095698A">
        <w:rPr>
          <w:rFonts w:ascii="Times New Roman" w:eastAsia="宋体" w:hAnsi="Times New Roman" w:cs="Times New Roman"/>
          <w:bCs/>
          <w:sz w:val="24"/>
          <w:szCs w:val="24"/>
        </w:rPr>
        <w:t>. F</w:t>
      </w:r>
      <w:r w:rsidRPr="0095698A">
        <w:rPr>
          <w:rFonts w:ascii="Times New Roman" w:eastAsia="宋体" w:hAnsi="Times New Roman" w:cs="Times New Roman"/>
          <w:bCs/>
          <w:sz w:val="24"/>
          <w:szCs w:val="24"/>
        </w:rPr>
        <w:t xml:space="preserve">or example, in LLTO, Li </w:t>
      </w:r>
      <w:r w:rsidR="008F0EED" w:rsidRPr="0095698A">
        <w:rPr>
          <w:rFonts w:ascii="Times New Roman" w:eastAsia="宋体" w:hAnsi="Times New Roman" w:cs="Times New Roman"/>
          <w:bCs/>
          <w:sz w:val="24"/>
          <w:szCs w:val="24"/>
        </w:rPr>
        <w:t xml:space="preserve">ions </w:t>
      </w:r>
      <w:r w:rsidRPr="0095698A">
        <w:rPr>
          <w:rFonts w:ascii="Times New Roman" w:eastAsia="宋体" w:hAnsi="Times New Roman" w:cs="Times New Roman"/>
          <w:bCs/>
          <w:sz w:val="24"/>
          <w:szCs w:val="24"/>
        </w:rPr>
        <w:t xml:space="preserve">need to be occupied by Li, La and </w:t>
      </w:r>
      <w:r w:rsidR="008F0EED" w:rsidRPr="0095698A">
        <w:rPr>
          <w:rFonts w:ascii="Times New Roman" w:eastAsia="宋体" w:hAnsi="Times New Roman" w:cs="Times New Roman"/>
          <w:bCs/>
          <w:sz w:val="24"/>
          <w:szCs w:val="24"/>
        </w:rPr>
        <w:t>vacancy respectively</w:t>
      </w:r>
      <w:r w:rsidRPr="0095698A">
        <w:rPr>
          <w:rFonts w:ascii="Times New Roman" w:eastAsia="宋体" w:hAnsi="Times New Roman" w:cs="Times New Roman"/>
          <w:bCs/>
          <w:sz w:val="24"/>
          <w:szCs w:val="24"/>
        </w:rPr>
        <w:t>. Because some</w:t>
      </w:r>
      <w:r w:rsidR="008F0EED" w:rsidRPr="0095698A">
        <w:rPr>
          <w:rFonts w:ascii="Times New Roman" w:eastAsia="宋体" w:hAnsi="Times New Roman" w:cs="Times New Roman"/>
          <w:bCs/>
          <w:sz w:val="24"/>
          <w:szCs w:val="24"/>
        </w:rPr>
        <w:t xml:space="preserve"> positions of</w:t>
      </w:r>
      <w:r w:rsidRPr="0095698A">
        <w:rPr>
          <w:rFonts w:ascii="Times New Roman" w:eastAsia="宋体" w:hAnsi="Times New Roman" w:cs="Times New Roman"/>
          <w:bCs/>
          <w:sz w:val="24"/>
          <w:szCs w:val="24"/>
        </w:rPr>
        <w:t xml:space="preserve"> Li</w:t>
      </w:r>
      <w:r w:rsidR="008F0EED" w:rsidRPr="0095698A">
        <w:rPr>
          <w:rFonts w:ascii="Times New Roman" w:eastAsia="宋体" w:hAnsi="Times New Roman" w:cs="Times New Roman"/>
          <w:bCs/>
          <w:sz w:val="24"/>
          <w:szCs w:val="24"/>
        </w:rPr>
        <w:t xml:space="preserve"> ions are</w:t>
      </w:r>
      <w:r w:rsidRPr="0095698A">
        <w:rPr>
          <w:rFonts w:ascii="Times New Roman" w:eastAsia="宋体" w:hAnsi="Times New Roman" w:cs="Times New Roman"/>
          <w:bCs/>
          <w:sz w:val="24"/>
          <w:szCs w:val="24"/>
        </w:rPr>
        <w:t xml:space="preserve"> replaced with </w:t>
      </w:r>
      <w:r w:rsidR="008F0EED" w:rsidRPr="0095698A">
        <w:rPr>
          <w:rFonts w:ascii="Times New Roman" w:eastAsia="宋体" w:hAnsi="Times New Roman" w:cs="Times New Roman"/>
          <w:bCs/>
          <w:sz w:val="24"/>
          <w:szCs w:val="24"/>
        </w:rPr>
        <w:t>vacancy</w:t>
      </w:r>
      <w:r w:rsidRPr="0095698A">
        <w:rPr>
          <w:rFonts w:ascii="Times New Roman" w:eastAsia="宋体" w:hAnsi="Times New Roman" w:cs="Times New Roman"/>
          <w:bCs/>
          <w:sz w:val="24"/>
          <w:szCs w:val="24"/>
        </w:rPr>
        <w:t xml:space="preserve"> or other elements, the atomic type and number</w:t>
      </w:r>
      <w:r w:rsidR="008F0EED" w:rsidRPr="0095698A">
        <w:rPr>
          <w:rFonts w:ascii="Times New Roman" w:eastAsia="宋体" w:hAnsi="Times New Roman" w:cs="Times New Roman"/>
          <w:bCs/>
          <w:sz w:val="24"/>
          <w:szCs w:val="24"/>
        </w:rPr>
        <w:t xml:space="preserve"> recorded</w:t>
      </w:r>
      <w:r w:rsidRPr="0095698A">
        <w:rPr>
          <w:rFonts w:ascii="Times New Roman" w:eastAsia="宋体" w:hAnsi="Times New Roman" w:cs="Times New Roman"/>
          <w:bCs/>
          <w:sz w:val="24"/>
          <w:szCs w:val="24"/>
        </w:rPr>
        <w:t xml:space="preserve"> in the seventh line of the </w:t>
      </w:r>
      <w:r w:rsidR="008F0EED" w:rsidRPr="0095698A">
        <w:rPr>
          <w:rFonts w:ascii="Times New Roman" w:eastAsia="宋体" w:hAnsi="Times New Roman" w:cs="Times New Roman"/>
          <w:bCs/>
          <w:sz w:val="24"/>
          <w:szCs w:val="24"/>
        </w:rPr>
        <w:t>POSCAR</w:t>
      </w:r>
      <w:r w:rsidRPr="0095698A">
        <w:rPr>
          <w:rFonts w:ascii="Times New Roman" w:eastAsia="宋体" w:hAnsi="Times New Roman" w:cs="Times New Roman"/>
          <w:bCs/>
          <w:sz w:val="24"/>
          <w:szCs w:val="24"/>
        </w:rPr>
        <w:t xml:space="preserve"> file need to be updated, and the atomic coordinates occupied by </w:t>
      </w:r>
      <w:r w:rsidR="008F0EED" w:rsidRPr="0095698A">
        <w:rPr>
          <w:rFonts w:ascii="Times New Roman" w:eastAsia="宋体" w:hAnsi="Times New Roman" w:cs="Times New Roman"/>
          <w:bCs/>
          <w:sz w:val="24"/>
          <w:szCs w:val="24"/>
        </w:rPr>
        <w:t>vacancies</w:t>
      </w:r>
      <w:r w:rsidRPr="0095698A">
        <w:rPr>
          <w:rFonts w:ascii="Times New Roman" w:eastAsia="宋体" w:hAnsi="Times New Roman" w:cs="Times New Roman"/>
          <w:bCs/>
          <w:sz w:val="24"/>
          <w:szCs w:val="24"/>
        </w:rPr>
        <w:t xml:space="preserve"> </w:t>
      </w:r>
      <w:r w:rsidR="008F0EED" w:rsidRPr="0095698A">
        <w:rPr>
          <w:rFonts w:ascii="Times New Roman" w:eastAsia="宋体" w:hAnsi="Times New Roman" w:cs="Times New Roman"/>
          <w:bCs/>
          <w:sz w:val="24"/>
          <w:szCs w:val="24"/>
        </w:rPr>
        <w:t>should be</w:t>
      </w:r>
      <w:r w:rsidRPr="0095698A">
        <w:rPr>
          <w:rFonts w:ascii="Times New Roman" w:eastAsia="宋体" w:hAnsi="Times New Roman" w:cs="Times New Roman"/>
          <w:bCs/>
          <w:sz w:val="24"/>
          <w:szCs w:val="24"/>
        </w:rPr>
        <w:t xml:space="preserve"> removed. For each </w:t>
      </w:r>
      <w:r w:rsidR="008F0EED" w:rsidRPr="0095698A">
        <w:rPr>
          <w:rFonts w:ascii="Times New Roman" w:eastAsia="宋体" w:hAnsi="Times New Roman" w:cs="Times New Roman"/>
          <w:bCs/>
          <w:sz w:val="24"/>
          <w:szCs w:val="24"/>
        </w:rPr>
        <w:t>POSCAR</w:t>
      </w:r>
      <w:r w:rsidRPr="0095698A">
        <w:rPr>
          <w:rFonts w:ascii="Times New Roman" w:eastAsia="宋体" w:hAnsi="Times New Roman" w:cs="Times New Roman"/>
          <w:bCs/>
          <w:sz w:val="24"/>
          <w:szCs w:val="24"/>
        </w:rPr>
        <w:t xml:space="preserve"> file, it will </w:t>
      </w:r>
      <w:r w:rsidR="008F0EED" w:rsidRPr="0095698A">
        <w:rPr>
          <w:rFonts w:ascii="Times New Roman" w:eastAsia="宋体" w:hAnsi="Times New Roman" w:cs="Times New Roman"/>
          <w:bCs/>
          <w:sz w:val="24"/>
          <w:szCs w:val="24"/>
        </w:rPr>
        <w:t>generate more than one configurations with</w:t>
      </w:r>
      <w:r w:rsidRPr="0095698A">
        <w:rPr>
          <w:rFonts w:ascii="Times New Roman" w:eastAsia="宋体" w:hAnsi="Times New Roman" w:cs="Times New Roman"/>
          <w:bCs/>
          <w:sz w:val="24"/>
          <w:szCs w:val="24"/>
        </w:rPr>
        <w:t xml:space="preserve"> different</w:t>
      </w:r>
      <w:r w:rsidR="008F0EED" w:rsidRPr="0095698A">
        <w:rPr>
          <w:rFonts w:ascii="Times New Roman" w:eastAsia="宋体" w:hAnsi="Times New Roman" w:cs="Times New Roman"/>
          <w:bCs/>
          <w:sz w:val="24"/>
          <w:szCs w:val="24"/>
        </w:rPr>
        <w:t xml:space="preserve"> Li</w:t>
      </w:r>
      <w:r w:rsidRPr="0095698A">
        <w:rPr>
          <w:rFonts w:ascii="Times New Roman" w:eastAsia="宋体" w:hAnsi="Times New Roman" w:cs="Times New Roman"/>
          <w:bCs/>
          <w:sz w:val="24"/>
          <w:szCs w:val="24"/>
        </w:rPr>
        <w:t xml:space="preserve"> concentrations</w:t>
      </w:r>
      <w:r w:rsidR="008F0EED" w:rsidRPr="0095698A">
        <w:rPr>
          <w:rFonts w:ascii="Times New Roman" w:eastAsia="宋体" w:hAnsi="Times New Roman" w:cs="Times New Roman"/>
          <w:bCs/>
          <w:sz w:val="24"/>
          <w:szCs w:val="24"/>
        </w:rPr>
        <w:t xml:space="preserve"> and these configurations will be stored in</w:t>
      </w:r>
      <w:r w:rsidRPr="0095698A">
        <w:rPr>
          <w:rFonts w:ascii="Times New Roman" w:eastAsia="宋体" w:hAnsi="Times New Roman" w:cs="Times New Roman"/>
          <w:bCs/>
          <w:sz w:val="24"/>
          <w:szCs w:val="24"/>
        </w:rPr>
        <w:t xml:space="preserve"> </w:t>
      </w:r>
      <w:proofErr w:type="spellStart"/>
      <w:r w:rsidRPr="0095698A">
        <w:rPr>
          <w:rFonts w:ascii="Times New Roman" w:eastAsia="宋体" w:hAnsi="Times New Roman" w:cs="Times New Roman"/>
          <w:bCs/>
          <w:sz w:val="24"/>
          <w:szCs w:val="24"/>
        </w:rPr>
        <w:t>concs</w:t>
      </w:r>
      <w:proofErr w:type="spellEnd"/>
      <w:r w:rsidRPr="0095698A">
        <w:rPr>
          <w:rFonts w:ascii="Times New Roman" w:eastAsia="宋体" w:hAnsi="Times New Roman" w:cs="Times New Roman"/>
          <w:bCs/>
          <w:sz w:val="24"/>
          <w:szCs w:val="24"/>
        </w:rPr>
        <w:t xml:space="preserve"> folder.</w:t>
      </w:r>
    </w:p>
    <w:p w:rsidR="008F0EED" w:rsidRPr="0095698A" w:rsidRDefault="008F0EED" w:rsidP="008F0EED">
      <w:pPr>
        <w:spacing w:line="360" w:lineRule="auto"/>
        <w:rPr>
          <w:rFonts w:ascii="Times New Roman" w:eastAsia="宋体" w:hAnsi="Times New Roman" w:cs="Times New Roman"/>
          <w:bCs/>
          <w:sz w:val="24"/>
          <w:szCs w:val="24"/>
        </w:rPr>
      </w:pPr>
      <w:proofErr w:type="spellStart"/>
      <w:r w:rsidRPr="0095698A">
        <w:rPr>
          <w:rFonts w:ascii="Times New Roman" w:eastAsia="宋体" w:hAnsi="Times New Roman" w:cs="Times New Roman"/>
          <w:bCs/>
          <w:sz w:val="24"/>
          <w:szCs w:val="24"/>
        </w:rPr>
        <w:t>inpus</w:t>
      </w:r>
      <w:proofErr w:type="spellEnd"/>
      <w:r w:rsidRPr="0095698A">
        <w:rPr>
          <w:rFonts w:ascii="Times New Roman" w:eastAsia="宋体" w:hAnsi="Times New Roman" w:cs="Times New Roman"/>
          <w:bCs/>
          <w:sz w:val="24"/>
          <w:szCs w:val="24"/>
        </w:rPr>
        <w:t>：</w:t>
      </w:r>
    </w:p>
    <w:p w:rsidR="008F0EED" w:rsidRPr="0095698A" w:rsidRDefault="008F0EED" w:rsidP="008F0EED">
      <w:pPr>
        <w:spacing w:line="360" w:lineRule="auto"/>
        <w:rPr>
          <w:rFonts w:ascii="Times New Roman" w:eastAsia="宋体" w:hAnsi="Times New Roman" w:cs="Times New Roman"/>
          <w:bCs/>
          <w:sz w:val="24"/>
          <w:szCs w:val="24"/>
        </w:rPr>
      </w:pPr>
      <w:proofErr w:type="spellStart"/>
      <w:r w:rsidRPr="0095698A">
        <w:rPr>
          <w:rFonts w:ascii="Times New Roman" w:eastAsia="宋体" w:hAnsi="Times New Roman" w:cs="Times New Roman"/>
          <w:bCs/>
          <w:sz w:val="24"/>
          <w:szCs w:val="24"/>
        </w:rPr>
        <w:t>Li_La_Va</w:t>
      </w:r>
      <w:proofErr w:type="spellEnd"/>
      <w:r w:rsidRPr="0095698A">
        <w:rPr>
          <w:rFonts w:ascii="Times New Roman" w:eastAsia="宋体" w:hAnsi="Times New Roman" w:cs="Times New Roman"/>
          <w:bCs/>
          <w:sz w:val="24"/>
          <w:szCs w:val="24"/>
        </w:rPr>
        <w:t xml:space="preserve"> = 0 </w:t>
      </w:r>
      <w:r w:rsidR="003769A1" w:rsidRPr="0095698A">
        <w:rPr>
          <w:rFonts w:ascii="Times New Roman" w:eastAsia="宋体" w:hAnsi="Times New Roman" w:cs="Times New Roman"/>
          <w:bCs/>
          <w:sz w:val="24"/>
          <w:szCs w:val="24"/>
        </w:rPr>
        <w:t xml:space="preserve">   </w:t>
      </w:r>
      <w:r w:rsidR="00E37F04" w:rsidRPr="0095698A">
        <w:rPr>
          <w:rFonts w:ascii="Times New Roman" w:eastAsia="宋体" w:hAnsi="Times New Roman" w:cs="Times New Roman"/>
          <w:bCs/>
          <w:sz w:val="24"/>
          <w:szCs w:val="24"/>
        </w:rPr>
        <w:t xml:space="preserve"> 0 indicates Li/vacancy order and 1 indicates Li/La/vacancy order</w:t>
      </w:r>
    </w:p>
    <w:p w:rsidR="008F0EED" w:rsidRPr="0095698A" w:rsidRDefault="008F0EED" w:rsidP="00E15F3F">
      <w:pPr>
        <w:spacing w:line="360" w:lineRule="auto"/>
        <w:ind w:left="1920" w:hangingChars="800" w:hanging="1920"/>
        <w:rPr>
          <w:rFonts w:ascii="Times New Roman" w:eastAsia="宋体" w:hAnsi="Times New Roman" w:cs="Times New Roman"/>
          <w:bCs/>
          <w:sz w:val="24"/>
          <w:szCs w:val="24"/>
        </w:rPr>
      </w:pPr>
      <w:proofErr w:type="spellStart"/>
      <w:r w:rsidRPr="0095698A">
        <w:rPr>
          <w:rFonts w:ascii="Times New Roman" w:eastAsia="宋体" w:hAnsi="Times New Roman" w:cs="Times New Roman"/>
          <w:bCs/>
          <w:sz w:val="24"/>
          <w:szCs w:val="24"/>
        </w:rPr>
        <w:t>substi_site</w:t>
      </w:r>
      <w:proofErr w:type="spellEnd"/>
      <w:r w:rsidRPr="0095698A">
        <w:rPr>
          <w:rFonts w:ascii="Times New Roman" w:eastAsia="宋体" w:hAnsi="Times New Roman" w:cs="Times New Roman"/>
          <w:bCs/>
          <w:sz w:val="24"/>
          <w:szCs w:val="24"/>
        </w:rPr>
        <w:t xml:space="preserve"> = “</w:t>
      </w:r>
      <w:proofErr w:type="gramStart"/>
      <w:r w:rsidRPr="0095698A">
        <w:rPr>
          <w:rFonts w:ascii="Times New Roman" w:eastAsia="宋体" w:hAnsi="Times New Roman" w:cs="Times New Roman"/>
          <w:bCs/>
          <w:sz w:val="24"/>
          <w:szCs w:val="24"/>
        </w:rPr>
        <w:t xml:space="preserve">La” </w:t>
      </w:r>
      <w:r w:rsidR="00E15F3F" w:rsidRPr="0095698A">
        <w:rPr>
          <w:rFonts w:ascii="Times New Roman" w:eastAsia="宋体" w:hAnsi="Times New Roman" w:cs="Times New Roman"/>
          <w:bCs/>
          <w:sz w:val="24"/>
          <w:szCs w:val="24"/>
        </w:rPr>
        <w:t xml:space="preserve"> </w:t>
      </w:r>
      <w:r w:rsidR="00E37F04" w:rsidRPr="0095698A">
        <w:rPr>
          <w:rFonts w:ascii="Times New Roman" w:eastAsia="宋体" w:hAnsi="Times New Roman" w:cs="Times New Roman"/>
          <w:bCs/>
          <w:sz w:val="24"/>
          <w:szCs w:val="24"/>
        </w:rPr>
        <w:t>Replace</w:t>
      </w:r>
      <w:proofErr w:type="gramEnd"/>
      <w:r w:rsidR="00E37F04" w:rsidRPr="0095698A">
        <w:rPr>
          <w:rFonts w:ascii="Times New Roman" w:eastAsia="宋体" w:hAnsi="Times New Roman" w:cs="Times New Roman"/>
          <w:bCs/>
          <w:sz w:val="24"/>
          <w:szCs w:val="24"/>
        </w:rPr>
        <w:t xml:space="preserve"> </w:t>
      </w:r>
      <w:r w:rsidR="00E15F3F" w:rsidRPr="0095698A">
        <w:rPr>
          <w:rFonts w:ascii="Times New Roman" w:eastAsia="宋体" w:hAnsi="Times New Roman" w:cs="Times New Roman"/>
          <w:bCs/>
          <w:sz w:val="24"/>
          <w:szCs w:val="24"/>
        </w:rPr>
        <w:t>some positions</w:t>
      </w:r>
      <w:r w:rsidR="00E15F3F" w:rsidRPr="0095698A">
        <w:rPr>
          <w:rFonts w:ascii="Times New Roman" w:eastAsia="宋体" w:hAnsi="Times New Roman" w:cs="Times New Roman"/>
          <w:bCs/>
          <w:sz w:val="24"/>
          <w:szCs w:val="24"/>
        </w:rPr>
        <w:t xml:space="preserve"> of </w:t>
      </w:r>
      <w:r w:rsidR="00E37F04" w:rsidRPr="0095698A">
        <w:rPr>
          <w:rFonts w:ascii="Times New Roman" w:eastAsia="宋体" w:hAnsi="Times New Roman" w:cs="Times New Roman"/>
          <w:bCs/>
          <w:sz w:val="24"/>
          <w:szCs w:val="24"/>
        </w:rPr>
        <w:t>Li</w:t>
      </w:r>
      <w:r w:rsidR="00E15F3F" w:rsidRPr="0095698A">
        <w:rPr>
          <w:rFonts w:ascii="Times New Roman" w:eastAsia="宋体" w:hAnsi="Times New Roman" w:cs="Times New Roman"/>
          <w:bCs/>
          <w:sz w:val="24"/>
          <w:szCs w:val="24"/>
        </w:rPr>
        <w:t xml:space="preserve"> ions</w:t>
      </w:r>
      <w:r w:rsidR="00E37F04" w:rsidRPr="0095698A">
        <w:rPr>
          <w:rFonts w:ascii="Times New Roman" w:eastAsia="宋体" w:hAnsi="Times New Roman" w:cs="Times New Roman"/>
          <w:bCs/>
          <w:sz w:val="24"/>
          <w:szCs w:val="24"/>
        </w:rPr>
        <w:t xml:space="preserve"> </w:t>
      </w:r>
      <w:r w:rsidR="00E15F3F" w:rsidRPr="0095698A">
        <w:rPr>
          <w:rFonts w:ascii="Times New Roman" w:eastAsia="宋体" w:hAnsi="Times New Roman" w:cs="Times New Roman"/>
          <w:bCs/>
          <w:sz w:val="24"/>
          <w:szCs w:val="24"/>
        </w:rPr>
        <w:t>with La, valid</w:t>
      </w:r>
      <w:r w:rsidR="00E37F04" w:rsidRPr="0095698A">
        <w:rPr>
          <w:rFonts w:ascii="Times New Roman" w:eastAsia="宋体" w:hAnsi="Times New Roman" w:cs="Times New Roman"/>
          <w:bCs/>
          <w:sz w:val="24"/>
          <w:szCs w:val="24"/>
        </w:rPr>
        <w:t xml:space="preserve"> </w:t>
      </w:r>
      <w:r w:rsidR="00E15F3F" w:rsidRPr="0095698A">
        <w:rPr>
          <w:rFonts w:ascii="Times New Roman" w:eastAsia="宋体" w:hAnsi="Times New Roman" w:cs="Times New Roman"/>
          <w:bCs/>
          <w:sz w:val="24"/>
          <w:szCs w:val="24"/>
        </w:rPr>
        <w:t>when</w:t>
      </w:r>
      <w:r w:rsidR="00E37F04" w:rsidRPr="0095698A">
        <w:rPr>
          <w:rFonts w:ascii="Times New Roman" w:eastAsia="宋体" w:hAnsi="Times New Roman" w:cs="Times New Roman"/>
          <w:bCs/>
          <w:sz w:val="24"/>
          <w:szCs w:val="24"/>
        </w:rPr>
        <w:t xml:space="preserve"> </w:t>
      </w:r>
      <w:proofErr w:type="spellStart"/>
      <w:r w:rsidR="00E37F04" w:rsidRPr="0095698A">
        <w:rPr>
          <w:rFonts w:ascii="Times New Roman" w:eastAsia="宋体" w:hAnsi="Times New Roman" w:cs="Times New Roman"/>
          <w:bCs/>
          <w:sz w:val="24"/>
          <w:szCs w:val="24"/>
        </w:rPr>
        <w:t>Li_La_Va</w:t>
      </w:r>
      <w:proofErr w:type="spellEnd"/>
      <w:r w:rsidR="00E37F04" w:rsidRPr="0095698A">
        <w:rPr>
          <w:rFonts w:ascii="Times New Roman" w:eastAsia="宋体" w:hAnsi="Times New Roman" w:cs="Times New Roman"/>
          <w:bCs/>
          <w:sz w:val="24"/>
          <w:szCs w:val="24"/>
        </w:rPr>
        <w:t xml:space="preserve"> = 1</w:t>
      </w:r>
    </w:p>
    <w:p w:rsidR="008F0EED" w:rsidRPr="0095698A" w:rsidRDefault="008F0EED" w:rsidP="00811444">
      <w:pPr>
        <w:spacing w:line="360" w:lineRule="auto"/>
        <w:rPr>
          <w:rFonts w:ascii="Times New Roman" w:eastAsia="宋体" w:hAnsi="Times New Roman" w:cs="Times New Roman"/>
          <w:bCs/>
          <w:sz w:val="24"/>
          <w:szCs w:val="24"/>
        </w:rPr>
      </w:pPr>
    </w:p>
    <w:p w:rsidR="00100B86" w:rsidRPr="0095698A" w:rsidRDefault="00100B86" w:rsidP="00811444">
      <w:pPr>
        <w:pStyle w:val="3"/>
        <w:spacing w:line="360" w:lineRule="auto"/>
        <w:rPr>
          <w:rFonts w:ascii="Times New Roman" w:hAnsi="Times New Roman" w:cs="Times New Roman"/>
          <w:szCs w:val="24"/>
        </w:rPr>
      </w:pPr>
      <w:bookmarkStart w:id="4" w:name="_Toc78498922"/>
      <w:r w:rsidRPr="0095698A">
        <w:rPr>
          <w:rFonts w:ascii="Times New Roman" w:hAnsi="Times New Roman" w:cs="Times New Roman"/>
          <w:szCs w:val="24"/>
        </w:rPr>
        <w:t>3.</w:t>
      </w:r>
      <w:r w:rsidR="00163F2F" w:rsidRPr="0095698A">
        <w:rPr>
          <w:rFonts w:ascii="Times New Roman" w:hAnsi="Times New Roman" w:cs="Times New Roman"/>
          <w:szCs w:val="24"/>
        </w:rPr>
        <w:t>3</w:t>
      </w:r>
      <w:r w:rsidRPr="0095698A">
        <w:rPr>
          <w:rFonts w:ascii="Times New Roman" w:hAnsi="Times New Roman" w:cs="Times New Roman"/>
          <w:szCs w:val="24"/>
        </w:rPr>
        <w:t xml:space="preserve"> </w:t>
      </w:r>
      <w:r w:rsidR="00BA5F15" w:rsidRPr="0095698A">
        <w:rPr>
          <w:rFonts w:ascii="Times New Roman" w:hAnsi="Times New Roman" w:cs="Times New Roman"/>
          <w:szCs w:val="24"/>
        </w:rPr>
        <w:t>O</w:t>
      </w:r>
      <w:r w:rsidR="008F0EED" w:rsidRPr="0095698A">
        <w:rPr>
          <w:rFonts w:ascii="Times New Roman" w:hAnsi="Times New Roman" w:cs="Times New Roman"/>
          <w:szCs w:val="24"/>
        </w:rPr>
        <w:t>btain non-identical arrangements</w:t>
      </w:r>
      <w:bookmarkEnd w:id="4"/>
    </w:p>
    <w:p w:rsidR="00232284" w:rsidRPr="0095698A" w:rsidRDefault="00E37F04" w:rsidP="0081144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Module name</w:t>
      </w:r>
      <w:r w:rsidR="00964F84" w:rsidRPr="0095698A">
        <w:rPr>
          <w:rFonts w:ascii="Times New Roman" w:eastAsia="宋体" w:hAnsi="Times New Roman" w:cs="Times New Roman"/>
          <w:b/>
          <w:bCs/>
          <w:sz w:val="24"/>
          <w:szCs w:val="24"/>
        </w:rPr>
        <w:t>：</w:t>
      </w:r>
    </w:p>
    <w:p w:rsidR="00964F84" w:rsidRPr="0095698A" w:rsidRDefault="008F0EED" w:rsidP="00811444">
      <w:pPr>
        <w:spacing w:line="360" w:lineRule="auto"/>
        <w:rPr>
          <w:rFonts w:ascii="Times New Roman" w:eastAsia="宋体" w:hAnsi="Times New Roman" w:cs="Times New Roman"/>
          <w:sz w:val="24"/>
          <w:szCs w:val="24"/>
        </w:rPr>
      </w:pPr>
      <w:r w:rsidRPr="0095698A">
        <w:rPr>
          <w:rFonts w:ascii="Times New Roman" w:eastAsia="宋体" w:hAnsi="Times New Roman" w:cs="Times New Roman"/>
          <w:sz w:val="24"/>
          <w:szCs w:val="24"/>
        </w:rPr>
        <w:t>S3_ExcludeIdenticalStru</w:t>
      </w:r>
      <w:r w:rsidR="002570DE" w:rsidRPr="0095698A">
        <w:rPr>
          <w:rFonts w:ascii="Times New Roman" w:eastAsia="宋体" w:hAnsi="Times New Roman" w:cs="Times New Roman"/>
          <w:sz w:val="24"/>
          <w:szCs w:val="24"/>
        </w:rPr>
        <w:t>.py</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Execution: </w:t>
      </w:r>
    </w:p>
    <w:p w:rsidR="00232284" w:rsidRPr="0095698A" w:rsidRDefault="00232284" w:rsidP="0081144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sz w:val="24"/>
          <w:szCs w:val="24"/>
        </w:rPr>
        <w:t>python S3_ExcludeIdenticalStru.py</w:t>
      </w:r>
    </w:p>
    <w:p w:rsidR="00E37F04" w:rsidRPr="0095698A" w:rsidRDefault="00232284" w:rsidP="008F0EED">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lastRenderedPageBreak/>
        <w:t>F</w:t>
      </w:r>
      <w:r w:rsidR="00E37F04" w:rsidRPr="0095698A">
        <w:rPr>
          <w:rFonts w:ascii="Times New Roman" w:eastAsia="宋体" w:hAnsi="Times New Roman" w:cs="Times New Roman"/>
          <w:b/>
          <w:bCs/>
          <w:sz w:val="24"/>
          <w:szCs w:val="24"/>
        </w:rPr>
        <w:t>unction</w:t>
      </w:r>
      <w:r w:rsidR="00100B86" w:rsidRPr="0095698A">
        <w:rPr>
          <w:rFonts w:ascii="Times New Roman" w:eastAsia="宋体" w:hAnsi="Times New Roman" w:cs="Times New Roman"/>
          <w:b/>
          <w:bCs/>
          <w:sz w:val="24"/>
          <w:szCs w:val="24"/>
        </w:rPr>
        <w:t>：</w:t>
      </w:r>
    </w:p>
    <w:p w:rsidR="008F0EED" w:rsidRPr="0095698A" w:rsidRDefault="008F0EED" w:rsidP="00811444">
      <w:pPr>
        <w:spacing w:line="360" w:lineRule="auto"/>
        <w:rPr>
          <w:rFonts w:ascii="Times New Roman" w:eastAsia="宋体" w:hAnsi="Times New Roman" w:cs="Times New Roman"/>
          <w:bCs/>
          <w:sz w:val="24"/>
          <w:szCs w:val="24"/>
        </w:rPr>
      </w:pPr>
      <w:r w:rsidRPr="0095698A">
        <w:rPr>
          <w:rFonts w:ascii="Times New Roman" w:eastAsia="宋体" w:hAnsi="Times New Roman" w:cs="Times New Roman"/>
          <w:bCs/>
          <w:sz w:val="24"/>
          <w:szCs w:val="24"/>
        </w:rPr>
        <w:t xml:space="preserve">Read out all </w:t>
      </w:r>
      <w:proofErr w:type="spellStart"/>
      <w:r w:rsidRPr="0095698A">
        <w:rPr>
          <w:rFonts w:ascii="Times New Roman" w:eastAsia="宋体" w:hAnsi="Times New Roman" w:cs="Times New Roman"/>
          <w:bCs/>
          <w:sz w:val="24"/>
          <w:szCs w:val="24"/>
        </w:rPr>
        <w:t>poscar</w:t>
      </w:r>
      <w:proofErr w:type="spellEnd"/>
      <w:r w:rsidRPr="0095698A">
        <w:rPr>
          <w:rFonts w:ascii="Times New Roman" w:eastAsia="宋体" w:hAnsi="Times New Roman" w:cs="Times New Roman"/>
          <w:bCs/>
          <w:sz w:val="24"/>
          <w:szCs w:val="24"/>
        </w:rPr>
        <w:t xml:space="preserve"> files from the </w:t>
      </w:r>
      <w:proofErr w:type="spellStart"/>
      <w:r w:rsidRPr="0095698A">
        <w:rPr>
          <w:rFonts w:ascii="Times New Roman" w:eastAsia="宋体" w:hAnsi="Times New Roman" w:cs="Times New Roman"/>
          <w:bCs/>
          <w:sz w:val="24"/>
          <w:szCs w:val="24"/>
        </w:rPr>
        <w:t>concs</w:t>
      </w:r>
      <w:proofErr w:type="spellEnd"/>
      <w:r w:rsidRPr="0095698A">
        <w:rPr>
          <w:rFonts w:ascii="Times New Roman" w:eastAsia="宋体" w:hAnsi="Times New Roman" w:cs="Times New Roman"/>
          <w:bCs/>
          <w:sz w:val="24"/>
          <w:szCs w:val="24"/>
        </w:rPr>
        <w:t xml:space="preserve"> folder. </w:t>
      </w:r>
      <w:r w:rsidR="003769A1" w:rsidRPr="0095698A">
        <w:rPr>
          <w:rFonts w:ascii="Times New Roman" w:eastAsia="宋体" w:hAnsi="Times New Roman" w:cs="Times New Roman"/>
          <w:bCs/>
          <w:sz w:val="24"/>
          <w:szCs w:val="24"/>
        </w:rPr>
        <w:t xml:space="preserve">After that, </w:t>
      </w:r>
      <w:proofErr w:type="spellStart"/>
      <w:r w:rsidRPr="0095698A">
        <w:rPr>
          <w:rFonts w:ascii="Times New Roman" w:eastAsia="宋体" w:hAnsi="Times New Roman" w:cs="Times New Roman"/>
          <w:bCs/>
          <w:sz w:val="24"/>
          <w:szCs w:val="24"/>
        </w:rPr>
        <w:t>StructureMatcher</w:t>
      </w:r>
      <w:proofErr w:type="spellEnd"/>
      <w:r w:rsidRPr="0095698A">
        <w:rPr>
          <w:rFonts w:ascii="Times New Roman" w:eastAsia="宋体" w:hAnsi="Times New Roman" w:cs="Times New Roman"/>
          <w:bCs/>
          <w:sz w:val="24"/>
          <w:szCs w:val="24"/>
        </w:rPr>
        <w:t xml:space="preserve"> utility in </w:t>
      </w:r>
      <w:proofErr w:type="spellStart"/>
      <w:r w:rsidRPr="0095698A">
        <w:rPr>
          <w:rFonts w:ascii="Times New Roman" w:eastAsia="宋体" w:hAnsi="Times New Roman" w:cs="Times New Roman"/>
          <w:bCs/>
          <w:sz w:val="24"/>
          <w:szCs w:val="24"/>
        </w:rPr>
        <w:t>Pymatgen</w:t>
      </w:r>
      <w:proofErr w:type="spellEnd"/>
      <w:r w:rsidRPr="0095698A">
        <w:rPr>
          <w:rFonts w:ascii="Times New Roman" w:eastAsia="宋体" w:hAnsi="Times New Roman" w:cs="Times New Roman"/>
          <w:bCs/>
          <w:sz w:val="24"/>
          <w:szCs w:val="24"/>
        </w:rPr>
        <w:t xml:space="preserve"> is employed to exclude identical arrangements. It compares two structures by reducing them to primitive cells and evaluating whether the maximum root means square displacement is less than a predefined tolerance cutoff. This method can effectively distinguish the non-identical structures</w:t>
      </w:r>
      <w:r w:rsidR="003769A1" w:rsidRPr="0095698A">
        <w:rPr>
          <w:rFonts w:ascii="Times New Roman" w:eastAsia="宋体" w:hAnsi="Times New Roman" w:cs="Times New Roman"/>
          <w:bCs/>
          <w:sz w:val="24"/>
          <w:szCs w:val="24"/>
        </w:rPr>
        <w:t xml:space="preserve">. All non-identical structures will be write to </w:t>
      </w:r>
      <w:proofErr w:type="spellStart"/>
      <w:r w:rsidR="003769A1" w:rsidRPr="0095698A">
        <w:rPr>
          <w:rFonts w:ascii="Times New Roman" w:eastAsia="宋体" w:hAnsi="Times New Roman" w:cs="Times New Roman"/>
          <w:bCs/>
          <w:sz w:val="24"/>
          <w:szCs w:val="24"/>
        </w:rPr>
        <w:t>uniqk</w:t>
      </w:r>
      <w:proofErr w:type="spellEnd"/>
      <w:r w:rsidR="003769A1" w:rsidRPr="0095698A">
        <w:rPr>
          <w:rFonts w:ascii="Times New Roman" w:eastAsia="宋体" w:hAnsi="Times New Roman" w:cs="Times New Roman"/>
          <w:bCs/>
          <w:sz w:val="24"/>
          <w:szCs w:val="24"/>
        </w:rPr>
        <w:t xml:space="preserve"> folder.</w:t>
      </w:r>
    </w:p>
    <w:p w:rsidR="00100B86" w:rsidRPr="0095698A" w:rsidRDefault="00232284" w:rsidP="00811444">
      <w:pPr>
        <w:spacing w:line="360" w:lineRule="auto"/>
        <w:rPr>
          <w:rFonts w:ascii="Times New Roman" w:eastAsia="宋体" w:hAnsi="Times New Roman" w:cs="Times New Roman"/>
          <w:sz w:val="24"/>
          <w:szCs w:val="24"/>
        </w:rPr>
      </w:pPr>
      <w:r w:rsidRPr="0095698A">
        <w:rPr>
          <w:rFonts w:ascii="Times New Roman" w:eastAsia="宋体" w:hAnsi="Times New Roman" w:cs="Times New Roman"/>
          <w:b/>
          <w:bCs/>
          <w:sz w:val="24"/>
          <w:szCs w:val="24"/>
        </w:rPr>
        <w:t>inputs</w:t>
      </w:r>
      <w:r w:rsidR="00100B86" w:rsidRPr="0095698A">
        <w:rPr>
          <w:rFonts w:ascii="Times New Roman" w:eastAsia="宋体" w:hAnsi="Times New Roman" w:cs="Times New Roman"/>
          <w:b/>
          <w:bCs/>
          <w:sz w:val="24"/>
          <w:szCs w:val="24"/>
        </w:rPr>
        <w:t>：</w:t>
      </w:r>
    </w:p>
    <w:p w:rsidR="00100B86" w:rsidRPr="0095698A" w:rsidRDefault="00232284" w:rsidP="00811444">
      <w:pPr>
        <w:spacing w:line="360" w:lineRule="auto"/>
        <w:ind w:firstLineChars="200" w:firstLine="480"/>
        <w:rPr>
          <w:rFonts w:ascii="Times New Roman" w:eastAsia="宋体" w:hAnsi="Times New Roman" w:cs="Times New Roman"/>
          <w:sz w:val="24"/>
          <w:szCs w:val="24"/>
        </w:rPr>
      </w:pPr>
      <w:proofErr w:type="spellStart"/>
      <w:r w:rsidRPr="0095698A">
        <w:rPr>
          <w:rFonts w:ascii="Times New Roman" w:eastAsia="宋体" w:hAnsi="Times New Roman" w:cs="Times New Roman"/>
          <w:sz w:val="24"/>
          <w:szCs w:val="24"/>
        </w:rPr>
        <w:t>posacr</w:t>
      </w:r>
      <w:proofErr w:type="spellEnd"/>
      <w:r w:rsidRPr="0095698A">
        <w:rPr>
          <w:rFonts w:ascii="Times New Roman" w:eastAsia="宋体" w:hAnsi="Times New Roman" w:cs="Times New Roman"/>
          <w:sz w:val="24"/>
          <w:szCs w:val="24"/>
        </w:rPr>
        <w:t xml:space="preserve"> files stored in </w:t>
      </w:r>
      <w:proofErr w:type="spellStart"/>
      <w:r w:rsidRPr="0095698A">
        <w:rPr>
          <w:rFonts w:ascii="Times New Roman" w:eastAsia="宋体" w:hAnsi="Times New Roman" w:cs="Times New Roman"/>
          <w:sz w:val="24"/>
          <w:szCs w:val="24"/>
        </w:rPr>
        <w:t>c</w:t>
      </w:r>
      <w:r w:rsidRPr="0095698A">
        <w:rPr>
          <w:rFonts w:ascii="Times New Roman" w:eastAsia="宋体" w:hAnsi="Times New Roman" w:cs="Times New Roman"/>
          <w:sz w:val="24"/>
          <w:szCs w:val="24"/>
        </w:rPr>
        <w:t>oncs</w:t>
      </w:r>
      <w:proofErr w:type="spellEnd"/>
      <w:r w:rsidRPr="0095698A">
        <w:rPr>
          <w:rFonts w:ascii="Times New Roman" w:eastAsia="宋体" w:hAnsi="Times New Roman" w:cs="Times New Roman"/>
          <w:sz w:val="24"/>
          <w:szCs w:val="24"/>
        </w:rPr>
        <w:t xml:space="preserve"> folder</w:t>
      </w:r>
    </w:p>
    <w:p w:rsidR="00232284" w:rsidRPr="0095698A" w:rsidRDefault="00232284" w:rsidP="0023228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outputs</w:t>
      </w:r>
      <w:r w:rsidR="00100B86" w:rsidRPr="0095698A">
        <w:rPr>
          <w:rFonts w:ascii="Times New Roman" w:eastAsia="宋体" w:hAnsi="Times New Roman" w:cs="Times New Roman"/>
          <w:b/>
          <w:bCs/>
          <w:sz w:val="24"/>
          <w:szCs w:val="24"/>
        </w:rPr>
        <w:t>：</w:t>
      </w:r>
    </w:p>
    <w:p w:rsidR="00232284" w:rsidRPr="0095698A" w:rsidRDefault="00232284" w:rsidP="00232284">
      <w:pPr>
        <w:spacing w:line="360" w:lineRule="auto"/>
        <w:ind w:firstLineChars="200" w:firstLine="480"/>
        <w:rPr>
          <w:rFonts w:ascii="Times New Roman" w:hAnsi="Times New Roman" w:cs="Times New Roman"/>
          <w:sz w:val="24"/>
          <w:szCs w:val="24"/>
        </w:rPr>
      </w:pPr>
      <w:r w:rsidRPr="0095698A">
        <w:rPr>
          <w:rFonts w:ascii="Times New Roman" w:hAnsi="Times New Roman" w:cs="Times New Roman"/>
          <w:sz w:val="24"/>
          <w:szCs w:val="24"/>
        </w:rPr>
        <w:t xml:space="preserve">non-identical structures will be write to </w:t>
      </w:r>
      <w:proofErr w:type="spellStart"/>
      <w:r w:rsidRPr="0095698A">
        <w:rPr>
          <w:rFonts w:ascii="Times New Roman" w:hAnsi="Times New Roman" w:cs="Times New Roman"/>
          <w:sz w:val="24"/>
          <w:szCs w:val="24"/>
        </w:rPr>
        <w:t>uniqk</w:t>
      </w:r>
      <w:proofErr w:type="spellEnd"/>
      <w:r w:rsidRPr="0095698A">
        <w:rPr>
          <w:rFonts w:ascii="Times New Roman" w:hAnsi="Times New Roman" w:cs="Times New Roman"/>
          <w:sz w:val="24"/>
          <w:szCs w:val="24"/>
        </w:rPr>
        <w:t xml:space="preserve"> folder.</w:t>
      </w:r>
    </w:p>
    <w:p w:rsidR="00232284" w:rsidRPr="0095698A" w:rsidRDefault="00232284" w:rsidP="00232284">
      <w:pPr>
        <w:spacing w:line="360" w:lineRule="auto"/>
        <w:ind w:firstLineChars="200" w:firstLine="480"/>
        <w:rPr>
          <w:rFonts w:ascii="Times New Roman" w:eastAsia="宋体" w:hAnsi="Times New Roman" w:cs="Times New Roman"/>
          <w:sz w:val="24"/>
          <w:szCs w:val="24"/>
        </w:rPr>
      </w:pPr>
    </w:p>
    <w:p w:rsidR="00100B86" w:rsidRPr="0095698A" w:rsidRDefault="00100B86" w:rsidP="00811444">
      <w:pPr>
        <w:pStyle w:val="3"/>
        <w:spacing w:line="360" w:lineRule="auto"/>
        <w:rPr>
          <w:rFonts w:ascii="Times New Roman" w:hAnsi="Times New Roman" w:cs="Times New Roman"/>
          <w:szCs w:val="24"/>
        </w:rPr>
      </w:pPr>
      <w:bookmarkStart w:id="5" w:name="_Toc78498923"/>
      <w:r w:rsidRPr="0095698A">
        <w:rPr>
          <w:rFonts w:ascii="Times New Roman" w:hAnsi="Times New Roman" w:cs="Times New Roman"/>
          <w:szCs w:val="24"/>
        </w:rPr>
        <w:t>3.</w:t>
      </w:r>
      <w:r w:rsidR="00163F2F" w:rsidRPr="0095698A">
        <w:rPr>
          <w:rFonts w:ascii="Times New Roman" w:hAnsi="Times New Roman" w:cs="Times New Roman"/>
          <w:szCs w:val="24"/>
        </w:rPr>
        <w:t>4</w:t>
      </w:r>
      <w:r w:rsidRPr="0095698A">
        <w:rPr>
          <w:rFonts w:ascii="Times New Roman" w:hAnsi="Times New Roman" w:cs="Times New Roman"/>
          <w:szCs w:val="24"/>
        </w:rPr>
        <w:t xml:space="preserve"> </w:t>
      </w:r>
      <w:r w:rsidR="00BA5F15" w:rsidRPr="0095698A">
        <w:rPr>
          <w:rFonts w:ascii="Times New Roman" w:hAnsi="Times New Roman" w:cs="Times New Roman"/>
          <w:szCs w:val="24"/>
        </w:rPr>
        <w:t>G</w:t>
      </w:r>
      <w:r w:rsidR="00C32851" w:rsidRPr="0095698A">
        <w:rPr>
          <w:rFonts w:ascii="Times New Roman" w:hAnsi="Times New Roman" w:cs="Times New Roman"/>
          <w:szCs w:val="24"/>
        </w:rPr>
        <w:t>enerate hierarchical directories for DFT calculations</w:t>
      </w:r>
      <w:bookmarkEnd w:id="5"/>
    </w:p>
    <w:p w:rsidR="00232284" w:rsidRPr="0095698A" w:rsidRDefault="00E37F04" w:rsidP="0081144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Module name</w:t>
      </w:r>
      <w:r w:rsidR="0068757A" w:rsidRPr="0095698A">
        <w:rPr>
          <w:rFonts w:ascii="Times New Roman" w:eastAsia="宋体" w:hAnsi="Times New Roman" w:cs="Times New Roman"/>
          <w:b/>
          <w:bCs/>
          <w:sz w:val="24"/>
          <w:szCs w:val="24"/>
        </w:rPr>
        <w:t>：</w:t>
      </w:r>
    </w:p>
    <w:p w:rsidR="002570DE" w:rsidRPr="0095698A" w:rsidRDefault="002570DE" w:rsidP="00811444">
      <w:pPr>
        <w:spacing w:line="360" w:lineRule="auto"/>
        <w:rPr>
          <w:rFonts w:ascii="Times New Roman" w:eastAsia="宋体" w:hAnsi="Times New Roman" w:cs="Times New Roman"/>
          <w:sz w:val="24"/>
          <w:szCs w:val="24"/>
        </w:rPr>
      </w:pPr>
      <w:r w:rsidRPr="0095698A">
        <w:rPr>
          <w:rFonts w:ascii="Times New Roman" w:eastAsia="宋体" w:hAnsi="Times New Roman" w:cs="Times New Roman"/>
          <w:sz w:val="24"/>
          <w:szCs w:val="24"/>
        </w:rPr>
        <w:t>S</w:t>
      </w:r>
      <w:r w:rsidR="003769A1" w:rsidRPr="0095698A">
        <w:rPr>
          <w:rFonts w:ascii="Times New Roman" w:eastAsia="宋体" w:hAnsi="Times New Roman" w:cs="Times New Roman"/>
          <w:sz w:val="24"/>
          <w:szCs w:val="24"/>
        </w:rPr>
        <w:t>4</w:t>
      </w:r>
      <w:r w:rsidRPr="0095698A">
        <w:rPr>
          <w:rFonts w:ascii="Times New Roman" w:eastAsia="宋体" w:hAnsi="Times New Roman" w:cs="Times New Roman"/>
          <w:sz w:val="24"/>
          <w:szCs w:val="24"/>
        </w:rPr>
        <w:t>_update_filetree.py</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Execution: </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sz w:val="24"/>
          <w:szCs w:val="24"/>
        </w:rPr>
        <w:t>python S4_update_filetree.py</w:t>
      </w:r>
    </w:p>
    <w:p w:rsidR="00C32851" w:rsidRPr="0095698A" w:rsidRDefault="00232284" w:rsidP="00811444">
      <w:pPr>
        <w:spacing w:line="360" w:lineRule="auto"/>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F</w:t>
      </w:r>
      <w:r w:rsidR="00E37F04" w:rsidRPr="0095698A">
        <w:rPr>
          <w:rFonts w:ascii="Times New Roman" w:eastAsia="宋体" w:hAnsi="Times New Roman" w:cs="Times New Roman"/>
          <w:b/>
          <w:bCs/>
          <w:sz w:val="24"/>
          <w:szCs w:val="24"/>
        </w:rPr>
        <w:t>unction</w:t>
      </w:r>
      <w:r w:rsidR="00100B86" w:rsidRPr="0095698A">
        <w:rPr>
          <w:rFonts w:ascii="Times New Roman" w:eastAsia="宋体" w:hAnsi="Times New Roman" w:cs="Times New Roman"/>
          <w:b/>
          <w:bCs/>
          <w:sz w:val="24"/>
          <w:szCs w:val="24"/>
        </w:rPr>
        <w:t>：</w:t>
      </w:r>
    </w:p>
    <w:p w:rsidR="00C32851" w:rsidRPr="0095698A" w:rsidRDefault="00C32851" w:rsidP="00C32851">
      <w:pPr>
        <w:spacing w:line="360" w:lineRule="auto"/>
        <w:rPr>
          <w:rFonts w:ascii="Times New Roman" w:eastAsia="宋体" w:hAnsi="Times New Roman" w:cs="Times New Roman"/>
          <w:bCs/>
          <w:sz w:val="24"/>
          <w:szCs w:val="24"/>
        </w:rPr>
      </w:pPr>
      <w:r w:rsidRPr="0095698A">
        <w:rPr>
          <w:rFonts w:ascii="Times New Roman" w:eastAsia="宋体" w:hAnsi="Times New Roman" w:cs="Times New Roman"/>
          <w:bCs/>
          <w:sz w:val="24"/>
          <w:szCs w:val="24"/>
        </w:rPr>
        <w:t xml:space="preserve">read all </w:t>
      </w:r>
      <w:proofErr w:type="spellStart"/>
      <w:r w:rsidRPr="0095698A">
        <w:rPr>
          <w:rFonts w:ascii="Times New Roman" w:eastAsia="宋体" w:hAnsi="Times New Roman" w:cs="Times New Roman"/>
          <w:bCs/>
          <w:sz w:val="24"/>
          <w:szCs w:val="24"/>
        </w:rPr>
        <w:t>poscar</w:t>
      </w:r>
      <w:proofErr w:type="spellEnd"/>
      <w:r w:rsidRPr="0095698A">
        <w:rPr>
          <w:rFonts w:ascii="Times New Roman" w:eastAsia="宋体" w:hAnsi="Times New Roman" w:cs="Times New Roman"/>
          <w:bCs/>
          <w:sz w:val="24"/>
          <w:szCs w:val="24"/>
        </w:rPr>
        <w:t xml:space="preserve"> files of non-</w:t>
      </w:r>
      <w:proofErr w:type="spellStart"/>
      <w:r w:rsidRPr="0095698A">
        <w:rPr>
          <w:rFonts w:ascii="Times New Roman" w:eastAsia="宋体" w:hAnsi="Times New Roman" w:cs="Times New Roman"/>
          <w:bCs/>
          <w:sz w:val="24"/>
          <w:szCs w:val="24"/>
        </w:rPr>
        <w:t>indentical</w:t>
      </w:r>
      <w:proofErr w:type="spellEnd"/>
      <w:r w:rsidRPr="0095698A">
        <w:rPr>
          <w:rFonts w:ascii="Times New Roman" w:eastAsia="宋体" w:hAnsi="Times New Roman" w:cs="Times New Roman"/>
          <w:bCs/>
          <w:sz w:val="24"/>
          <w:szCs w:val="24"/>
        </w:rPr>
        <w:t xml:space="preserve"> structures in </w:t>
      </w:r>
      <w:proofErr w:type="spellStart"/>
      <w:r w:rsidRPr="0095698A">
        <w:rPr>
          <w:rFonts w:ascii="Times New Roman" w:eastAsia="宋体" w:hAnsi="Times New Roman" w:cs="Times New Roman"/>
          <w:bCs/>
          <w:sz w:val="24"/>
          <w:szCs w:val="24"/>
        </w:rPr>
        <w:t>uniqk</w:t>
      </w:r>
      <w:proofErr w:type="spellEnd"/>
      <w:r w:rsidRPr="0095698A">
        <w:rPr>
          <w:rFonts w:ascii="Times New Roman" w:eastAsia="宋体" w:hAnsi="Times New Roman" w:cs="Times New Roman"/>
          <w:bCs/>
          <w:sz w:val="24"/>
          <w:szCs w:val="24"/>
        </w:rPr>
        <w:t xml:space="preserve"> folder. To simplify the hierarchy of directories, all </w:t>
      </w:r>
      <w:proofErr w:type="spellStart"/>
      <w:r w:rsidRPr="0095698A">
        <w:rPr>
          <w:rFonts w:ascii="Times New Roman" w:eastAsia="宋体" w:hAnsi="Times New Roman" w:cs="Times New Roman"/>
          <w:bCs/>
          <w:sz w:val="24"/>
          <w:szCs w:val="24"/>
        </w:rPr>
        <w:t>poscar</w:t>
      </w:r>
      <w:proofErr w:type="spellEnd"/>
      <w:r w:rsidRPr="0095698A">
        <w:rPr>
          <w:rFonts w:ascii="Times New Roman" w:eastAsia="宋体" w:hAnsi="Times New Roman" w:cs="Times New Roman"/>
          <w:bCs/>
          <w:sz w:val="24"/>
          <w:szCs w:val="24"/>
        </w:rPr>
        <w:t xml:space="preserve"> files are placed in the first level subdirectory</w:t>
      </w:r>
      <w:r w:rsidR="00A81A2B" w:rsidRPr="0095698A">
        <w:rPr>
          <w:rFonts w:ascii="Times New Roman" w:eastAsia="宋体" w:hAnsi="Times New Roman" w:cs="Times New Roman"/>
          <w:bCs/>
          <w:sz w:val="24"/>
          <w:szCs w:val="24"/>
        </w:rPr>
        <w:t xml:space="preserve"> of </w:t>
      </w:r>
      <w:proofErr w:type="spellStart"/>
      <w:r w:rsidR="00A81A2B" w:rsidRPr="0095698A">
        <w:rPr>
          <w:rFonts w:ascii="Times New Roman" w:eastAsia="宋体" w:hAnsi="Times New Roman" w:cs="Times New Roman"/>
          <w:bCs/>
          <w:sz w:val="24"/>
          <w:szCs w:val="24"/>
        </w:rPr>
        <w:t>vasp_calculation_dir</w:t>
      </w:r>
      <w:proofErr w:type="spellEnd"/>
      <w:r w:rsidR="00A81A2B" w:rsidRPr="0095698A">
        <w:rPr>
          <w:rFonts w:ascii="Times New Roman" w:eastAsia="宋体" w:hAnsi="Times New Roman" w:cs="Times New Roman"/>
          <w:bCs/>
          <w:sz w:val="24"/>
          <w:szCs w:val="24"/>
        </w:rPr>
        <w:t xml:space="preserve"> folder</w:t>
      </w:r>
      <w:r w:rsidRPr="0095698A">
        <w:rPr>
          <w:rFonts w:ascii="Times New Roman" w:eastAsia="宋体" w:hAnsi="Times New Roman" w:cs="Times New Roman"/>
          <w:bCs/>
          <w:sz w:val="24"/>
          <w:szCs w:val="24"/>
        </w:rPr>
        <w:t xml:space="preserve"> in parallel and sorted incrementally from 001 to facilitate quick positioning when DFT calculation stops or an error is reported.</w:t>
      </w:r>
    </w:p>
    <w:p w:rsidR="00100B86" w:rsidRPr="0095698A" w:rsidRDefault="00232284" w:rsidP="00C32851">
      <w:pPr>
        <w:spacing w:line="360" w:lineRule="auto"/>
        <w:rPr>
          <w:rFonts w:ascii="Times New Roman" w:eastAsia="宋体" w:hAnsi="Times New Roman" w:cs="Times New Roman"/>
          <w:bCs/>
          <w:sz w:val="24"/>
          <w:szCs w:val="24"/>
        </w:rPr>
      </w:pPr>
      <w:r w:rsidRPr="0095698A">
        <w:rPr>
          <w:rFonts w:ascii="Times New Roman" w:eastAsia="宋体" w:hAnsi="Times New Roman" w:cs="Times New Roman"/>
          <w:b/>
          <w:bCs/>
          <w:sz w:val="24"/>
          <w:szCs w:val="24"/>
        </w:rPr>
        <w:t>inputs</w:t>
      </w:r>
      <w:r w:rsidR="00100B86" w:rsidRPr="0095698A">
        <w:rPr>
          <w:rFonts w:ascii="Times New Roman" w:eastAsia="宋体" w:hAnsi="Times New Roman" w:cs="Times New Roman"/>
          <w:b/>
          <w:bCs/>
          <w:sz w:val="24"/>
          <w:szCs w:val="24"/>
        </w:rPr>
        <w:t>：</w:t>
      </w:r>
    </w:p>
    <w:p w:rsidR="00100B86" w:rsidRPr="0095698A" w:rsidRDefault="0068757A" w:rsidP="00811444">
      <w:pPr>
        <w:spacing w:line="360" w:lineRule="auto"/>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    </w:t>
      </w:r>
      <w:r w:rsidR="00232284" w:rsidRPr="0095698A">
        <w:rPr>
          <w:rFonts w:ascii="Times New Roman" w:eastAsia="宋体" w:hAnsi="Times New Roman" w:cs="Times New Roman"/>
          <w:sz w:val="24"/>
          <w:szCs w:val="24"/>
        </w:rPr>
        <w:t xml:space="preserve">All </w:t>
      </w:r>
      <w:proofErr w:type="spellStart"/>
      <w:r w:rsidR="00232284" w:rsidRPr="0095698A">
        <w:rPr>
          <w:rFonts w:ascii="Times New Roman" w:eastAsia="宋体" w:hAnsi="Times New Roman" w:cs="Times New Roman"/>
          <w:sz w:val="24"/>
          <w:szCs w:val="24"/>
        </w:rPr>
        <w:t>poscar</w:t>
      </w:r>
      <w:proofErr w:type="spellEnd"/>
      <w:r w:rsidR="00232284" w:rsidRPr="0095698A">
        <w:rPr>
          <w:rFonts w:ascii="Times New Roman" w:eastAsia="宋体" w:hAnsi="Times New Roman" w:cs="Times New Roman"/>
          <w:sz w:val="24"/>
          <w:szCs w:val="24"/>
        </w:rPr>
        <w:t xml:space="preserve"> files in </w:t>
      </w:r>
      <w:proofErr w:type="spellStart"/>
      <w:r w:rsidR="00232284" w:rsidRPr="0095698A">
        <w:rPr>
          <w:rFonts w:ascii="Times New Roman" w:eastAsia="宋体" w:hAnsi="Times New Roman" w:cs="Times New Roman"/>
          <w:sz w:val="24"/>
          <w:szCs w:val="24"/>
        </w:rPr>
        <w:t>uniqk</w:t>
      </w:r>
      <w:proofErr w:type="spellEnd"/>
      <w:r w:rsidR="00232284" w:rsidRPr="0095698A">
        <w:rPr>
          <w:rFonts w:ascii="Times New Roman" w:eastAsia="宋体" w:hAnsi="Times New Roman" w:cs="Times New Roman"/>
          <w:sz w:val="24"/>
          <w:szCs w:val="24"/>
        </w:rPr>
        <w:t xml:space="preserve"> folder</w:t>
      </w:r>
    </w:p>
    <w:p w:rsidR="00100B86" w:rsidRPr="0095698A" w:rsidRDefault="00232284" w:rsidP="00811444">
      <w:pPr>
        <w:spacing w:line="360" w:lineRule="auto"/>
        <w:rPr>
          <w:rFonts w:ascii="Times New Roman" w:eastAsia="宋体" w:hAnsi="Times New Roman" w:cs="Times New Roman"/>
          <w:sz w:val="24"/>
          <w:szCs w:val="24"/>
        </w:rPr>
      </w:pPr>
      <w:r w:rsidRPr="0095698A">
        <w:rPr>
          <w:rFonts w:ascii="Times New Roman" w:eastAsia="宋体" w:hAnsi="Times New Roman" w:cs="Times New Roman"/>
          <w:b/>
          <w:bCs/>
          <w:sz w:val="24"/>
          <w:szCs w:val="24"/>
        </w:rPr>
        <w:t>outputs</w:t>
      </w:r>
      <w:r w:rsidR="00100B86" w:rsidRPr="0095698A">
        <w:rPr>
          <w:rFonts w:ascii="Times New Roman" w:eastAsia="宋体" w:hAnsi="Times New Roman" w:cs="Times New Roman"/>
          <w:b/>
          <w:bCs/>
          <w:sz w:val="24"/>
          <w:szCs w:val="24"/>
        </w:rPr>
        <w:t>：</w:t>
      </w:r>
    </w:p>
    <w:p w:rsidR="0068757A" w:rsidRDefault="00232284" w:rsidP="00811444">
      <w:pPr>
        <w:spacing w:line="360" w:lineRule="auto"/>
        <w:ind w:firstLine="480"/>
        <w:rPr>
          <w:rFonts w:ascii="Times New Roman" w:eastAsia="宋体" w:hAnsi="Times New Roman" w:cs="Times New Roman"/>
          <w:sz w:val="24"/>
          <w:szCs w:val="24"/>
        </w:rPr>
      </w:pPr>
      <w:r w:rsidRPr="0095698A">
        <w:rPr>
          <w:rFonts w:ascii="Times New Roman" w:eastAsia="宋体" w:hAnsi="Times New Roman" w:cs="Times New Roman"/>
          <w:sz w:val="24"/>
          <w:szCs w:val="24"/>
        </w:rPr>
        <w:t>DFT calculation directory</w:t>
      </w:r>
    </w:p>
    <w:p w:rsidR="0095698A" w:rsidRPr="0095698A" w:rsidRDefault="0095698A" w:rsidP="0095698A">
      <w:pPr>
        <w:spacing w:line="360" w:lineRule="auto"/>
        <w:rPr>
          <w:rFonts w:ascii="Times New Roman" w:eastAsia="宋体" w:hAnsi="Times New Roman" w:cs="Times New Roman"/>
          <w:sz w:val="24"/>
          <w:szCs w:val="24"/>
        </w:rPr>
      </w:pPr>
    </w:p>
    <w:p w:rsidR="00100B86" w:rsidRPr="0095698A" w:rsidRDefault="00100B86" w:rsidP="005433A7">
      <w:pPr>
        <w:pStyle w:val="3"/>
        <w:spacing w:line="360" w:lineRule="auto"/>
        <w:rPr>
          <w:rFonts w:ascii="Times New Roman" w:hAnsi="Times New Roman" w:cs="Times New Roman"/>
          <w:szCs w:val="24"/>
        </w:rPr>
      </w:pPr>
      <w:bookmarkStart w:id="6" w:name="_Toc78498924"/>
      <w:r w:rsidRPr="0095698A">
        <w:rPr>
          <w:rFonts w:ascii="Times New Roman" w:hAnsi="Times New Roman" w:cs="Times New Roman"/>
          <w:szCs w:val="24"/>
        </w:rPr>
        <w:lastRenderedPageBreak/>
        <w:t>3.</w:t>
      </w:r>
      <w:r w:rsidR="00163F2F" w:rsidRPr="0095698A">
        <w:rPr>
          <w:rFonts w:ascii="Times New Roman" w:hAnsi="Times New Roman" w:cs="Times New Roman"/>
          <w:szCs w:val="24"/>
        </w:rPr>
        <w:t>5</w:t>
      </w:r>
      <w:r w:rsidRPr="0095698A">
        <w:rPr>
          <w:rFonts w:ascii="Times New Roman" w:hAnsi="Times New Roman" w:cs="Times New Roman"/>
          <w:szCs w:val="24"/>
        </w:rPr>
        <w:t xml:space="preserve"> </w:t>
      </w:r>
      <w:r w:rsidR="005433A7" w:rsidRPr="0095698A">
        <w:rPr>
          <w:rFonts w:ascii="Times New Roman" w:hAnsi="Times New Roman" w:cs="Times New Roman"/>
          <w:szCs w:val="24"/>
        </w:rPr>
        <w:t>Configure inputs files for DFT calculations</w:t>
      </w:r>
      <w:bookmarkEnd w:id="6"/>
    </w:p>
    <w:p w:rsidR="00232284" w:rsidRPr="0095698A" w:rsidRDefault="00E37F04" w:rsidP="00100B86">
      <w:pPr>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Module name</w:t>
      </w:r>
      <w:r w:rsidR="0068757A" w:rsidRPr="0095698A">
        <w:rPr>
          <w:rFonts w:ascii="Times New Roman" w:eastAsia="宋体" w:hAnsi="Times New Roman" w:cs="Times New Roman"/>
          <w:b/>
          <w:bCs/>
          <w:sz w:val="24"/>
          <w:szCs w:val="24"/>
        </w:rPr>
        <w:t>：</w:t>
      </w:r>
    </w:p>
    <w:p w:rsidR="0068757A" w:rsidRPr="0095698A" w:rsidRDefault="000C0CF7" w:rsidP="00100B86">
      <w:pPr>
        <w:rPr>
          <w:rFonts w:ascii="Times New Roman" w:eastAsia="宋体" w:hAnsi="Times New Roman" w:cs="Times New Roman"/>
          <w:sz w:val="24"/>
          <w:szCs w:val="24"/>
        </w:rPr>
      </w:pPr>
      <w:r w:rsidRPr="0095698A">
        <w:rPr>
          <w:rFonts w:ascii="Times New Roman" w:eastAsia="宋体" w:hAnsi="Times New Roman" w:cs="Times New Roman"/>
          <w:sz w:val="24"/>
          <w:szCs w:val="24"/>
        </w:rPr>
        <w:t>S</w:t>
      </w:r>
      <w:r w:rsidR="005433A7" w:rsidRPr="0095698A">
        <w:rPr>
          <w:rFonts w:ascii="Times New Roman" w:eastAsia="宋体" w:hAnsi="Times New Roman" w:cs="Times New Roman"/>
          <w:sz w:val="24"/>
          <w:szCs w:val="24"/>
        </w:rPr>
        <w:t>5</w:t>
      </w:r>
      <w:r w:rsidRPr="0095698A">
        <w:rPr>
          <w:rFonts w:ascii="Times New Roman" w:eastAsia="宋体" w:hAnsi="Times New Roman" w:cs="Times New Roman"/>
          <w:sz w:val="24"/>
          <w:szCs w:val="24"/>
        </w:rPr>
        <w:t>_update_va</w:t>
      </w:r>
      <w:r w:rsidR="002570DE" w:rsidRPr="0095698A">
        <w:rPr>
          <w:rFonts w:ascii="Times New Roman" w:eastAsia="宋体" w:hAnsi="Times New Roman" w:cs="Times New Roman"/>
          <w:sz w:val="24"/>
          <w:szCs w:val="24"/>
        </w:rPr>
        <w:t>sp_inputs.py</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Execution: </w:t>
      </w:r>
    </w:p>
    <w:p w:rsidR="00232284" w:rsidRPr="0095698A" w:rsidRDefault="00232284" w:rsidP="00100B86">
      <w:pPr>
        <w:rPr>
          <w:rFonts w:ascii="Times New Roman" w:eastAsia="宋体" w:hAnsi="Times New Roman" w:cs="Times New Roman"/>
          <w:b/>
          <w:bCs/>
          <w:sz w:val="24"/>
          <w:szCs w:val="24"/>
        </w:rPr>
      </w:pPr>
      <w:r w:rsidRPr="0095698A">
        <w:rPr>
          <w:rFonts w:ascii="Times New Roman" w:eastAsia="宋体" w:hAnsi="Times New Roman" w:cs="Times New Roman"/>
          <w:sz w:val="24"/>
          <w:szCs w:val="24"/>
        </w:rPr>
        <w:t xml:space="preserve">python </w:t>
      </w:r>
      <w:r w:rsidRPr="0095698A">
        <w:rPr>
          <w:rFonts w:ascii="Times New Roman" w:eastAsia="宋体" w:hAnsi="Times New Roman" w:cs="Times New Roman"/>
          <w:sz w:val="24"/>
          <w:szCs w:val="24"/>
        </w:rPr>
        <w:t>S5_update_vasp_inputs.py</w:t>
      </w:r>
      <w:r w:rsidRPr="0095698A">
        <w:rPr>
          <w:rFonts w:ascii="Times New Roman" w:eastAsia="宋体" w:hAnsi="Times New Roman" w:cs="Times New Roman"/>
          <w:b/>
          <w:bCs/>
          <w:sz w:val="24"/>
          <w:szCs w:val="24"/>
        </w:rPr>
        <w:t xml:space="preserve"> </w:t>
      </w:r>
    </w:p>
    <w:p w:rsidR="00C32851" w:rsidRPr="0095698A" w:rsidRDefault="00232284" w:rsidP="00100B86">
      <w:pPr>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Function</w:t>
      </w:r>
      <w:r w:rsidR="00100B86" w:rsidRPr="0095698A">
        <w:rPr>
          <w:rFonts w:ascii="Times New Roman" w:eastAsia="宋体" w:hAnsi="Times New Roman" w:cs="Times New Roman"/>
          <w:b/>
          <w:bCs/>
          <w:sz w:val="24"/>
          <w:szCs w:val="24"/>
        </w:rPr>
        <w:t>：</w:t>
      </w:r>
    </w:p>
    <w:p w:rsidR="00C32851" w:rsidRPr="0095698A" w:rsidRDefault="00C32851" w:rsidP="005433A7">
      <w:pPr>
        <w:rPr>
          <w:rFonts w:ascii="Times New Roman" w:eastAsia="宋体" w:hAnsi="Times New Roman" w:cs="Times New Roman"/>
          <w:bCs/>
          <w:sz w:val="24"/>
          <w:szCs w:val="24"/>
        </w:rPr>
      </w:pPr>
      <w:r w:rsidRPr="0095698A">
        <w:rPr>
          <w:rFonts w:ascii="Times New Roman" w:eastAsia="宋体" w:hAnsi="Times New Roman" w:cs="Times New Roman"/>
          <w:bCs/>
          <w:sz w:val="24"/>
          <w:szCs w:val="24"/>
        </w:rPr>
        <w:t xml:space="preserve">In the hierarchical directories generated before, only POSCAR </w:t>
      </w:r>
      <w:r w:rsidR="005433A7" w:rsidRPr="0095698A">
        <w:rPr>
          <w:rFonts w:ascii="Times New Roman" w:eastAsia="宋体" w:hAnsi="Times New Roman" w:cs="Times New Roman"/>
          <w:bCs/>
          <w:sz w:val="24"/>
          <w:szCs w:val="24"/>
        </w:rPr>
        <w:t xml:space="preserve">file </w:t>
      </w:r>
      <w:r w:rsidRPr="0095698A">
        <w:rPr>
          <w:rFonts w:ascii="Times New Roman" w:eastAsia="宋体" w:hAnsi="Times New Roman" w:cs="Times New Roman"/>
          <w:bCs/>
          <w:sz w:val="24"/>
          <w:szCs w:val="24"/>
        </w:rPr>
        <w:t>is</w:t>
      </w:r>
      <w:r w:rsidR="005433A7" w:rsidRPr="0095698A">
        <w:rPr>
          <w:rFonts w:ascii="Times New Roman" w:eastAsia="宋体" w:hAnsi="Times New Roman" w:cs="Times New Roman"/>
          <w:bCs/>
          <w:sz w:val="24"/>
          <w:szCs w:val="24"/>
        </w:rPr>
        <w:t xml:space="preserve"> prepared, to implement DFT calculations, INCAR, POTCAR, KPOINTS and </w:t>
      </w:r>
      <w:proofErr w:type="spellStart"/>
      <w:r w:rsidR="005433A7" w:rsidRPr="0095698A">
        <w:rPr>
          <w:rFonts w:ascii="Times New Roman" w:eastAsia="宋体" w:hAnsi="Times New Roman" w:cs="Times New Roman"/>
          <w:bCs/>
          <w:sz w:val="24"/>
          <w:szCs w:val="24"/>
        </w:rPr>
        <w:t>vasp.lsf</w:t>
      </w:r>
      <w:proofErr w:type="spellEnd"/>
      <w:r w:rsidR="005433A7" w:rsidRPr="0095698A">
        <w:rPr>
          <w:rFonts w:ascii="Times New Roman" w:eastAsia="宋体" w:hAnsi="Times New Roman" w:cs="Times New Roman"/>
          <w:bCs/>
          <w:sz w:val="24"/>
          <w:szCs w:val="24"/>
        </w:rPr>
        <w:t xml:space="preserve"> are also needed. These files are should be prepare in advance and stored in </w:t>
      </w:r>
      <w:proofErr w:type="spellStart"/>
      <w:r w:rsidR="005433A7" w:rsidRPr="0095698A">
        <w:rPr>
          <w:rFonts w:ascii="Times New Roman" w:eastAsia="宋体" w:hAnsi="Times New Roman" w:cs="Times New Roman"/>
          <w:bCs/>
          <w:sz w:val="24"/>
          <w:szCs w:val="24"/>
        </w:rPr>
        <w:t>vasp_inputs</w:t>
      </w:r>
      <w:proofErr w:type="spellEnd"/>
      <w:r w:rsidR="005433A7" w:rsidRPr="0095698A">
        <w:rPr>
          <w:rFonts w:ascii="Times New Roman" w:eastAsia="宋体" w:hAnsi="Times New Roman" w:cs="Times New Roman"/>
          <w:bCs/>
          <w:sz w:val="24"/>
          <w:szCs w:val="24"/>
        </w:rPr>
        <w:t xml:space="preserve"> folder. After that, these files will be updated to each subdirectory if POSACR file exists there. Parameters of KPOINTS will be automatically updated according to the length of lattice. </w:t>
      </w:r>
    </w:p>
    <w:p w:rsidR="00C32851" w:rsidRPr="0095698A" w:rsidRDefault="00C32851" w:rsidP="00100B86">
      <w:pPr>
        <w:rPr>
          <w:rFonts w:ascii="Times New Roman" w:eastAsia="宋体" w:hAnsi="Times New Roman" w:cs="Times New Roman"/>
          <w:bCs/>
          <w:sz w:val="24"/>
          <w:szCs w:val="24"/>
        </w:rPr>
      </w:pPr>
    </w:p>
    <w:p w:rsidR="00100B86" w:rsidRPr="0095698A" w:rsidRDefault="00232284" w:rsidP="00100B86">
      <w:pPr>
        <w:rPr>
          <w:rFonts w:ascii="Times New Roman" w:eastAsia="宋体" w:hAnsi="Times New Roman" w:cs="Times New Roman"/>
          <w:sz w:val="24"/>
          <w:szCs w:val="24"/>
        </w:rPr>
      </w:pPr>
      <w:r w:rsidRPr="0095698A">
        <w:rPr>
          <w:rFonts w:ascii="Times New Roman" w:eastAsia="宋体" w:hAnsi="Times New Roman" w:cs="Times New Roman"/>
          <w:b/>
          <w:bCs/>
          <w:sz w:val="24"/>
          <w:szCs w:val="24"/>
        </w:rPr>
        <w:t>inputs</w:t>
      </w:r>
      <w:r w:rsidR="00100B86" w:rsidRPr="0095698A">
        <w:rPr>
          <w:rFonts w:ascii="Times New Roman" w:eastAsia="宋体" w:hAnsi="Times New Roman" w:cs="Times New Roman"/>
          <w:b/>
          <w:bCs/>
          <w:sz w:val="24"/>
          <w:szCs w:val="24"/>
        </w:rPr>
        <w:t>：</w:t>
      </w:r>
    </w:p>
    <w:p w:rsidR="00100B86" w:rsidRPr="0095698A" w:rsidRDefault="00C5181B" w:rsidP="00100B86">
      <w:pPr>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    </w:t>
      </w:r>
      <w:proofErr w:type="spellStart"/>
      <w:r w:rsidR="007D2505" w:rsidRPr="0095698A">
        <w:rPr>
          <w:rFonts w:ascii="Times New Roman" w:eastAsia="宋体" w:hAnsi="Times New Roman" w:cs="Times New Roman"/>
          <w:sz w:val="24"/>
          <w:szCs w:val="24"/>
        </w:rPr>
        <w:t>k</w:t>
      </w:r>
      <w:r w:rsidRPr="0095698A">
        <w:rPr>
          <w:rFonts w:ascii="Times New Roman" w:eastAsia="宋体" w:hAnsi="Times New Roman" w:cs="Times New Roman"/>
          <w:sz w:val="24"/>
          <w:szCs w:val="24"/>
        </w:rPr>
        <w:t>points_limit</w:t>
      </w:r>
      <w:proofErr w:type="spellEnd"/>
      <w:r w:rsidRPr="0095698A">
        <w:rPr>
          <w:rFonts w:ascii="Times New Roman" w:eastAsia="宋体" w:hAnsi="Times New Roman" w:cs="Times New Roman"/>
          <w:sz w:val="24"/>
          <w:szCs w:val="24"/>
        </w:rPr>
        <w:t xml:space="preserve"> </w:t>
      </w:r>
      <w:r w:rsidR="00EC341D" w:rsidRPr="0095698A">
        <w:rPr>
          <w:rFonts w:ascii="Times New Roman" w:eastAsia="宋体" w:hAnsi="Times New Roman" w:cs="Times New Roman"/>
          <w:sz w:val="24"/>
          <w:szCs w:val="24"/>
        </w:rPr>
        <w:t xml:space="preserve">  </w:t>
      </w:r>
      <w:r w:rsidRPr="0095698A">
        <w:rPr>
          <w:rFonts w:ascii="Times New Roman" w:eastAsia="宋体" w:hAnsi="Times New Roman" w:cs="Times New Roman"/>
          <w:sz w:val="24"/>
          <w:szCs w:val="24"/>
        </w:rPr>
        <w:t xml:space="preserve">   </w:t>
      </w:r>
      <w:r w:rsidR="0095698A">
        <w:rPr>
          <w:rFonts w:ascii="Times New Roman" w:eastAsia="宋体" w:hAnsi="Times New Roman" w:cs="Times New Roman"/>
          <w:sz w:val="24"/>
          <w:szCs w:val="24"/>
        </w:rPr>
        <w:t>K value is determined by</w:t>
      </w:r>
      <w:r w:rsidRPr="0095698A">
        <w:rPr>
          <w:rFonts w:ascii="Times New Roman" w:eastAsia="宋体" w:hAnsi="Times New Roman" w:cs="Times New Roman"/>
          <w:sz w:val="24"/>
          <w:szCs w:val="24"/>
        </w:rPr>
        <w:t xml:space="preserve"> </w:t>
      </w:r>
      <w:proofErr w:type="spellStart"/>
      <w:r w:rsidR="002570DE" w:rsidRPr="0095698A">
        <w:rPr>
          <w:rFonts w:ascii="Times New Roman" w:eastAsia="宋体" w:hAnsi="Times New Roman" w:cs="Times New Roman"/>
          <w:sz w:val="24"/>
          <w:szCs w:val="24"/>
        </w:rPr>
        <w:t>k</w:t>
      </w:r>
      <w:r w:rsidR="00232284" w:rsidRPr="0095698A">
        <w:rPr>
          <w:rFonts w:ascii="Times New Roman" w:eastAsia="宋体" w:hAnsi="Times New Roman" w:cs="Times New Roman"/>
          <w:sz w:val="24"/>
          <w:szCs w:val="24"/>
        </w:rPr>
        <w:t>points_limit</w:t>
      </w:r>
      <w:proofErr w:type="spellEnd"/>
      <w:r w:rsidR="00232284" w:rsidRPr="0095698A">
        <w:rPr>
          <w:rFonts w:ascii="Times New Roman" w:eastAsia="宋体" w:hAnsi="Times New Roman" w:cs="Times New Roman"/>
          <w:sz w:val="24"/>
          <w:szCs w:val="24"/>
        </w:rPr>
        <w:t xml:space="preserve"> /</w:t>
      </w:r>
      <w:r w:rsidRPr="0095698A">
        <w:rPr>
          <w:rFonts w:ascii="Times New Roman" w:eastAsia="宋体" w:hAnsi="Times New Roman" w:cs="Times New Roman"/>
          <w:sz w:val="24"/>
          <w:szCs w:val="24"/>
        </w:rPr>
        <w:t xml:space="preserve"> </w:t>
      </w:r>
      <w:r w:rsidR="00232284" w:rsidRPr="0095698A">
        <w:rPr>
          <w:rFonts w:ascii="Times New Roman" w:eastAsia="宋体" w:hAnsi="Times New Roman" w:cs="Times New Roman"/>
          <w:sz w:val="24"/>
          <w:szCs w:val="24"/>
        </w:rPr>
        <w:t>length of lattice</w:t>
      </w:r>
    </w:p>
    <w:p w:rsidR="00100B86" w:rsidRPr="0095698A" w:rsidRDefault="00100B86">
      <w:pPr>
        <w:rPr>
          <w:rFonts w:ascii="Times New Roman" w:eastAsia="宋体" w:hAnsi="Times New Roman" w:cs="Times New Roman"/>
          <w:sz w:val="24"/>
          <w:szCs w:val="24"/>
        </w:rPr>
      </w:pPr>
    </w:p>
    <w:p w:rsidR="00C5181B" w:rsidRPr="0095698A" w:rsidRDefault="00C5181B" w:rsidP="00B03B40">
      <w:pPr>
        <w:pStyle w:val="3"/>
        <w:rPr>
          <w:rFonts w:ascii="Times New Roman" w:hAnsi="Times New Roman" w:cs="Times New Roman"/>
        </w:rPr>
      </w:pPr>
      <w:bookmarkStart w:id="7" w:name="_Toc78498925"/>
      <w:r w:rsidRPr="0095698A">
        <w:rPr>
          <w:rFonts w:ascii="Times New Roman" w:hAnsi="Times New Roman" w:cs="Times New Roman"/>
        </w:rPr>
        <w:t>3.</w:t>
      </w:r>
      <w:r w:rsidR="00163F2F" w:rsidRPr="0095698A">
        <w:rPr>
          <w:rFonts w:ascii="Times New Roman" w:hAnsi="Times New Roman" w:cs="Times New Roman"/>
        </w:rPr>
        <w:t>6</w:t>
      </w:r>
      <w:r w:rsidRPr="0095698A">
        <w:rPr>
          <w:rFonts w:ascii="Times New Roman" w:hAnsi="Times New Roman" w:cs="Times New Roman"/>
        </w:rPr>
        <w:t xml:space="preserve"> </w:t>
      </w:r>
      <w:r w:rsidR="00232284" w:rsidRPr="0095698A">
        <w:rPr>
          <w:rFonts w:ascii="Times New Roman" w:hAnsi="Times New Roman" w:cs="Times New Roman"/>
        </w:rPr>
        <w:t>Extract DFT calculation results</w:t>
      </w:r>
      <w:bookmarkEnd w:id="7"/>
    </w:p>
    <w:p w:rsidR="00232284" w:rsidRPr="0095698A" w:rsidRDefault="00E37F04" w:rsidP="00C5181B">
      <w:pPr>
        <w:rPr>
          <w:rFonts w:ascii="Times New Roman" w:eastAsia="宋体" w:hAnsi="Times New Roman" w:cs="Times New Roman"/>
          <w:b/>
          <w:sz w:val="24"/>
          <w:szCs w:val="24"/>
        </w:rPr>
      </w:pPr>
      <w:r w:rsidRPr="0095698A">
        <w:rPr>
          <w:rFonts w:ascii="Times New Roman" w:eastAsia="宋体" w:hAnsi="Times New Roman" w:cs="Times New Roman"/>
          <w:b/>
          <w:bCs/>
          <w:sz w:val="24"/>
          <w:szCs w:val="24"/>
        </w:rPr>
        <w:t>Module name</w:t>
      </w:r>
      <w:r w:rsidR="00C5181B" w:rsidRPr="0095698A">
        <w:rPr>
          <w:rFonts w:ascii="Times New Roman" w:eastAsia="宋体" w:hAnsi="Times New Roman" w:cs="Times New Roman"/>
          <w:b/>
          <w:sz w:val="24"/>
          <w:szCs w:val="24"/>
        </w:rPr>
        <w:t>：</w:t>
      </w:r>
    </w:p>
    <w:p w:rsidR="00C5181B" w:rsidRPr="0095698A" w:rsidRDefault="002570DE" w:rsidP="00C5181B">
      <w:pPr>
        <w:rPr>
          <w:rFonts w:ascii="Times New Roman" w:eastAsia="宋体" w:hAnsi="Times New Roman" w:cs="Times New Roman"/>
          <w:sz w:val="24"/>
          <w:szCs w:val="24"/>
        </w:rPr>
      </w:pPr>
      <w:r w:rsidRPr="0095698A">
        <w:rPr>
          <w:rFonts w:ascii="Times New Roman" w:eastAsia="宋体" w:hAnsi="Times New Roman" w:cs="Times New Roman"/>
          <w:sz w:val="24"/>
          <w:szCs w:val="24"/>
        </w:rPr>
        <w:t>S</w:t>
      </w:r>
      <w:r w:rsidR="005433A7" w:rsidRPr="0095698A">
        <w:rPr>
          <w:rFonts w:ascii="Times New Roman" w:eastAsia="宋体" w:hAnsi="Times New Roman" w:cs="Times New Roman"/>
          <w:sz w:val="24"/>
          <w:szCs w:val="24"/>
        </w:rPr>
        <w:t>6</w:t>
      </w:r>
      <w:r w:rsidRPr="0095698A">
        <w:rPr>
          <w:rFonts w:ascii="Times New Roman" w:eastAsia="宋体" w:hAnsi="Times New Roman" w:cs="Times New Roman"/>
          <w:sz w:val="24"/>
          <w:szCs w:val="24"/>
        </w:rPr>
        <w:t>_read_energy.py</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Execution: </w:t>
      </w:r>
    </w:p>
    <w:p w:rsidR="00232284" w:rsidRPr="0095698A" w:rsidRDefault="00232284" w:rsidP="00232284">
      <w:pPr>
        <w:rPr>
          <w:rFonts w:ascii="Times New Roman" w:eastAsia="宋体" w:hAnsi="Times New Roman" w:cs="Times New Roman"/>
          <w:b/>
          <w:bCs/>
          <w:sz w:val="24"/>
          <w:szCs w:val="24"/>
        </w:rPr>
      </w:pPr>
      <w:r w:rsidRPr="0095698A">
        <w:rPr>
          <w:rFonts w:ascii="Times New Roman" w:eastAsia="宋体" w:hAnsi="Times New Roman" w:cs="Times New Roman"/>
          <w:sz w:val="24"/>
          <w:szCs w:val="24"/>
        </w:rPr>
        <w:t xml:space="preserve">python </w:t>
      </w:r>
      <w:r w:rsidRPr="0095698A">
        <w:rPr>
          <w:rFonts w:ascii="Times New Roman" w:eastAsia="宋体" w:hAnsi="Times New Roman" w:cs="Times New Roman"/>
          <w:sz w:val="24"/>
          <w:szCs w:val="24"/>
        </w:rPr>
        <w:t>S6_read_energy.py</w:t>
      </w:r>
      <w:r w:rsidRPr="0095698A">
        <w:rPr>
          <w:rFonts w:ascii="Times New Roman" w:eastAsia="宋体" w:hAnsi="Times New Roman" w:cs="Times New Roman"/>
          <w:b/>
          <w:bCs/>
          <w:sz w:val="24"/>
          <w:szCs w:val="24"/>
        </w:rPr>
        <w:t xml:space="preserve"> </w:t>
      </w:r>
    </w:p>
    <w:p w:rsidR="005433A7" w:rsidRPr="0095698A" w:rsidRDefault="00232284" w:rsidP="00232284">
      <w:pPr>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F</w:t>
      </w:r>
      <w:r w:rsidR="00E37F04" w:rsidRPr="0095698A">
        <w:rPr>
          <w:rFonts w:ascii="Times New Roman" w:eastAsia="宋体" w:hAnsi="Times New Roman" w:cs="Times New Roman"/>
          <w:b/>
          <w:bCs/>
          <w:sz w:val="24"/>
          <w:szCs w:val="24"/>
        </w:rPr>
        <w:t>unction</w:t>
      </w:r>
      <w:r w:rsidR="00C5181B" w:rsidRPr="0095698A">
        <w:rPr>
          <w:rFonts w:ascii="Times New Roman" w:eastAsia="宋体" w:hAnsi="Times New Roman" w:cs="Times New Roman"/>
          <w:b/>
          <w:bCs/>
          <w:sz w:val="24"/>
          <w:szCs w:val="24"/>
        </w:rPr>
        <w:t>：</w:t>
      </w:r>
    </w:p>
    <w:p w:rsidR="00A81A2B" w:rsidRDefault="005433A7" w:rsidP="00C5181B">
      <w:pPr>
        <w:rPr>
          <w:rFonts w:ascii="Times New Roman" w:eastAsia="宋体" w:hAnsi="Times New Roman" w:cs="Times New Roman"/>
          <w:bCs/>
          <w:sz w:val="24"/>
          <w:szCs w:val="24"/>
        </w:rPr>
      </w:pPr>
      <w:r w:rsidRPr="0095698A">
        <w:rPr>
          <w:rFonts w:ascii="Times New Roman" w:eastAsia="宋体" w:hAnsi="Times New Roman" w:cs="Times New Roman"/>
          <w:bCs/>
          <w:sz w:val="24"/>
          <w:szCs w:val="24"/>
        </w:rPr>
        <w:t>After DFT calculation</w:t>
      </w:r>
      <w:r w:rsidR="00A81A2B" w:rsidRPr="0095698A">
        <w:rPr>
          <w:rFonts w:ascii="Times New Roman" w:eastAsia="宋体" w:hAnsi="Times New Roman" w:cs="Times New Roman"/>
          <w:bCs/>
          <w:sz w:val="24"/>
          <w:szCs w:val="24"/>
        </w:rPr>
        <w:t>s are finished</w:t>
      </w:r>
      <w:r w:rsidRPr="0095698A">
        <w:rPr>
          <w:rFonts w:ascii="Times New Roman" w:eastAsia="宋体" w:hAnsi="Times New Roman" w:cs="Times New Roman"/>
          <w:bCs/>
          <w:sz w:val="24"/>
          <w:szCs w:val="24"/>
        </w:rPr>
        <w:t xml:space="preserve">, </w:t>
      </w:r>
      <w:r w:rsidR="00A81A2B" w:rsidRPr="0095698A">
        <w:rPr>
          <w:rFonts w:ascii="Times New Roman" w:eastAsia="宋体" w:hAnsi="Times New Roman" w:cs="Times New Roman"/>
          <w:bCs/>
          <w:sz w:val="24"/>
          <w:szCs w:val="24"/>
        </w:rPr>
        <w:t>identify</w:t>
      </w:r>
      <w:r w:rsidRPr="0095698A">
        <w:rPr>
          <w:rFonts w:ascii="Times New Roman" w:eastAsia="宋体" w:hAnsi="Times New Roman" w:cs="Times New Roman"/>
          <w:bCs/>
          <w:sz w:val="24"/>
          <w:szCs w:val="24"/>
        </w:rPr>
        <w:t xml:space="preserve"> whether the current file is calculated successfully from the </w:t>
      </w:r>
      <w:r w:rsidR="00A81A2B" w:rsidRPr="0095698A">
        <w:rPr>
          <w:rFonts w:ascii="Times New Roman" w:eastAsia="宋体" w:hAnsi="Times New Roman" w:cs="Times New Roman"/>
          <w:bCs/>
          <w:sz w:val="24"/>
          <w:szCs w:val="24"/>
        </w:rPr>
        <w:t>output</w:t>
      </w:r>
      <w:r w:rsidRPr="0095698A">
        <w:rPr>
          <w:rFonts w:ascii="Times New Roman" w:eastAsia="宋体" w:hAnsi="Times New Roman" w:cs="Times New Roman"/>
          <w:bCs/>
          <w:sz w:val="24"/>
          <w:szCs w:val="24"/>
        </w:rPr>
        <w:t xml:space="preserve"> file</w:t>
      </w:r>
      <w:r w:rsidR="00A81A2B" w:rsidRPr="0095698A">
        <w:rPr>
          <w:rFonts w:ascii="Times New Roman" w:eastAsia="宋体" w:hAnsi="Times New Roman" w:cs="Times New Roman"/>
          <w:bCs/>
          <w:sz w:val="24"/>
          <w:szCs w:val="24"/>
        </w:rPr>
        <w:t>s</w:t>
      </w:r>
      <w:r w:rsidRPr="0095698A">
        <w:rPr>
          <w:rFonts w:ascii="Times New Roman" w:eastAsia="宋体" w:hAnsi="Times New Roman" w:cs="Times New Roman"/>
          <w:bCs/>
          <w:sz w:val="24"/>
          <w:szCs w:val="24"/>
        </w:rPr>
        <w:t xml:space="preserve">, and </w:t>
      </w:r>
      <w:r w:rsidR="00A81A2B" w:rsidRPr="0095698A">
        <w:rPr>
          <w:rFonts w:ascii="Times New Roman" w:eastAsia="宋体" w:hAnsi="Times New Roman" w:cs="Times New Roman"/>
          <w:bCs/>
          <w:sz w:val="24"/>
          <w:szCs w:val="24"/>
        </w:rPr>
        <w:t>information</w:t>
      </w:r>
      <w:r w:rsidR="00A81A2B" w:rsidRPr="0095698A">
        <w:rPr>
          <w:rFonts w:ascii="Times New Roman" w:eastAsia="宋体" w:hAnsi="Times New Roman" w:cs="Times New Roman"/>
          <w:bCs/>
          <w:sz w:val="24"/>
          <w:szCs w:val="24"/>
        </w:rPr>
        <w:t xml:space="preserve"> of free energies</w:t>
      </w:r>
      <w:r w:rsidRPr="0095698A">
        <w:rPr>
          <w:rFonts w:ascii="Times New Roman" w:eastAsia="宋体" w:hAnsi="Times New Roman" w:cs="Times New Roman"/>
          <w:bCs/>
          <w:sz w:val="24"/>
          <w:szCs w:val="24"/>
        </w:rPr>
        <w:t>, supercell size,</w:t>
      </w:r>
      <w:r w:rsidR="00A81A2B" w:rsidRPr="0095698A">
        <w:rPr>
          <w:rFonts w:ascii="Times New Roman" w:eastAsia="宋体" w:hAnsi="Times New Roman" w:cs="Times New Roman"/>
          <w:bCs/>
          <w:sz w:val="24"/>
          <w:szCs w:val="24"/>
        </w:rPr>
        <w:t xml:space="preserve"> Li</w:t>
      </w:r>
      <w:r w:rsidRPr="0095698A">
        <w:rPr>
          <w:rFonts w:ascii="Times New Roman" w:eastAsia="宋体" w:hAnsi="Times New Roman" w:cs="Times New Roman"/>
          <w:bCs/>
          <w:sz w:val="24"/>
          <w:szCs w:val="24"/>
        </w:rPr>
        <w:t xml:space="preserve"> concentration </w:t>
      </w:r>
      <w:r w:rsidR="00A81A2B" w:rsidRPr="0095698A">
        <w:rPr>
          <w:rFonts w:ascii="Times New Roman" w:eastAsia="宋体" w:hAnsi="Times New Roman" w:cs="Times New Roman"/>
          <w:bCs/>
          <w:sz w:val="24"/>
          <w:szCs w:val="24"/>
        </w:rPr>
        <w:t>will be identified and output to a CSV file.</w:t>
      </w:r>
    </w:p>
    <w:p w:rsidR="0095698A" w:rsidRPr="0095698A" w:rsidRDefault="0095698A" w:rsidP="00C5181B">
      <w:pPr>
        <w:rPr>
          <w:rFonts w:ascii="Times New Roman" w:eastAsia="宋体" w:hAnsi="Times New Roman" w:cs="Times New Roman"/>
          <w:bCs/>
          <w:sz w:val="24"/>
          <w:szCs w:val="24"/>
        </w:rPr>
      </w:pPr>
      <w:bookmarkStart w:id="8" w:name="_GoBack"/>
      <w:bookmarkEnd w:id="8"/>
    </w:p>
    <w:p w:rsidR="00C5181B" w:rsidRPr="0095698A" w:rsidRDefault="00C5181B" w:rsidP="00B03B40">
      <w:pPr>
        <w:pStyle w:val="3"/>
        <w:rPr>
          <w:rFonts w:ascii="Times New Roman" w:hAnsi="Times New Roman" w:cs="Times New Roman"/>
          <w:szCs w:val="28"/>
        </w:rPr>
      </w:pPr>
      <w:bookmarkStart w:id="9" w:name="_Toc78498926"/>
      <w:r w:rsidRPr="0095698A">
        <w:rPr>
          <w:rFonts w:ascii="Times New Roman" w:hAnsi="Times New Roman" w:cs="Times New Roman"/>
          <w:szCs w:val="28"/>
        </w:rPr>
        <w:t>3.</w:t>
      </w:r>
      <w:r w:rsidR="00163F2F" w:rsidRPr="0095698A">
        <w:rPr>
          <w:rFonts w:ascii="Times New Roman" w:hAnsi="Times New Roman" w:cs="Times New Roman"/>
          <w:szCs w:val="28"/>
        </w:rPr>
        <w:t>7</w:t>
      </w:r>
      <w:r w:rsidRPr="0095698A">
        <w:rPr>
          <w:rFonts w:ascii="Times New Roman" w:hAnsi="Times New Roman" w:cs="Times New Roman"/>
          <w:szCs w:val="28"/>
        </w:rPr>
        <w:t xml:space="preserve"> </w:t>
      </w:r>
      <w:r w:rsidR="00BA5F15" w:rsidRPr="0095698A">
        <w:rPr>
          <w:rFonts w:ascii="Times New Roman" w:hAnsi="Times New Roman" w:cs="Times New Roman"/>
          <w:bCs w:val="0"/>
          <w:szCs w:val="28"/>
        </w:rPr>
        <w:t>P</w:t>
      </w:r>
      <w:r w:rsidR="00232284" w:rsidRPr="0095698A">
        <w:rPr>
          <w:rFonts w:ascii="Times New Roman" w:hAnsi="Times New Roman" w:cs="Times New Roman"/>
          <w:bCs w:val="0"/>
          <w:szCs w:val="28"/>
        </w:rPr>
        <w:t>hase diagram</w:t>
      </w:r>
      <w:r w:rsidR="00232284" w:rsidRPr="0095698A">
        <w:rPr>
          <w:rFonts w:ascii="Times New Roman" w:hAnsi="Times New Roman" w:cs="Times New Roman"/>
          <w:bCs w:val="0"/>
          <w:szCs w:val="28"/>
        </w:rPr>
        <w:t xml:space="preserve"> determination</w:t>
      </w:r>
      <w:bookmarkEnd w:id="9"/>
    </w:p>
    <w:p w:rsidR="001D6FDD" w:rsidRPr="0095698A" w:rsidRDefault="00E37F04" w:rsidP="00C5181B">
      <w:pPr>
        <w:rPr>
          <w:rFonts w:ascii="Times New Roman" w:eastAsia="宋体" w:hAnsi="Times New Roman" w:cs="Times New Roman"/>
          <w:sz w:val="24"/>
          <w:szCs w:val="24"/>
        </w:rPr>
      </w:pPr>
      <w:r w:rsidRPr="0095698A">
        <w:rPr>
          <w:rFonts w:ascii="Times New Roman" w:eastAsia="宋体" w:hAnsi="Times New Roman" w:cs="Times New Roman"/>
          <w:b/>
          <w:bCs/>
          <w:sz w:val="24"/>
          <w:szCs w:val="24"/>
        </w:rPr>
        <w:t>Module name</w:t>
      </w:r>
      <w:r w:rsidR="00C5181B" w:rsidRPr="0095698A">
        <w:rPr>
          <w:rFonts w:ascii="Times New Roman" w:eastAsia="宋体" w:hAnsi="Times New Roman" w:cs="Times New Roman"/>
          <w:b/>
          <w:bCs/>
          <w:sz w:val="24"/>
          <w:szCs w:val="24"/>
        </w:rPr>
        <w:t>：</w:t>
      </w:r>
      <w:r w:rsidR="002570DE" w:rsidRPr="0095698A">
        <w:rPr>
          <w:rFonts w:ascii="Times New Roman" w:eastAsia="宋体" w:hAnsi="Times New Roman" w:cs="Times New Roman"/>
          <w:sz w:val="24"/>
          <w:szCs w:val="24"/>
        </w:rPr>
        <w:t>S</w:t>
      </w:r>
      <w:r w:rsidRPr="0095698A">
        <w:rPr>
          <w:rFonts w:ascii="Times New Roman" w:eastAsia="宋体" w:hAnsi="Times New Roman" w:cs="Times New Roman"/>
          <w:sz w:val="24"/>
          <w:szCs w:val="24"/>
        </w:rPr>
        <w:t>7</w:t>
      </w:r>
      <w:r w:rsidR="002570DE" w:rsidRPr="0095698A">
        <w:rPr>
          <w:rFonts w:ascii="Times New Roman" w:eastAsia="宋体" w:hAnsi="Times New Roman" w:cs="Times New Roman"/>
          <w:sz w:val="24"/>
          <w:szCs w:val="24"/>
        </w:rPr>
        <w:t>_phaseDiagram_Convex.py</w:t>
      </w:r>
    </w:p>
    <w:p w:rsidR="00232284" w:rsidRPr="0095698A" w:rsidRDefault="00232284" w:rsidP="00232284">
      <w:pPr>
        <w:spacing w:line="360" w:lineRule="auto"/>
        <w:rPr>
          <w:rFonts w:ascii="Times New Roman" w:eastAsia="宋体" w:hAnsi="Times New Roman" w:cs="Times New Roman"/>
          <w:b/>
          <w:sz w:val="24"/>
          <w:szCs w:val="24"/>
        </w:rPr>
      </w:pPr>
      <w:r w:rsidRPr="0095698A">
        <w:rPr>
          <w:rFonts w:ascii="Times New Roman" w:eastAsia="宋体" w:hAnsi="Times New Roman" w:cs="Times New Roman"/>
          <w:b/>
          <w:sz w:val="24"/>
          <w:szCs w:val="24"/>
        </w:rPr>
        <w:t xml:space="preserve">Execution: </w:t>
      </w:r>
    </w:p>
    <w:p w:rsidR="00232284" w:rsidRPr="0095698A" w:rsidRDefault="00232284" w:rsidP="00232284">
      <w:pPr>
        <w:rPr>
          <w:rFonts w:ascii="Times New Roman" w:eastAsia="宋体" w:hAnsi="Times New Roman" w:cs="Times New Roman"/>
          <w:b/>
          <w:bCs/>
          <w:sz w:val="24"/>
          <w:szCs w:val="24"/>
        </w:rPr>
      </w:pPr>
      <w:r w:rsidRPr="0095698A">
        <w:rPr>
          <w:rFonts w:ascii="Times New Roman" w:eastAsia="宋体" w:hAnsi="Times New Roman" w:cs="Times New Roman"/>
          <w:sz w:val="24"/>
          <w:szCs w:val="24"/>
        </w:rPr>
        <w:t>python S7_phaseDiagram_Convex.py</w:t>
      </w:r>
      <w:r w:rsidRPr="0095698A">
        <w:rPr>
          <w:rFonts w:ascii="Times New Roman" w:eastAsia="宋体" w:hAnsi="Times New Roman" w:cs="Times New Roman"/>
          <w:b/>
          <w:bCs/>
          <w:sz w:val="24"/>
          <w:szCs w:val="24"/>
        </w:rPr>
        <w:t xml:space="preserve"> </w:t>
      </w:r>
    </w:p>
    <w:p w:rsidR="00926856" w:rsidRPr="0095698A" w:rsidRDefault="00232284" w:rsidP="00C5181B">
      <w:pPr>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F</w:t>
      </w:r>
      <w:r w:rsidR="00E37F04" w:rsidRPr="0095698A">
        <w:rPr>
          <w:rFonts w:ascii="Times New Roman" w:eastAsia="宋体" w:hAnsi="Times New Roman" w:cs="Times New Roman"/>
          <w:b/>
          <w:bCs/>
          <w:sz w:val="24"/>
          <w:szCs w:val="24"/>
        </w:rPr>
        <w:t>unction</w:t>
      </w:r>
      <w:r w:rsidR="00C5181B" w:rsidRPr="0095698A">
        <w:rPr>
          <w:rFonts w:ascii="Times New Roman" w:eastAsia="宋体" w:hAnsi="Times New Roman" w:cs="Times New Roman"/>
          <w:b/>
          <w:bCs/>
          <w:sz w:val="24"/>
          <w:szCs w:val="24"/>
        </w:rPr>
        <w:t>：</w:t>
      </w:r>
    </w:p>
    <w:p w:rsidR="00C5181B" w:rsidRPr="0095698A" w:rsidRDefault="00926856" w:rsidP="00C5181B">
      <w:pPr>
        <w:rPr>
          <w:rFonts w:ascii="Times New Roman" w:eastAsia="宋体" w:hAnsi="Times New Roman" w:cs="Times New Roman"/>
          <w:b/>
          <w:bCs/>
          <w:sz w:val="24"/>
          <w:szCs w:val="24"/>
        </w:rPr>
      </w:pPr>
      <w:r w:rsidRPr="0095698A">
        <w:rPr>
          <w:rFonts w:ascii="Times New Roman" w:eastAsia="宋体" w:hAnsi="Times New Roman" w:cs="Times New Roman"/>
          <w:bCs/>
          <w:sz w:val="24"/>
          <w:szCs w:val="24"/>
        </w:rPr>
        <w:t xml:space="preserve">The formation energy for each ordered phase is calculated, and formation energies of different systems, such as AB and AA stacking of graphite. Ordered ground states are obtained by convex hull.   </w:t>
      </w:r>
    </w:p>
    <w:p w:rsidR="00C5181B" w:rsidRPr="0095698A" w:rsidRDefault="00E37F04" w:rsidP="00C5181B">
      <w:pPr>
        <w:rPr>
          <w:rFonts w:ascii="Times New Roman" w:eastAsia="宋体" w:hAnsi="Times New Roman" w:cs="Times New Roman"/>
          <w:sz w:val="24"/>
          <w:szCs w:val="24"/>
        </w:rPr>
      </w:pPr>
      <w:r w:rsidRPr="0095698A">
        <w:rPr>
          <w:rFonts w:ascii="Times New Roman" w:eastAsia="宋体" w:hAnsi="Times New Roman" w:cs="Times New Roman"/>
          <w:b/>
          <w:bCs/>
          <w:sz w:val="24"/>
          <w:szCs w:val="24"/>
        </w:rPr>
        <w:t>inputs</w:t>
      </w:r>
      <w:r w:rsidR="00C5181B" w:rsidRPr="0095698A">
        <w:rPr>
          <w:rFonts w:ascii="Times New Roman" w:eastAsia="宋体" w:hAnsi="Times New Roman" w:cs="Times New Roman"/>
          <w:b/>
          <w:bCs/>
          <w:sz w:val="24"/>
          <w:szCs w:val="24"/>
        </w:rPr>
        <w:t>：</w:t>
      </w:r>
    </w:p>
    <w:p w:rsidR="00E37F04" w:rsidRPr="0095698A" w:rsidRDefault="001D6FDD" w:rsidP="00E37F04">
      <w:pPr>
        <w:ind w:left="2040" w:hangingChars="850" w:hanging="2040"/>
        <w:rPr>
          <w:rFonts w:ascii="Times New Roman" w:eastAsia="宋体" w:hAnsi="Times New Roman" w:cs="Times New Roman"/>
          <w:sz w:val="24"/>
          <w:szCs w:val="24"/>
        </w:rPr>
      </w:pPr>
      <w:r w:rsidRPr="0095698A">
        <w:rPr>
          <w:rFonts w:ascii="Times New Roman" w:eastAsia="宋体" w:hAnsi="Times New Roman" w:cs="Times New Roman"/>
          <w:sz w:val="24"/>
          <w:szCs w:val="24"/>
        </w:rPr>
        <w:t>sys1_ready = 1</w:t>
      </w:r>
      <w:r w:rsidR="00E37F04" w:rsidRPr="0095698A">
        <w:rPr>
          <w:rFonts w:ascii="Times New Roman" w:eastAsia="宋体" w:hAnsi="Times New Roman" w:cs="Times New Roman"/>
          <w:sz w:val="24"/>
          <w:szCs w:val="24"/>
        </w:rPr>
        <w:t xml:space="preserve">   1 indicates that the formation energies of system 1 needs to be compared, otherwise this value is 0</w:t>
      </w:r>
    </w:p>
    <w:p w:rsidR="00E37F04" w:rsidRPr="0095698A" w:rsidRDefault="001D6FDD" w:rsidP="00E37F04">
      <w:pPr>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sys1_Li1 </w:t>
      </w:r>
      <w:r w:rsidR="002440A7"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free energy of Li</w:t>
      </w:r>
      <w:r w:rsidR="00E37F04" w:rsidRPr="0095698A">
        <w:rPr>
          <w:rFonts w:ascii="Times New Roman" w:eastAsia="宋体" w:hAnsi="Times New Roman" w:cs="Times New Roman"/>
          <w:sz w:val="24"/>
          <w:szCs w:val="24"/>
          <w:vertAlign w:val="subscript"/>
        </w:rPr>
        <w:t>1</w:t>
      </w:r>
      <w:r w:rsidR="00E37F04" w:rsidRPr="0095698A">
        <w:rPr>
          <w:rFonts w:ascii="Times New Roman" w:eastAsia="宋体" w:hAnsi="Times New Roman" w:cs="Times New Roman"/>
          <w:sz w:val="24"/>
          <w:szCs w:val="24"/>
        </w:rPr>
        <w:t>X</w:t>
      </w:r>
      <w:r w:rsidR="00E37F04" w:rsidRPr="0095698A">
        <w:rPr>
          <w:rFonts w:ascii="Times New Roman" w:eastAsia="宋体" w:hAnsi="Times New Roman" w:cs="Times New Roman"/>
          <w:sz w:val="24"/>
          <w:szCs w:val="24"/>
        </w:rPr>
        <w:t xml:space="preserve"> (system 1) used to calculate formation energies.</w:t>
      </w:r>
    </w:p>
    <w:p w:rsidR="00C5181B" w:rsidRPr="0095698A" w:rsidRDefault="001D6FDD" w:rsidP="00E37F04">
      <w:pPr>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sys1_Li0 </w:t>
      </w:r>
      <w:r w:rsidR="00E37F04"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free energy of Li</w:t>
      </w:r>
      <w:r w:rsidR="00E37F04" w:rsidRPr="0095698A">
        <w:rPr>
          <w:rFonts w:ascii="Times New Roman" w:eastAsia="宋体" w:hAnsi="Times New Roman" w:cs="Times New Roman"/>
          <w:sz w:val="24"/>
          <w:szCs w:val="24"/>
          <w:vertAlign w:val="subscript"/>
        </w:rPr>
        <w:t>0</w:t>
      </w:r>
      <w:r w:rsidR="00E37F04" w:rsidRPr="0095698A">
        <w:rPr>
          <w:rFonts w:ascii="Times New Roman" w:eastAsia="宋体" w:hAnsi="Times New Roman" w:cs="Times New Roman"/>
          <w:sz w:val="24"/>
          <w:szCs w:val="24"/>
        </w:rPr>
        <w:t>X</w:t>
      </w:r>
      <w:r w:rsidR="00E37F04"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(system 1) used to calculate formation energies.</w:t>
      </w:r>
    </w:p>
    <w:p w:rsidR="00E37F04" w:rsidRPr="0095698A" w:rsidRDefault="00C519BB" w:rsidP="00E37F04">
      <w:pPr>
        <w:ind w:left="2040" w:hangingChars="850" w:hanging="2040"/>
        <w:rPr>
          <w:rFonts w:ascii="Times New Roman" w:eastAsia="宋体" w:hAnsi="Times New Roman" w:cs="Times New Roman"/>
          <w:sz w:val="24"/>
          <w:szCs w:val="24"/>
        </w:rPr>
      </w:pPr>
      <w:r w:rsidRPr="0095698A">
        <w:rPr>
          <w:rFonts w:ascii="Times New Roman" w:eastAsia="宋体" w:hAnsi="Times New Roman" w:cs="Times New Roman"/>
          <w:sz w:val="24"/>
          <w:szCs w:val="24"/>
        </w:rPr>
        <w:lastRenderedPageBreak/>
        <w:t>sys2_ready = 1</w:t>
      </w:r>
      <w:r w:rsidR="00E37F04"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 xml:space="preserve">1 indicates that the formation energies of system </w:t>
      </w:r>
      <w:r w:rsidR="00E37F04" w:rsidRPr="0095698A">
        <w:rPr>
          <w:rFonts w:ascii="Times New Roman" w:eastAsia="宋体" w:hAnsi="Times New Roman" w:cs="Times New Roman"/>
          <w:sz w:val="24"/>
          <w:szCs w:val="24"/>
        </w:rPr>
        <w:t>2</w:t>
      </w:r>
      <w:r w:rsidR="00E37F04" w:rsidRPr="0095698A">
        <w:rPr>
          <w:rFonts w:ascii="Times New Roman" w:eastAsia="宋体" w:hAnsi="Times New Roman" w:cs="Times New Roman"/>
          <w:sz w:val="24"/>
          <w:szCs w:val="24"/>
        </w:rPr>
        <w:t xml:space="preserve"> needs to be compared, otherwise this value is 0</w:t>
      </w:r>
    </w:p>
    <w:p w:rsidR="00C519BB" w:rsidRPr="0095698A" w:rsidRDefault="007C7CF5" w:rsidP="00E37F04">
      <w:pPr>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sys2_Li1   </w:t>
      </w:r>
      <w:r w:rsidR="00E37F04"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free energy of Li</w:t>
      </w:r>
      <w:r w:rsidR="00E37F04" w:rsidRPr="0095698A">
        <w:rPr>
          <w:rFonts w:ascii="Times New Roman" w:eastAsia="宋体" w:hAnsi="Times New Roman" w:cs="Times New Roman"/>
          <w:sz w:val="24"/>
          <w:szCs w:val="24"/>
          <w:vertAlign w:val="subscript"/>
        </w:rPr>
        <w:t>1</w:t>
      </w:r>
      <w:r w:rsidR="00E37F04" w:rsidRPr="0095698A">
        <w:rPr>
          <w:rFonts w:ascii="Times New Roman" w:eastAsia="宋体" w:hAnsi="Times New Roman" w:cs="Times New Roman"/>
          <w:sz w:val="24"/>
          <w:szCs w:val="24"/>
        </w:rPr>
        <w:t xml:space="preserve">X (system </w:t>
      </w:r>
      <w:r w:rsidR="00E37F04" w:rsidRPr="0095698A">
        <w:rPr>
          <w:rFonts w:ascii="Times New Roman" w:eastAsia="宋体" w:hAnsi="Times New Roman" w:cs="Times New Roman"/>
          <w:sz w:val="24"/>
          <w:szCs w:val="24"/>
        </w:rPr>
        <w:t>2</w:t>
      </w:r>
      <w:r w:rsidR="00E37F04" w:rsidRPr="0095698A">
        <w:rPr>
          <w:rFonts w:ascii="Times New Roman" w:eastAsia="宋体" w:hAnsi="Times New Roman" w:cs="Times New Roman"/>
          <w:sz w:val="24"/>
          <w:szCs w:val="24"/>
        </w:rPr>
        <w:t>) used to calculate formation energies</w:t>
      </w:r>
    </w:p>
    <w:p w:rsidR="00C519BB" w:rsidRPr="0095698A" w:rsidRDefault="007C7CF5" w:rsidP="00E37F04">
      <w:pPr>
        <w:rPr>
          <w:rFonts w:ascii="Times New Roman" w:eastAsia="宋体" w:hAnsi="Times New Roman" w:cs="Times New Roman"/>
          <w:sz w:val="24"/>
          <w:szCs w:val="24"/>
        </w:rPr>
      </w:pPr>
      <w:r w:rsidRPr="0095698A">
        <w:rPr>
          <w:rFonts w:ascii="Times New Roman" w:eastAsia="宋体" w:hAnsi="Times New Roman" w:cs="Times New Roman"/>
          <w:sz w:val="24"/>
          <w:szCs w:val="24"/>
        </w:rPr>
        <w:t xml:space="preserve">sys2_Li0  </w:t>
      </w:r>
      <w:r w:rsidR="00C519BB"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 xml:space="preserve">      </w:t>
      </w:r>
      <w:r w:rsidR="00E37F04" w:rsidRPr="0095698A">
        <w:rPr>
          <w:rFonts w:ascii="Times New Roman" w:eastAsia="宋体" w:hAnsi="Times New Roman" w:cs="Times New Roman"/>
          <w:sz w:val="24"/>
          <w:szCs w:val="24"/>
        </w:rPr>
        <w:t>free energy of Li</w:t>
      </w:r>
      <w:r w:rsidR="00E37F04" w:rsidRPr="0095698A">
        <w:rPr>
          <w:rFonts w:ascii="Times New Roman" w:eastAsia="宋体" w:hAnsi="Times New Roman" w:cs="Times New Roman"/>
          <w:sz w:val="24"/>
          <w:szCs w:val="24"/>
          <w:vertAlign w:val="subscript"/>
        </w:rPr>
        <w:t>1</w:t>
      </w:r>
      <w:r w:rsidR="00E37F04" w:rsidRPr="0095698A">
        <w:rPr>
          <w:rFonts w:ascii="Times New Roman" w:eastAsia="宋体" w:hAnsi="Times New Roman" w:cs="Times New Roman"/>
          <w:sz w:val="24"/>
          <w:szCs w:val="24"/>
        </w:rPr>
        <w:t xml:space="preserve">X (system </w:t>
      </w:r>
      <w:r w:rsidR="00E37F04" w:rsidRPr="0095698A">
        <w:rPr>
          <w:rFonts w:ascii="Times New Roman" w:eastAsia="宋体" w:hAnsi="Times New Roman" w:cs="Times New Roman"/>
          <w:sz w:val="24"/>
          <w:szCs w:val="24"/>
        </w:rPr>
        <w:t>2</w:t>
      </w:r>
      <w:r w:rsidR="00E37F04" w:rsidRPr="0095698A">
        <w:rPr>
          <w:rFonts w:ascii="Times New Roman" w:eastAsia="宋体" w:hAnsi="Times New Roman" w:cs="Times New Roman"/>
          <w:sz w:val="24"/>
          <w:szCs w:val="24"/>
        </w:rPr>
        <w:t>) used to calculate formation energies</w:t>
      </w:r>
    </w:p>
    <w:p w:rsidR="00F7434B" w:rsidRPr="0095698A" w:rsidRDefault="00E37F04">
      <w:pPr>
        <w:rPr>
          <w:rFonts w:ascii="Times New Roman" w:eastAsia="宋体" w:hAnsi="Times New Roman" w:cs="Times New Roman"/>
          <w:b/>
          <w:bCs/>
          <w:sz w:val="24"/>
          <w:szCs w:val="24"/>
        </w:rPr>
      </w:pPr>
      <w:r w:rsidRPr="0095698A">
        <w:rPr>
          <w:rFonts w:ascii="Times New Roman" w:eastAsia="宋体" w:hAnsi="Times New Roman" w:cs="Times New Roman"/>
          <w:b/>
          <w:bCs/>
          <w:sz w:val="24"/>
          <w:szCs w:val="24"/>
        </w:rPr>
        <w:t>outputs</w:t>
      </w:r>
      <w:r w:rsidR="00C5181B" w:rsidRPr="0095698A">
        <w:rPr>
          <w:rFonts w:ascii="Times New Roman" w:eastAsia="宋体" w:hAnsi="Times New Roman" w:cs="Times New Roman"/>
          <w:b/>
          <w:bCs/>
          <w:sz w:val="24"/>
          <w:szCs w:val="24"/>
        </w:rPr>
        <w:t>：</w:t>
      </w:r>
    </w:p>
    <w:p w:rsidR="005F3D2C" w:rsidRPr="0095698A" w:rsidRDefault="007B381D">
      <w:pPr>
        <w:rPr>
          <w:rFonts w:ascii="Times New Roman" w:eastAsia="宋体" w:hAnsi="Times New Roman" w:cs="Times New Roman"/>
          <w:bCs/>
          <w:sz w:val="24"/>
          <w:szCs w:val="24"/>
        </w:rPr>
      </w:pPr>
      <w:r w:rsidRPr="0095698A">
        <w:rPr>
          <w:rFonts w:ascii="Times New Roman" w:eastAsia="宋体" w:hAnsi="Times New Roman" w:cs="Times New Roman"/>
          <w:bCs/>
          <w:sz w:val="24"/>
          <w:szCs w:val="24"/>
        </w:rPr>
        <w:t xml:space="preserve">    </w:t>
      </w:r>
      <w:r w:rsidR="00E37F04" w:rsidRPr="0095698A">
        <w:rPr>
          <w:rFonts w:ascii="Times New Roman" w:eastAsia="宋体" w:hAnsi="Times New Roman" w:cs="Times New Roman"/>
          <w:bCs/>
          <w:sz w:val="24"/>
          <w:szCs w:val="24"/>
        </w:rPr>
        <w:t>phase diagram of AA and AB stacking graphite</w:t>
      </w:r>
    </w:p>
    <w:p w:rsidR="005F3D2C" w:rsidRPr="0095698A" w:rsidRDefault="005F3D2C">
      <w:pPr>
        <w:rPr>
          <w:rFonts w:ascii="Times New Roman" w:eastAsia="宋体" w:hAnsi="Times New Roman" w:cs="Times New Roman"/>
          <w:bCs/>
          <w:sz w:val="24"/>
          <w:szCs w:val="24"/>
        </w:rPr>
      </w:pPr>
    </w:p>
    <w:p w:rsidR="005F3D2C" w:rsidRPr="0095698A" w:rsidRDefault="005F3D2C">
      <w:pPr>
        <w:rPr>
          <w:rFonts w:ascii="Times New Roman" w:eastAsia="宋体" w:hAnsi="Times New Roman" w:cs="Times New Roman"/>
          <w:bCs/>
          <w:sz w:val="24"/>
          <w:szCs w:val="24"/>
        </w:rPr>
      </w:pPr>
    </w:p>
    <w:p w:rsidR="005F3D2C" w:rsidRPr="0095698A" w:rsidRDefault="005F3D2C">
      <w:pPr>
        <w:rPr>
          <w:rFonts w:ascii="Times New Roman" w:eastAsia="宋体" w:hAnsi="Times New Roman" w:cs="Times New Roman"/>
          <w:sz w:val="24"/>
          <w:szCs w:val="24"/>
        </w:rPr>
      </w:pPr>
    </w:p>
    <w:p w:rsidR="00EF423C" w:rsidRPr="0095698A" w:rsidRDefault="00EF423C" w:rsidP="00EF423C">
      <w:pPr>
        <w:rPr>
          <w:rFonts w:ascii="Times New Roman" w:eastAsia="宋体" w:hAnsi="Times New Roman" w:cs="Times New Roman"/>
        </w:rPr>
      </w:pPr>
    </w:p>
    <w:p w:rsidR="00F7434B" w:rsidRPr="00613560" w:rsidRDefault="00F7434B" w:rsidP="00613560">
      <w:pPr>
        <w:jc w:val="center"/>
        <w:rPr>
          <w:rFonts w:ascii="Times New Roman" w:eastAsia="宋体" w:hAnsi="Times New Roman" w:cs="Times New Roman"/>
        </w:rPr>
      </w:pPr>
    </w:p>
    <w:sectPr w:rsidR="00F7434B" w:rsidRPr="00613560" w:rsidSect="00963E6B">
      <w:headerReference w:type="default" r:id="rId13"/>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3A7" w:rsidRDefault="005433A7" w:rsidP="00917FF9">
      <w:r>
        <w:separator/>
      </w:r>
    </w:p>
  </w:endnote>
  <w:endnote w:type="continuationSeparator" w:id="0">
    <w:p w:rsidR="005433A7" w:rsidRDefault="005433A7" w:rsidP="00917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A7" w:rsidRDefault="005433A7">
    <w:pPr>
      <w:pStyle w:val="aa"/>
      <w:jc w:val="center"/>
    </w:pPr>
  </w:p>
  <w:p w:rsidR="005433A7" w:rsidRDefault="005433A7">
    <w:pPr>
      <w:pStyle w:val="a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8614832"/>
      <w:docPartObj>
        <w:docPartGallery w:val="Page Numbers (Bottom of Page)"/>
        <w:docPartUnique/>
      </w:docPartObj>
    </w:sdtPr>
    <w:sdtContent>
      <w:p w:rsidR="005433A7" w:rsidRDefault="005433A7">
        <w:pPr>
          <w:pStyle w:val="aa"/>
          <w:jc w:val="center"/>
        </w:pPr>
        <w:r>
          <w:fldChar w:fldCharType="begin"/>
        </w:r>
        <w:r>
          <w:instrText>PAGE   \* MERGEFORMAT</w:instrText>
        </w:r>
        <w:r>
          <w:fldChar w:fldCharType="separate"/>
        </w:r>
        <w:r w:rsidR="0095698A" w:rsidRPr="0095698A">
          <w:rPr>
            <w:noProof/>
            <w:lang w:val="zh-CN"/>
          </w:rPr>
          <w:t>7</w:t>
        </w:r>
        <w:r>
          <w:fldChar w:fldCharType="end"/>
        </w:r>
      </w:p>
    </w:sdtContent>
  </w:sdt>
  <w:p w:rsidR="005433A7" w:rsidRDefault="005433A7">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3A7" w:rsidRDefault="005433A7" w:rsidP="00917FF9">
      <w:r>
        <w:separator/>
      </w:r>
    </w:p>
  </w:footnote>
  <w:footnote w:type="continuationSeparator" w:id="0">
    <w:p w:rsidR="005433A7" w:rsidRDefault="005433A7" w:rsidP="00917FF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A7" w:rsidRDefault="005433A7" w:rsidP="00963E6B">
    <w:pPr>
      <w:pStyle w:val="a8"/>
      <w:jc w:val="both"/>
    </w:pPr>
  </w:p>
  <w:p w:rsidR="005433A7" w:rsidRPr="00963E6B" w:rsidRDefault="0095698A" w:rsidP="0095698A">
    <w:pPr>
      <w:pStyle w:val="a8"/>
      <w:rPr>
        <w:rFonts w:ascii="Times New Roman" w:eastAsia="宋体" w:hAnsi="Times New Roman" w:cs="Times New Roman"/>
      </w:rPr>
    </w:pPr>
    <w:r w:rsidRPr="0095698A">
      <w:rPr>
        <w:rFonts w:ascii="Times New Roman" w:eastAsia="宋体" w:hAnsi="Times New Roman" w:cs="Times New Roman"/>
      </w:rPr>
      <w:t>Procedures for determining ordered ground states by group-subgroup transformation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A7" w:rsidRDefault="005433A7" w:rsidP="00963E6B">
    <w:pPr>
      <w:pStyle w:val="a8"/>
      <w:jc w:val="both"/>
    </w:pPr>
  </w:p>
  <w:p w:rsidR="005433A7" w:rsidRDefault="0095698A" w:rsidP="0095698A">
    <w:pPr>
      <w:pStyle w:val="a8"/>
    </w:pPr>
    <w:r w:rsidRPr="0095698A">
      <w:rPr>
        <w:rFonts w:ascii="Times New Roman" w:eastAsia="宋体" w:hAnsi="Times New Roman" w:cs="Times New Roman"/>
      </w:rPr>
      <w:t>Procedures for determining ordered ground states by group-subgroup transformation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33A7" w:rsidRDefault="005433A7" w:rsidP="00963E6B">
    <w:pPr>
      <w:pStyle w:val="a8"/>
      <w:jc w:val="both"/>
    </w:pPr>
  </w:p>
  <w:p w:rsidR="005433A7" w:rsidRPr="00963E6B" w:rsidRDefault="0095698A" w:rsidP="0095698A">
    <w:pPr>
      <w:pStyle w:val="a8"/>
      <w:rPr>
        <w:rFonts w:ascii="Times New Roman" w:eastAsia="宋体" w:hAnsi="Times New Roman" w:cs="Times New Roman"/>
      </w:rPr>
    </w:pPr>
    <w:r w:rsidRPr="0095698A">
      <w:rPr>
        <w:rFonts w:ascii="Times New Roman" w:eastAsia="宋体" w:hAnsi="Times New Roman" w:cs="Times New Roman"/>
      </w:rPr>
      <w:t>Procedures for determining ordered ground states by group-subgroup transformation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E7AFE"/>
    <w:multiLevelType w:val="hybridMultilevel"/>
    <w:tmpl w:val="F6D62F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53A79B9"/>
    <w:multiLevelType w:val="hybridMultilevel"/>
    <w:tmpl w:val="41A49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9F863D0"/>
    <w:multiLevelType w:val="hybridMultilevel"/>
    <w:tmpl w:val="04547E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A035CD4"/>
    <w:multiLevelType w:val="hybridMultilevel"/>
    <w:tmpl w:val="63F88156"/>
    <w:lvl w:ilvl="0" w:tplc="14BCD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7C7640B"/>
    <w:multiLevelType w:val="hybridMultilevel"/>
    <w:tmpl w:val="63F88156"/>
    <w:lvl w:ilvl="0" w:tplc="14BCD9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1EA0"/>
    <w:rsid w:val="00023768"/>
    <w:rsid w:val="000644E4"/>
    <w:rsid w:val="00077F45"/>
    <w:rsid w:val="00080F32"/>
    <w:rsid w:val="000C0CF7"/>
    <w:rsid w:val="00100B86"/>
    <w:rsid w:val="00103DAD"/>
    <w:rsid w:val="001216C1"/>
    <w:rsid w:val="00127D89"/>
    <w:rsid w:val="00157B76"/>
    <w:rsid w:val="00163F2F"/>
    <w:rsid w:val="00164DED"/>
    <w:rsid w:val="00166BD2"/>
    <w:rsid w:val="00190B47"/>
    <w:rsid w:val="001A7B8F"/>
    <w:rsid w:val="001B32FC"/>
    <w:rsid w:val="001D6FDD"/>
    <w:rsid w:val="001E22C3"/>
    <w:rsid w:val="00212E48"/>
    <w:rsid w:val="00232284"/>
    <w:rsid w:val="002440A7"/>
    <w:rsid w:val="002570DE"/>
    <w:rsid w:val="00266175"/>
    <w:rsid w:val="00271060"/>
    <w:rsid w:val="002A2724"/>
    <w:rsid w:val="002A5AEA"/>
    <w:rsid w:val="002D5B70"/>
    <w:rsid w:val="00364A1E"/>
    <w:rsid w:val="003769A1"/>
    <w:rsid w:val="00384D9F"/>
    <w:rsid w:val="003B3A2A"/>
    <w:rsid w:val="003D00CA"/>
    <w:rsid w:val="003E0351"/>
    <w:rsid w:val="003F3571"/>
    <w:rsid w:val="003F4D30"/>
    <w:rsid w:val="004114AC"/>
    <w:rsid w:val="0044290C"/>
    <w:rsid w:val="00447AA6"/>
    <w:rsid w:val="004D1A3E"/>
    <w:rsid w:val="004E6CF2"/>
    <w:rsid w:val="005433A7"/>
    <w:rsid w:val="0056210E"/>
    <w:rsid w:val="005810A9"/>
    <w:rsid w:val="00582061"/>
    <w:rsid w:val="00582C70"/>
    <w:rsid w:val="005844FC"/>
    <w:rsid w:val="00587DF9"/>
    <w:rsid w:val="00590900"/>
    <w:rsid w:val="005B6233"/>
    <w:rsid w:val="005C379A"/>
    <w:rsid w:val="005D74EA"/>
    <w:rsid w:val="005F3D2C"/>
    <w:rsid w:val="00613560"/>
    <w:rsid w:val="006152E6"/>
    <w:rsid w:val="00683977"/>
    <w:rsid w:val="0068757A"/>
    <w:rsid w:val="00696599"/>
    <w:rsid w:val="006C3549"/>
    <w:rsid w:val="006E4E6A"/>
    <w:rsid w:val="006F33E6"/>
    <w:rsid w:val="006F69AF"/>
    <w:rsid w:val="00705272"/>
    <w:rsid w:val="007A7633"/>
    <w:rsid w:val="007B381D"/>
    <w:rsid w:val="007C7CF5"/>
    <w:rsid w:val="007D2505"/>
    <w:rsid w:val="007E740A"/>
    <w:rsid w:val="00811444"/>
    <w:rsid w:val="00827778"/>
    <w:rsid w:val="0086051A"/>
    <w:rsid w:val="008763D8"/>
    <w:rsid w:val="008A014A"/>
    <w:rsid w:val="008C6DDD"/>
    <w:rsid w:val="008D24B6"/>
    <w:rsid w:val="008D3147"/>
    <w:rsid w:val="008E1EA0"/>
    <w:rsid w:val="008F0EED"/>
    <w:rsid w:val="008F1FB2"/>
    <w:rsid w:val="008F3D25"/>
    <w:rsid w:val="00917FF9"/>
    <w:rsid w:val="00926856"/>
    <w:rsid w:val="0095698A"/>
    <w:rsid w:val="00963E6B"/>
    <w:rsid w:val="00964F84"/>
    <w:rsid w:val="009818C7"/>
    <w:rsid w:val="009C25A1"/>
    <w:rsid w:val="009D3C70"/>
    <w:rsid w:val="00A0000F"/>
    <w:rsid w:val="00A31ED3"/>
    <w:rsid w:val="00A470F1"/>
    <w:rsid w:val="00A537BC"/>
    <w:rsid w:val="00A81A2B"/>
    <w:rsid w:val="00AB397E"/>
    <w:rsid w:val="00B03B40"/>
    <w:rsid w:val="00B579E1"/>
    <w:rsid w:val="00BA5F15"/>
    <w:rsid w:val="00BB3767"/>
    <w:rsid w:val="00BC38FD"/>
    <w:rsid w:val="00C06FF9"/>
    <w:rsid w:val="00C116E8"/>
    <w:rsid w:val="00C2201A"/>
    <w:rsid w:val="00C255D4"/>
    <w:rsid w:val="00C32851"/>
    <w:rsid w:val="00C4085D"/>
    <w:rsid w:val="00C5181B"/>
    <w:rsid w:val="00C519BB"/>
    <w:rsid w:val="00C64050"/>
    <w:rsid w:val="00C82896"/>
    <w:rsid w:val="00C845CC"/>
    <w:rsid w:val="00CA076B"/>
    <w:rsid w:val="00CA1EF2"/>
    <w:rsid w:val="00CD1CD2"/>
    <w:rsid w:val="00CE1C9C"/>
    <w:rsid w:val="00CF2DDE"/>
    <w:rsid w:val="00D168D6"/>
    <w:rsid w:val="00D30524"/>
    <w:rsid w:val="00D509A1"/>
    <w:rsid w:val="00DA7834"/>
    <w:rsid w:val="00DA7AF3"/>
    <w:rsid w:val="00DB6E56"/>
    <w:rsid w:val="00DD6F5E"/>
    <w:rsid w:val="00DE4408"/>
    <w:rsid w:val="00E120AD"/>
    <w:rsid w:val="00E15F3F"/>
    <w:rsid w:val="00E3004E"/>
    <w:rsid w:val="00E37F04"/>
    <w:rsid w:val="00E648D3"/>
    <w:rsid w:val="00E91123"/>
    <w:rsid w:val="00EC341D"/>
    <w:rsid w:val="00EF423C"/>
    <w:rsid w:val="00F02BC0"/>
    <w:rsid w:val="00F26195"/>
    <w:rsid w:val="00F27848"/>
    <w:rsid w:val="00F43A16"/>
    <w:rsid w:val="00F46463"/>
    <w:rsid w:val="00F646E6"/>
    <w:rsid w:val="00F73A74"/>
    <w:rsid w:val="00F7434B"/>
    <w:rsid w:val="00F760A7"/>
    <w:rsid w:val="00F76868"/>
    <w:rsid w:val="00FA1AD0"/>
    <w:rsid w:val="00FB29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C565A06"/>
  <w15:chartTrackingRefBased/>
  <w15:docId w15:val="{238C944B-9A7F-4B04-B201-E9876605C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F4D30"/>
    <w:pPr>
      <w:keepNext/>
      <w:keepLines/>
      <w:spacing w:before="240" w:after="120" w:line="360" w:lineRule="auto"/>
      <w:outlineLvl w:val="0"/>
    </w:pPr>
    <w:rPr>
      <w:rFonts w:eastAsia="宋体"/>
      <w:b/>
      <w:bCs/>
      <w:kern w:val="44"/>
      <w:sz w:val="44"/>
      <w:szCs w:val="44"/>
    </w:rPr>
  </w:style>
  <w:style w:type="paragraph" w:styleId="2">
    <w:name w:val="heading 2"/>
    <w:basedOn w:val="a"/>
    <w:next w:val="a"/>
    <w:link w:val="20"/>
    <w:uiPriority w:val="9"/>
    <w:unhideWhenUsed/>
    <w:qFormat/>
    <w:rsid w:val="00DE4408"/>
    <w:pPr>
      <w:keepNext/>
      <w:keepLines/>
      <w:spacing w:before="120" w:after="120" w:line="360" w:lineRule="auto"/>
      <w:outlineLvl w:val="1"/>
    </w:pPr>
    <w:rPr>
      <w:rFonts w:asciiTheme="majorHAnsi" w:eastAsia="宋体" w:hAnsiTheme="majorHAnsi" w:cstheme="majorBidi"/>
      <w:b/>
      <w:bCs/>
      <w:sz w:val="32"/>
      <w:szCs w:val="32"/>
    </w:rPr>
  </w:style>
  <w:style w:type="paragraph" w:styleId="3">
    <w:name w:val="heading 3"/>
    <w:basedOn w:val="a"/>
    <w:next w:val="a"/>
    <w:link w:val="30"/>
    <w:uiPriority w:val="9"/>
    <w:unhideWhenUsed/>
    <w:qFormat/>
    <w:rsid w:val="00C82896"/>
    <w:pPr>
      <w:keepNext/>
      <w:keepLines/>
      <w:spacing w:before="120" w:after="120"/>
      <w:outlineLvl w:val="2"/>
    </w:pPr>
    <w:rPr>
      <w:rFonts w:eastAsia="宋体"/>
      <w:b/>
      <w:bCs/>
      <w:sz w:val="28"/>
      <w:szCs w:val="32"/>
    </w:rPr>
  </w:style>
  <w:style w:type="paragraph" w:styleId="4">
    <w:name w:val="heading 4"/>
    <w:basedOn w:val="a"/>
    <w:next w:val="a"/>
    <w:link w:val="40"/>
    <w:uiPriority w:val="9"/>
    <w:semiHidden/>
    <w:unhideWhenUsed/>
    <w:qFormat/>
    <w:rsid w:val="002322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004E"/>
    <w:pPr>
      <w:ind w:firstLineChars="200" w:firstLine="420"/>
    </w:pPr>
  </w:style>
  <w:style w:type="paragraph" w:styleId="a4">
    <w:name w:val="caption"/>
    <w:basedOn w:val="a"/>
    <w:next w:val="a"/>
    <w:uiPriority w:val="35"/>
    <w:unhideWhenUsed/>
    <w:qFormat/>
    <w:rsid w:val="00F73A74"/>
    <w:rPr>
      <w:rFonts w:asciiTheme="majorHAnsi" w:eastAsia="黑体" w:hAnsiTheme="majorHAnsi" w:cstheme="majorBidi"/>
      <w:sz w:val="20"/>
      <w:szCs w:val="20"/>
    </w:rPr>
  </w:style>
  <w:style w:type="paragraph" w:styleId="a5">
    <w:name w:val="Date"/>
    <w:basedOn w:val="a"/>
    <w:next w:val="a"/>
    <w:link w:val="a6"/>
    <w:uiPriority w:val="99"/>
    <w:semiHidden/>
    <w:unhideWhenUsed/>
    <w:rsid w:val="00964F84"/>
    <w:pPr>
      <w:ind w:leftChars="2500" w:left="100"/>
    </w:pPr>
  </w:style>
  <w:style w:type="character" w:customStyle="1" w:styleId="a6">
    <w:name w:val="日期 字符"/>
    <w:basedOn w:val="a0"/>
    <w:link w:val="a5"/>
    <w:uiPriority w:val="99"/>
    <w:semiHidden/>
    <w:rsid w:val="00964F84"/>
  </w:style>
  <w:style w:type="character" w:customStyle="1" w:styleId="10">
    <w:name w:val="标题 1 字符"/>
    <w:basedOn w:val="a0"/>
    <w:link w:val="1"/>
    <w:uiPriority w:val="9"/>
    <w:rsid w:val="003F4D30"/>
    <w:rPr>
      <w:rFonts w:eastAsia="宋体"/>
      <w:b/>
      <w:bCs/>
      <w:kern w:val="44"/>
      <w:sz w:val="44"/>
      <w:szCs w:val="44"/>
    </w:rPr>
  </w:style>
  <w:style w:type="character" w:customStyle="1" w:styleId="20">
    <w:name w:val="标题 2 字符"/>
    <w:basedOn w:val="a0"/>
    <w:link w:val="2"/>
    <w:uiPriority w:val="9"/>
    <w:rsid w:val="00DE4408"/>
    <w:rPr>
      <w:rFonts w:asciiTheme="majorHAnsi" w:eastAsia="宋体" w:hAnsiTheme="majorHAnsi" w:cstheme="majorBidi"/>
      <w:b/>
      <w:bCs/>
      <w:sz w:val="32"/>
      <w:szCs w:val="32"/>
    </w:rPr>
  </w:style>
  <w:style w:type="character" w:customStyle="1" w:styleId="30">
    <w:name w:val="标题 3 字符"/>
    <w:basedOn w:val="a0"/>
    <w:link w:val="3"/>
    <w:uiPriority w:val="9"/>
    <w:rsid w:val="00C82896"/>
    <w:rPr>
      <w:rFonts w:eastAsia="宋体"/>
      <w:b/>
      <w:bCs/>
      <w:sz w:val="28"/>
      <w:szCs w:val="32"/>
    </w:rPr>
  </w:style>
  <w:style w:type="paragraph" w:styleId="TOC">
    <w:name w:val="TOC Heading"/>
    <w:basedOn w:val="1"/>
    <w:next w:val="a"/>
    <w:uiPriority w:val="39"/>
    <w:unhideWhenUsed/>
    <w:qFormat/>
    <w:rsid w:val="008D3147"/>
    <w:pPr>
      <w:widowControl/>
      <w:spacing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8D3147"/>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8D3147"/>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8D3147"/>
    <w:pPr>
      <w:widowControl/>
      <w:spacing w:after="100" w:line="259" w:lineRule="auto"/>
      <w:ind w:left="440"/>
      <w:jc w:val="left"/>
    </w:pPr>
    <w:rPr>
      <w:rFonts w:cs="Times New Roman"/>
      <w:kern w:val="0"/>
      <w:sz w:val="22"/>
    </w:rPr>
  </w:style>
  <w:style w:type="character" w:styleId="a7">
    <w:name w:val="Hyperlink"/>
    <w:basedOn w:val="a0"/>
    <w:uiPriority w:val="99"/>
    <w:unhideWhenUsed/>
    <w:rsid w:val="008D3147"/>
    <w:rPr>
      <w:color w:val="0563C1" w:themeColor="hyperlink"/>
      <w:u w:val="single"/>
    </w:rPr>
  </w:style>
  <w:style w:type="paragraph" w:styleId="a8">
    <w:name w:val="header"/>
    <w:basedOn w:val="a"/>
    <w:link w:val="a9"/>
    <w:uiPriority w:val="99"/>
    <w:unhideWhenUsed/>
    <w:rsid w:val="00917FF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17FF9"/>
    <w:rPr>
      <w:sz w:val="18"/>
      <w:szCs w:val="18"/>
    </w:rPr>
  </w:style>
  <w:style w:type="paragraph" w:styleId="aa">
    <w:name w:val="footer"/>
    <w:basedOn w:val="a"/>
    <w:link w:val="ab"/>
    <w:uiPriority w:val="99"/>
    <w:unhideWhenUsed/>
    <w:rsid w:val="00917FF9"/>
    <w:pPr>
      <w:tabs>
        <w:tab w:val="center" w:pos="4153"/>
        <w:tab w:val="right" w:pos="8306"/>
      </w:tabs>
      <w:snapToGrid w:val="0"/>
      <w:jc w:val="left"/>
    </w:pPr>
    <w:rPr>
      <w:sz w:val="18"/>
      <w:szCs w:val="18"/>
    </w:rPr>
  </w:style>
  <w:style w:type="character" w:customStyle="1" w:styleId="ab">
    <w:name w:val="页脚 字符"/>
    <w:basedOn w:val="a0"/>
    <w:link w:val="aa"/>
    <w:uiPriority w:val="99"/>
    <w:rsid w:val="00917FF9"/>
    <w:rPr>
      <w:sz w:val="18"/>
      <w:szCs w:val="18"/>
    </w:rPr>
  </w:style>
  <w:style w:type="character" w:customStyle="1" w:styleId="40">
    <w:name w:val="标题 4 字符"/>
    <w:basedOn w:val="a0"/>
    <w:link w:val="4"/>
    <w:uiPriority w:val="9"/>
    <w:semiHidden/>
    <w:rsid w:val="002322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4568799">
      <w:bodyDiv w:val="1"/>
      <w:marLeft w:val="0"/>
      <w:marRight w:val="0"/>
      <w:marTop w:val="0"/>
      <w:marBottom w:val="0"/>
      <w:divBdr>
        <w:top w:val="none" w:sz="0" w:space="0" w:color="auto"/>
        <w:left w:val="none" w:sz="0" w:space="0" w:color="auto"/>
        <w:bottom w:val="none" w:sz="0" w:space="0" w:color="auto"/>
        <w:right w:val="none" w:sz="0" w:space="0" w:color="auto"/>
      </w:divBdr>
      <w:divsChild>
        <w:div w:id="444732061">
          <w:marLeft w:val="0"/>
          <w:marRight w:val="0"/>
          <w:marTop w:val="0"/>
          <w:marBottom w:val="0"/>
          <w:divBdr>
            <w:top w:val="none" w:sz="0" w:space="0" w:color="auto"/>
            <w:left w:val="none" w:sz="0" w:space="0" w:color="auto"/>
            <w:bottom w:val="none" w:sz="0" w:space="0" w:color="auto"/>
            <w:right w:val="none" w:sz="0" w:space="0" w:color="auto"/>
          </w:divBdr>
          <w:divsChild>
            <w:div w:id="951935914">
              <w:marLeft w:val="0"/>
              <w:marRight w:val="0"/>
              <w:marTop w:val="0"/>
              <w:marBottom w:val="0"/>
              <w:divBdr>
                <w:top w:val="single" w:sz="6" w:space="0" w:color="DEDEDE"/>
                <w:left w:val="single" w:sz="6" w:space="0" w:color="DEDEDE"/>
                <w:bottom w:val="single" w:sz="6" w:space="0" w:color="DEDEDE"/>
                <w:right w:val="single" w:sz="6" w:space="0" w:color="DEDEDE"/>
              </w:divBdr>
              <w:divsChild>
                <w:div w:id="285039467">
                  <w:marLeft w:val="0"/>
                  <w:marRight w:val="0"/>
                  <w:marTop w:val="0"/>
                  <w:marBottom w:val="0"/>
                  <w:divBdr>
                    <w:top w:val="none" w:sz="0" w:space="0" w:color="auto"/>
                    <w:left w:val="none" w:sz="0" w:space="0" w:color="auto"/>
                    <w:bottom w:val="none" w:sz="0" w:space="0" w:color="auto"/>
                    <w:right w:val="none" w:sz="0" w:space="0" w:color="auto"/>
                  </w:divBdr>
                  <w:divsChild>
                    <w:div w:id="1416973735">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744692992">
          <w:marLeft w:val="0"/>
          <w:marRight w:val="0"/>
          <w:marTop w:val="0"/>
          <w:marBottom w:val="0"/>
          <w:divBdr>
            <w:top w:val="none" w:sz="0" w:space="0" w:color="auto"/>
            <w:left w:val="none" w:sz="0" w:space="0" w:color="auto"/>
            <w:bottom w:val="none" w:sz="0" w:space="0" w:color="auto"/>
            <w:right w:val="none" w:sz="0" w:space="0" w:color="auto"/>
          </w:divBdr>
          <w:divsChild>
            <w:div w:id="1863131159">
              <w:marLeft w:val="0"/>
              <w:marRight w:val="0"/>
              <w:marTop w:val="0"/>
              <w:marBottom w:val="0"/>
              <w:divBdr>
                <w:top w:val="none" w:sz="0" w:space="0" w:color="auto"/>
                <w:left w:val="none" w:sz="0" w:space="0" w:color="auto"/>
                <w:bottom w:val="none" w:sz="0" w:space="0" w:color="auto"/>
                <w:right w:val="none" w:sz="0" w:space="0" w:color="auto"/>
              </w:divBdr>
              <w:divsChild>
                <w:div w:id="1476802039">
                  <w:marLeft w:val="0"/>
                  <w:marRight w:val="0"/>
                  <w:marTop w:val="0"/>
                  <w:marBottom w:val="0"/>
                  <w:divBdr>
                    <w:top w:val="single" w:sz="6" w:space="8" w:color="EEEEEE"/>
                    <w:left w:val="none" w:sz="0" w:space="8" w:color="auto"/>
                    <w:bottom w:val="single" w:sz="6" w:space="8" w:color="EEEEEE"/>
                    <w:right w:val="single" w:sz="6" w:space="8" w:color="EEEEEE"/>
                  </w:divBdr>
                  <w:divsChild>
                    <w:div w:id="80558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982109">
      <w:bodyDiv w:val="1"/>
      <w:marLeft w:val="0"/>
      <w:marRight w:val="0"/>
      <w:marTop w:val="0"/>
      <w:marBottom w:val="0"/>
      <w:divBdr>
        <w:top w:val="none" w:sz="0" w:space="0" w:color="auto"/>
        <w:left w:val="none" w:sz="0" w:space="0" w:color="auto"/>
        <w:bottom w:val="none" w:sz="0" w:space="0" w:color="auto"/>
        <w:right w:val="none" w:sz="0" w:space="0" w:color="auto"/>
      </w:divBdr>
    </w:div>
    <w:div w:id="873883875">
      <w:bodyDiv w:val="1"/>
      <w:marLeft w:val="0"/>
      <w:marRight w:val="0"/>
      <w:marTop w:val="0"/>
      <w:marBottom w:val="0"/>
      <w:divBdr>
        <w:top w:val="none" w:sz="0" w:space="0" w:color="auto"/>
        <w:left w:val="none" w:sz="0" w:space="0" w:color="auto"/>
        <w:bottom w:val="none" w:sz="0" w:space="0" w:color="auto"/>
        <w:right w:val="none" w:sz="0" w:space="0" w:color="auto"/>
      </w:divBdr>
    </w:div>
    <w:div w:id="1222981545">
      <w:bodyDiv w:val="1"/>
      <w:marLeft w:val="0"/>
      <w:marRight w:val="0"/>
      <w:marTop w:val="0"/>
      <w:marBottom w:val="0"/>
      <w:divBdr>
        <w:top w:val="none" w:sz="0" w:space="0" w:color="auto"/>
        <w:left w:val="none" w:sz="0" w:space="0" w:color="auto"/>
        <w:bottom w:val="none" w:sz="0" w:space="0" w:color="auto"/>
        <w:right w:val="none" w:sz="0" w:space="0" w:color="auto"/>
      </w:divBdr>
    </w:div>
    <w:div w:id="1579905740">
      <w:bodyDiv w:val="1"/>
      <w:marLeft w:val="0"/>
      <w:marRight w:val="0"/>
      <w:marTop w:val="0"/>
      <w:marBottom w:val="0"/>
      <w:divBdr>
        <w:top w:val="none" w:sz="0" w:space="0" w:color="auto"/>
        <w:left w:val="none" w:sz="0" w:space="0" w:color="auto"/>
        <w:bottom w:val="none" w:sz="0" w:space="0" w:color="auto"/>
        <w:right w:val="none" w:sz="0" w:space="0" w:color="auto"/>
      </w:divBdr>
      <w:divsChild>
        <w:div w:id="2120295358">
          <w:marLeft w:val="0"/>
          <w:marRight w:val="0"/>
          <w:marTop w:val="0"/>
          <w:marBottom w:val="0"/>
          <w:divBdr>
            <w:top w:val="none" w:sz="0" w:space="0" w:color="auto"/>
            <w:left w:val="none" w:sz="0" w:space="0" w:color="auto"/>
            <w:bottom w:val="none" w:sz="0" w:space="0" w:color="auto"/>
            <w:right w:val="none" w:sz="0" w:space="0" w:color="auto"/>
          </w:divBdr>
          <w:divsChild>
            <w:div w:id="2036885458">
              <w:marLeft w:val="0"/>
              <w:marRight w:val="0"/>
              <w:marTop w:val="0"/>
              <w:marBottom w:val="0"/>
              <w:divBdr>
                <w:top w:val="single" w:sz="6" w:space="0" w:color="DEDEDE"/>
                <w:left w:val="single" w:sz="6" w:space="0" w:color="DEDEDE"/>
                <w:bottom w:val="single" w:sz="6" w:space="0" w:color="DEDEDE"/>
                <w:right w:val="single" w:sz="6" w:space="0" w:color="DEDEDE"/>
              </w:divBdr>
              <w:divsChild>
                <w:div w:id="307248609">
                  <w:marLeft w:val="0"/>
                  <w:marRight w:val="0"/>
                  <w:marTop w:val="0"/>
                  <w:marBottom w:val="0"/>
                  <w:divBdr>
                    <w:top w:val="none" w:sz="0" w:space="0" w:color="auto"/>
                    <w:left w:val="none" w:sz="0" w:space="0" w:color="auto"/>
                    <w:bottom w:val="none" w:sz="0" w:space="0" w:color="auto"/>
                    <w:right w:val="none" w:sz="0" w:space="0" w:color="auto"/>
                  </w:divBdr>
                  <w:divsChild>
                    <w:div w:id="1934896038">
                      <w:marLeft w:val="0"/>
                      <w:marRight w:val="525"/>
                      <w:marTop w:val="0"/>
                      <w:marBottom w:val="0"/>
                      <w:divBdr>
                        <w:top w:val="none" w:sz="0" w:space="0" w:color="auto"/>
                        <w:left w:val="none" w:sz="0" w:space="0" w:color="auto"/>
                        <w:bottom w:val="none" w:sz="0" w:space="0" w:color="auto"/>
                        <w:right w:val="none" w:sz="0" w:space="0" w:color="auto"/>
                      </w:divBdr>
                      <w:divsChild>
                        <w:div w:id="15969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676562">
          <w:marLeft w:val="0"/>
          <w:marRight w:val="0"/>
          <w:marTop w:val="0"/>
          <w:marBottom w:val="0"/>
          <w:divBdr>
            <w:top w:val="none" w:sz="0" w:space="0" w:color="auto"/>
            <w:left w:val="none" w:sz="0" w:space="0" w:color="auto"/>
            <w:bottom w:val="none" w:sz="0" w:space="0" w:color="auto"/>
            <w:right w:val="none" w:sz="0" w:space="0" w:color="auto"/>
          </w:divBdr>
          <w:divsChild>
            <w:div w:id="179319403">
              <w:marLeft w:val="0"/>
              <w:marRight w:val="0"/>
              <w:marTop w:val="0"/>
              <w:marBottom w:val="0"/>
              <w:divBdr>
                <w:top w:val="none" w:sz="0" w:space="0" w:color="auto"/>
                <w:left w:val="none" w:sz="0" w:space="0" w:color="auto"/>
                <w:bottom w:val="none" w:sz="0" w:space="0" w:color="auto"/>
                <w:right w:val="none" w:sz="0" w:space="0" w:color="auto"/>
              </w:divBdr>
              <w:divsChild>
                <w:div w:id="714236088">
                  <w:marLeft w:val="0"/>
                  <w:marRight w:val="0"/>
                  <w:marTop w:val="0"/>
                  <w:marBottom w:val="0"/>
                  <w:divBdr>
                    <w:top w:val="single" w:sz="6" w:space="8" w:color="EEEEEE"/>
                    <w:left w:val="none" w:sz="0" w:space="8" w:color="auto"/>
                    <w:bottom w:val="single" w:sz="6" w:space="8" w:color="EEEEEE"/>
                    <w:right w:val="single" w:sz="6" w:space="8" w:color="EEEEEE"/>
                  </w:divBdr>
                  <w:divsChild>
                    <w:div w:id="11102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7406A-2F60-4254-A4BF-5ED1C8E67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1500</TotalTime>
  <Pages>9</Pages>
  <Words>1127</Words>
  <Characters>6429</Characters>
  <Application>Microsoft Office Word</Application>
  <DocSecurity>0</DocSecurity>
  <Lines>53</Lines>
  <Paragraphs>15</Paragraphs>
  <ScaleCrop>false</ScaleCrop>
  <Company>china</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Windows 用户</cp:lastModifiedBy>
  <cp:revision>66</cp:revision>
  <dcterms:created xsi:type="dcterms:W3CDTF">2021-03-22T08:15:00Z</dcterms:created>
  <dcterms:modified xsi:type="dcterms:W3CDTF">2021-07-29T16:59:00Z</dcterms:modified>
</cp:coreProperties>
</file>