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77C" w:rsidRPr="000E18BA" w:rsidRDefault="00B977BD" w:rsidP="00D9577C">
      <w:pPr>
        <w:jc w:val="center"/>
        <w:rPr>
          <w:rFonts w:ascii="华文中宋" w:eastAsia="华文中宋" w:hAnsi="华文中宋"/>
          <w:b/>
          <w:sz w:val="44"/>
          <w:szCs w:val="44"/>
        </w:rPr>
      </w:pPr>
      <w:bookmarkStart w:id="0" w:name="_GoBack"/>
      <w:bookmarkEnd w:id="0"/>
      <w:r w:rsidRPr="000E18BA">
        <w:rPr>
          <w:rFonts w:ascii="华文中宋" w:eastAsia="华文中宋" w:hAnsi="华文中宋" w:hint="eastAsia"/>
          <w:b/>
          <w:sz w:val="44"/>
          <w:szCs w:val="44"/>
        </w:rPr>
        <w:t>正方系统</w:t>
      </w:r>
      <w:r w:rsidR="00D9577C" w:rsidRPr="000E18BA">
        <w:rPr>
          <w:rFonts w:ascii="华文中宋" w:eastAsia="华文中宋" w:hAnsi="华文中宋" w:hint="eastAsia"/>
          <w:b/>
          <w:sz w:val="44"/>
          <w:szCs w:val="44"/>
        </w:rPr>
        <w:t>成绩录入</w:t>
      </w:r>
      <w:r w:rsidRPr="000E18BA">
        <w:rPr>
          <w:rFonts w:ascii="华文中宋" w:eastAsia="华文中宋" w:hAnsi="华文中宋" w:hint="eastAsia"/>
          <w:b/>
          <w:sz w:val="44"/>
          <w:szCs w:val="44"/>
        </w:rPr>
        <w:t>操作</w:t>
      </w:r>
      <w:r w:rsidR="00D9577C" w:rsidRPr="000E18BA">
        <w:rPr>
          <w:rFonts w:ascii="华文中宋" w:eastAsia="华文中宋" w:hAnsi="华文中宋" w:hint="eastAsia"/>
          <w:b/>
          <w:sz w:val="44"/>
          <w:szCs w:val="44"/>
        </w:rPr>
        <w:t>流程</w:t>
      </w:r>
    </w:p>
    <w:p w:rsidR="00D9577C" w:rsidRDefault="00D9577C" w:rsidP="00D82AA3">
      <w:pPr>
        <w:ind w:firstLineChars="200" w:firstLine="560"/>
        <w:rPr>
          <w:rFonts w:ascii="仿宋" w:eastAsia="仿宋" w:hAnsi="仿宋"/>
          <w:sz w:val="28"/>
        </w:rPr>
      </w:pPr>
      <w:r w:rsidRPr="00D9577C">
        <w:rPr>
          <w:rFonts w:ascii="仿宋" w:eastAsia="仿宋" w:hAnsi="仿宋" w:hint="eastAsia"/>
          <w:sz w:val="28"/>
        </w:rPr>
        <w:t>经过一段时间的摸索，现将</w:t>
      </w:r>
      <w:r w:rsidR="00D82AA3">
        <w:rPr>
          <w:rFonts w:ascii="仿宋" w:eastAsia="仿宋" w:hAnsi="仿宋" w:hint="eastAsia"/>
          <w:sz w:val="28"/>
        </w:rPr>
        <w:t>成绩录入流程整理如下，供各位负责成绩管理的教学秘书参考，并指导任课教师做好成绩录入工作。</w:t>
      </w:r>
    </w:p>
    <w:p w:rsidR="00D82AA3" w:rsidRPr="00747646" w:rsidRDefault="006B6A79" w:rsidP="00D82AA3">
      <w:pPr>
        <w:ind w:firstLine="570"/>
        <w:rPr>
          <w:rFonts w:ascii="仿宋" w:eastAsia="仿宋" w:hAnsi="仿宋"/>
          <w:b/>
          <w:sz w:val="28"/>
        </w:rPr>
      </w:pPr>
      <w:r w:rsidRPr="00747646">
        <w:rPr>
          <w:rFonts w:ascii="仿宋" w:eastAsia="仿宋" w:hAnsi="仿宋" w:hint="eastAsia"/>
          <w:b/>
          <w:sz w:val="28"/>
        </w:rPr>
        <w:t>具体</w:t>
      </w:r>
      <w:r w:rsidR="00DA6DA0" w:rsidRPr="00747646">
        <w:rPr>
          <w:rFonts w:ascii="仿宋" w:eastAsia="仿宋" w:hAnsi="仿宋" w:hint="eastAsia"/>
          <w:b/>
          <w:sz w:val="28"/>
        </w:rPr>
        <w:t>操作分步如下</w:t>
      </w:r>
      <w:r w:rsidR="00D82AA3" w:rsidRPr="00747646">
        <w:rPr>
          <w:rFonts w:ascii="仿宋" w:eastAsia="仿宋" w:hAnsi="仿宋" w:hint="eastAsia"/>
          <w:b/>
          <w:sz w:val="28"/>
        </w:rPr>
        <w:t>：</w:t>
      </w:r>
    </w:p>
    <w:p w:rsidR="00D82AA3" w:rsidRDefault="000062EC" w:rsidP="00D82AA3">
      <w:pPr>
        <w:ind w:firstLine="570"/>
        <w:rPr>
          <w:rFonts w:ascii="仿宋" w:eastAsia="仿宋" w:hAnsi="仿宋"/>
          <w:sz w:val="28"/>
        </w:rPr>
      </w:pPr>
      <w:r w:rsidRPr="00747646">
        <w:rPr>
          <w:rFonts w:ascii="仿宋" w:eastAsia="仿宋" w:hAnsi="仿宋" w:hint="eastAsia"/>
          <w:b/>
          <w:sz w:val="28"/>
        </w:rPr>
        <w:t>第一步：</w:t>
      </w:r>
      <w:r w:rsidR="00D82AA3">
        <w:rPr>
          <w:rFonts w:ascii="仿宋" w:eastAsia="仿宋" w:hAnsi="仿宋" w:hint="eastAsia"/>
          <w:sz w:val="28"/>
        </w:rPr>
        <w:t>任课教师登录后，设置所授课程的成绩分项及比例，设置完毕后提交</w:t>
      </w:r>
      <w:r>
        <w:rPr>
          <w:rFonts w:ascii="仿宋" w:eastAsia="仿宋" w:hAnsi="仿宋" w:hint="eastAsia"/>
          <w:sz w:val="28"/>
        </w:rPr>
        <w:t>（这项工作可以在录入成绩前提前</w:t>
      </w:r>
      <w:r w:rsidR="00E73E7D">
        <w:rPr>
          <w:rFonts w:ascii="仿宋" w:eastAsia="仿宋" w:hAnsi="仿宋" w:hint="eastAsia"/>
          <w:sz w:val="28"/>
        </w:rPr>
        <w:t>通知任课教师进行</w:t>
      </w:r>
      <w:r>
        <w:rPr>
          <w:rFonts w:ascii="仿宋" w:eastAsia="仿宋" w:hAnsi="仿宋" w:hint="eastAsia"/>
          <w:sz w:val="28"/>
        </w:rPr>
        <w:t>操作，即开学后即可开始操作）</w:t>
      </w:r>
      <w:r w:rsidR="00D82AA3">
        <w:rPr>
          <w:rFonts w:ascii="仿宋" w:eastAsia="仿宋" w:hAnsi="仿宋" w:hint="eastAsia"/>
          <w:sz w:val="28"/>
        </w:rPr>
        <w:t>；</w:t>
      </w:r>
    </w:p>
    <w:p w:rsidR="000062EC" w:rsidRDefault="000062EC" w:rsidP="00D82AA3">
      <w:pPr>
        <w:ind w:firstLine="570"/>
        <w:rPr>
          <w:rFonts w:ascii="仿宋" w:eastAsia="仿宋" w:hAnsi="仿宋"/>
          <w:sz w:val="28"/>
        </w:rPr>
      </w:pPr>
      <w:r w:rsidRPr="00747646">
        <w:rPr>
          <w:rFonts w:ascii="仿宋" w:eastAsia="仿宋" w:hAnsi="仿宋" w:hint="eastAsia"/>
          <w:b/>
          <w:sz w:val="28"/>
        </w:rPr>
        <w:t>第二步：</w:t>
      </w:r>
      <w:r w:rsidR="00D82AA3">
        <w:rPr>
          <w:rFonts w:ascii="仿宋" w:eastAsia="仿宋" w:hAnsi="仿宋" w:hint="eastAsia"/>
          <w:sz w:val="28"/>
        </w:rPr>
        <w:t>各教学单位负责成绩管理的教学秘书对任课教师所提交成绩分项</w:t>
      </w:r>
      <w:r>
        <w:rPr>
          <w:rFonts w:ascii="仿宋" w:eastAsia="仿宋" w:hAnsi="仿宋" w:hint="eastAsia"/>
          <w:sz w:val="28"/>
        </w:rPr>
        <w:t>及比例进行审核，“通过”则提交给教务处进行审批，“退回”则退给任课教师修改；</w:t>
      </w:r>
    </w:p>
    <w:p w:rsidR="000062EC" w:rsidRDefault="000062EC" w:rsidP="00D82AA3">
      <w:pPr>
        <w:ind w:firstLine="570"/>
        <w:rPr>
          <w:rFonts w:ascii="仿宋" w:eastAsia="仿宋" w:hAnsi="仿宋"/>
          <w:sz w:val="28"/>
        </w:rPr>
      </w:pPr>
      <w:r w:rsidRPr="00747646">
        <w:rPr>
          <w:rFonts w:ascii="仿宋" w:eastAsia="仿宋" w:hAnsi="仿宋" w:hint="eastAsia"/>
          <w:b/>
          <w:sz w:val="28"/>
        </w:rPr>
        <w:t>第三步：</w:t>
      </w:r>
      <w:r>
        <w:rPr>
          <w:rFonts w:ascii="仿宋" w:eastAsia="仿宋" w:hAnsi="仿宋" w:hint="eastAsia"/>
          <w:sz w:val="28"/>
        </w:rPr>
        <w:t>教务处对教学单位提交的成绩分项及比例进行审批，通过后任课教师可以开始录入成绩；</w:t>
      </w:r>
    </w:p>
    <w:p w:rsidR="000062EC" w:rsidRDefault="000062EC" w:rsidP="00D82AA3">
      <w:pPr>
        <w:ind w:firstLine="570"/>
        <w:rPr>
          <w:rFonts w:ascii="仿宋" w:eastAsia="仿宋" w:hAnsi="仿宋"/>
          <w:sz w:val="28"/>
        </w:rPr>
      </w:pPr>
      <w:r w:rsidRPr="00747646">
        <w:rPr>
          <w:rFonts w:ascii="仿宋" w:eastAsia="仿宋" w:hAnsi="仿宋" w:hint="eastAsia"/>
          <w:b/>
          <w:sz w:val="28"/>
        </w:rPr>
        <w:t>第四步：</w:t>
      </w:r>
      <w:r>
        <w:rPr>
          <w:rFonts w:ascii="仿宋" w:eastAsia="仿宋" w:hAnsi="仿宋" w:hint="eastAsia"/>
          <w:sz w:val="28"/>
        </w:rPr>
        <w:t>在教务处对成绩分项和比例审批通过后，任课教师可以开始录入成绩，全部录入完毕后提交。</w:t>
      </w:r>
    </w:p>
    <w:p w:rsidR="000062EC" w:rsidRDefault="000062EC" w:rsidP="00D82AA3">
      <w:pPr>
        <w:ind w:firstLine="570"/>
        <w:rPr>
          <w:rFonts w:ascii="仿宋" w:eastAsia="仿宋" w:hAnsi="仿宋"/>
          <w:sz w:val="28"/>
        </w:rPr>
      </w:pPr>
      <w:r w:rsidRPr="00747646">
        <w:rPr>
          <w:rFonts w:ascii="仿宋" w:eastAsia="仿宋" w:hAnsi="仿宋" w:hint="eastAsia"/>
          <w:b/>
          <w:sz w:val="28"/>
        </w:rPr>
        <w:t>第五步：</w:t>
      </w:r>
      <w:r>
        <w:rPr>
          <w:rFonts w:ascii="仿宋" w:eastAsia="仿宋" w:hAnsi="仿宋" w:hint="eastAsia"/>
          <w:sz w:val="28"/>
        </w:rPr>
        <w:t>各教学单位负责成绩管理的教学秘书对任课教师所提交</w:t>
      </w:r>
      <w:r w:rsidR="00747646">
        <w:rPr>
          <w:rFonts w:ascii="仿宋" w:eastAsia="仿宋" w:hAnsi="仿宋" w:hint="eastAsia"/>
          <w:sz w:val="28"/>
        </w:rPr>
        <w:t>的</w:t>
      </w:r>
      <w:r>
        <w:rPr>
          <w:rFonts w:ascii="仿宋" w:eastAsia="仿宋" w:hAnsi="仿宋" w:hint="eastAsia"/>
          <w:sz w:val="28"/>
        </w:rPr>
        <w:t>成绩进行审核；</w:t>
      </w:r>
    </w:p>
    <w:p w:rsidR="000062EC" w:rsidRDefault="000062EC" w:rsidP="00D82AA3">
      <w:pPr>
        <w:ind w:firstLine="570"/>
        <w:rPr>
          <w:rFonts w:ascii="仿宋" w:eastAsia="仿宋" w:hAnsi="仿宋"/>
          <w:sz w:val="28"/>
        </w:rPr>
      </w:pPr>
      <w:r w:rsidRPr="00747646">
        <w:rPr>
          <w:rFonts w:ascii="仿宋" w:eastAsia="仿宋" w:hAnsi="仿宋" w:hint="eastAsia"/>
          <w:b/>
          <w:sz w:val="28"/>
        </w:rPr>
        <w:t>第六步：</w:t>
      </w:r>
      <w:r>
        <w:rPr>
          <w:rFonts w:ascii="仿宋" w:eastAsia="仿宋" w:hAnsi="仿宋" w:hint="eastAsia"/>
          <w:sz w:val="28"/>
        </w:rPr>
        <w:t>教务处对教学单位提交的成绩进行审批。</w:t>
      </w:r>
    </w:p>
    <w:p w:rsidR="00DA6DA0" w:rsidRDefault="00DA6DA0" w:rsidP="00D82AA3">
      <w:pPr>
        <w:ind w:firstLine="570"/>
        <w:rPr>
          <w:rFonts w:ascii="仿宋" w:eastAsia="仿宋" w:hAnsi="仿宋"/>
          <w:sz w:val="28"/>
        </w:rPr>
      </w:pPr>
    </w:p>
    <w:p w:rsidR="00DA6DA0" w:rsidRPr="000062EC" w:rsidRDefault="00DA6DA0" w:rsidP="00D82AA3">
      <w:pPr>
        <w:ind w:firstLine="570"/>
        <w:rPr>
          <w:rFonts w:ascii="仿宋" w:eastAsia="仿宋" w:hAnsi="仿宋"/>
          <w:sz w:val="28"/>
        </w:rPr>
      </w:pPr>
      <w:r>
        <w:rPr>
          <w:rFonts w:ascii="仿宋" w:eastAsia="仿宋" w:hAnsi="仿宋" w:hint="eastAsia"/>
          <w:sz w:val="28"/>
        </w:rPr>
        <w:t>以下为具体操作界面</w:t>
      </w:r>
      <w:r w:rsidR="00401A28">
        <w:rPr>
          <w:rFonts w:ascii="仿宋" w:eastAsia="仿宋" w:hAnsi="仿宋" w:hint="eastAsia"/>
          <w:sz w:val="28"/>
        </w:rPr>
        <w:t>截图及相关说明，</w:t>
      </w:r>
      <w:r w:rsidR="00314787">
        <w:rPr>
          <w:rFonts w:ascii="仿宋" w:eastAsia="仿宋" w:hAnsi="仿宋" w:hint="eastAsia"/>
          <w:sz w:val="28"/>
        </w:rPr>
        <w:t>供</w:t>
      </w:r>
      <w:r w:rsidR="00401A28">
        <w:rPr>
          <w:rFonts w:ascii="仿宋" w:eastAsia="仿宋" w:hAnsi="仿宋" w:hint="eastAsia"/>
          <w:sz w:val="28"/>
        </w:rPr>
        <w:t>大家参考：</w:t>
      </w:r>
    </w:p>
    <w:p w:rsidR="005E0E61" w:rsidRDefault="00401A28">
      <w:pPr>
        <w:rPr>
          <w:rFonts w:ascii="仿宋" w:eastAsia="仿宋" w:hAnsi="仿宋"/>
          <w:b/>
          <w:sz w:val="28"/>
          <w:bdr w:val="single" w:sz="4" w:space="0" w:color="auto"/>
          <w:shd w:val="pct15" w:color="auto" w:fill="FFFFFF"/>
        </w:rPr>
      </w:pPr>
      <w:r>
        <w:rPr>
          <w:rFonts w:ascii="仿宋" w:eastAsia="仿宋" w:hAnsi="仿宋" w:hint="eastAsia"/>
          <w:b/>
          <w:sz w:val="28"/>
          <w:bdr w:val="single" w:sz="4" w:space="0" w:color="auto"/>
          <w:shd w:val="pct15" w:color="auto" w:fill="FFFFFF"/>
        </w:rPr>
        <w:t>授课</w:t>
      </w:r>
      <w:r w:rsidR="00594668" w:rsidRPr="00D82AA3">
        <w:rPr>
          <w:rFonts w:ascii="仿宋" w:eastAsia="仿宋" w:hAnsi="仿宋" w:hint="eastAsia"/>
          <w:b/>
          <w:sz w:val="28"/>
          <w:bdr w:val="single" w:sz="4" w:space="0" w:color="auto"/>
          <w:shd w:val="pct15" w:color="auto" w:fill="FFFFFF"/>
        </w:rPr>
        <w:t>教师界面</w:t>
      </w:r>
    </w:p>
    <w:p w:rsidR="00401A28" w:rsidRPr="00401A28" w:rsidRDefault="00401A28" w:rsidP="00401A28">
      <w:pPr>
        <w:ind w:firstLineChars="200" w:firstLine="560"/>
        <w:rPr>
          <w:rFonts w:ascii="仿宋" w:eastAsia="仿宋" w:hAnsi="仿宋"/>
          <w:sz w:val="28"/>
          <w:bdr w:val="single" w:sz="4" w:space="0" w:color="auto"/>
          <w:shd w:val="pct15" w:color="auto" w:fill="FFFFFF"/>
        </w:rPr>
      </w:pPr>
      <w:r w:rsidRPr="00401A28">
        <w:rPr>
          <w:rFonts w:ascii="仿宋" w:eastAsia="仿宋" w:hAnsi="仿宋" w:hint="eastAsia"/>
          <w:sz w:val="28"/>
        </w:rPr>
        <w:t>需要登录</w:t>
      </w:r>
      <w:r>
        <w:rPr>
          <w:rFonts w:ascii="仿宋" w:eastAsia="仿宋" w:hAnsi="仿宋" w:hint="eastAsia"/>
          <w:sz w:val="28"/>
        </w:rPr>
        <w:t>成绩的任课教师先登录教务管理系统对所授课程的成绩分项和比例进行设置，操作方法如下：</w:t>
      </w:r>
    </w:p>
    <w:p w:rsidR="00594668" w:rsidRPr="00D9577C" w:rsidRDefault="00594668">
      <w:pPr>
        <w:rPr>
          <w:rFonts w:ascii="仿宋" w:eastAsia="仿宋" w:hAnsi="仿宋"/>
          <w:sz w:val="28"/>
        </w:rPr>
      </w:pPr>
      <w:r w:rsidRPr="00D9577C">
        <w:rPr>
          <w:rFonts w:ascii="仿宋" w:eastAsia="仿宋" w:hAnsi="仿宋"/>
          <w:noProof/>
          <w:sz w:val="28"/>
        </w:rPr>
        <w:lastRenderedPageBreak/>
        <w:drawing>
          <wp:inline distT="0" distB="0" distL="0" distR="0" wp14:anchorId="71447A5B" wp14:editId="6B16F08A">
            <wp:extent cx="6078931" cy="2264645"/>
            <wp:effectExtent l="19050" t="19050" r="17145"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8532"/>
                    <a:stretch/>
                  </pic:blipFill>
                  <pic:spPr bwMode="auto">
                    <a:xfrm>
                      <a:off x="0" y="0"/>
                      <a:ext cx="6115448" cy="227824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94668" w:rsidRPr="00D9577C" w:rsidRDefault="00594668" w:rsidP="00314787">
      <w:pPr>
        <w:ind w:firstLineChars="200" w:firstLine="560"/>
        <w:rPr>
          <w:rFonts w:ascii="仿宋" w:eastAsia="仿宋" w:hAnsi="仿宋"/>
          <w:sz w:val="28"/>
        </w:rPr>
      </w:pPr>
      <w:r w:rsidRPr="00D9577C">
        <w:rPr>
          <w:rFonts w:ascii="仿宋" w:eastAsia="仿宋" w:hAnsi="仿宋" w:hint="eastAsia"/>
          <w:sz w:val="28"/>
        </w:rPr>
        <w:t>点击</w:t>
      </w:r>
      <w:r w:rsidR="00DD2611">
        <w:rPr>
          <w:rFonts w:ascii="仿宋" w:eastAsia="仿宋" w:hAnsi="仿宋"/>
          <w:sz w:val="28"/>
        </w:rPr>
        <w:t xml:space="preserve"> </w:t>
      </w:r>
      <w:r w:rsidR="00747646">
        <w:rPr>
          <w:rFonts w:ascii="仿宋" w:eastAsia="仿宋" w:hAnsi="仿宋"/>
          <w:sz w:val="28"/>
        </w:rPr>
        <w:t>“</w:t>
      </w:r>
      <w:r w:rsidR="00747646">
        <w:rPr>
          <w:rFonts w:ascii="仿宋" w:eastAsia="仿宋" w:hAnsi="仿宋" w:hint="eastAsia"/>
          <w:sz w:val="28"/>
        </w:rPr>
        <w:t>信息维护</w:t>
      </w:r>
      <w:r w:rsidR="00747646">
        <w:rPr>
          <w:rFonts w:ascii="仿宋" w:eastAsia="仿宋" w:hAnsi="仿宋"/>
          <w:sz w:val="28"/>
        </w:rPr>
        <w:t>”</w:t>
      </w:r>
      <w:r w:rsidR="00747646">
        <w:rPr>
          <w:rFonts w:ascii="仿宋" w:eastAsia="仿宋" w:hAnsi="仿宋" w:hint="eastAsia"/>
          <w:sz w:val="28"/>
        </w:rPr>
        <w:t>→</w:t>
      </w:r>
      <w:r w:rsidR="00401A28">
        <w:rPr>
          <w:rFonts w:ascii="仿宋" w:eastAsia="仿宋" w:hAnsi="仿宋" w:hint="eastAsia"/>
          <w:sz w:val="28"/>
        </w:rPr>
        <w:t>“</w:t>
      </w:r>
      <w:r w:rsidR="00401A28" w:rsidRPr="00A604ED">
        <w:rPr>
          <w:rFonts w:ascii="仿宋" w:eastAsia="仿宋" w:hAnsi="仿宋" w:hint="eastAsia"/>
          <w:b/>
          <w:color w:val="FF0000"/>
          <w:sz w:val="28"/>
        </w:rPr>
        <w:t>课程过程项目设置</w:t>
      </w:r>
      <w:r w:rsidR="00401A28">
        <w:rPr>
          <w:rFonts w:ascii="仿宋" w:eastAsia="仿宋" w:hAnsi="仿宋" w:hint="eastAsia"/>
          <w:sz w:val="28"/>
        </w:rPr>
        <w:t>”</w:t>
      </w:r>
      <w:r w:rsidR="00DD2611" w:rsidRPr="00DD2611">
        <w:rPr>
          <w:rFonts w:ascii="仿宋" w:eastAsia="仿宋" w:hAnsi="仿宋" w:hint="eastAsia"/>
          <w:sz w:val="28"/>
        </w:rPr>
        <w:t xml:space="preserve"> </w:t>
      </w:r>
      <w:r w:rsidR="00DD2611">
        <w:rPr>
          <w:rFonts w:ascii="仿宋" w:eastAsia="仿宋" w:hAnsi="仿宋" w:hint="eastAsia"/>
          <w:sz w:val="28"/>
        </w:rPr>
        <w:t>（红色方框处）</w:t>
      </w:r>
      <w:r w:rsidRPr="00D9577C">
        <w:rPr>
          <w:rFonts w:ascii="仿宋" w:eastAsia="仿宋" w:hAnsi="仿宋" w:hint="eastAsia"/>
          <w:sz w:val="28"/>
        </w:rPr>
        <w:t>后显示</w:t>
      </w:r>
      <w:r w:rsidR="00401A28">
        <w:rPr>
          <w:rFonts w:ascii="仿宋" w:eastAsia="仿宋" w:hAnsi="仿宋" w:hint="eastAsia"/>
          <w:sz w:val="28"/>
        </w:rPr>
        <w:t>以下</w:t>
      </w:r>
      <w:r w:rsidRPr="00D9577C">
        <w:rPr>
          <w:rFonts w:ascii="仿宋" w:eastAsia="仿宋" w:hAnsi="仿宋" w:hint="eastAsia"/>
          <w:sz w:val="28"/>
        </w:rPr>
        <w:t>界面</w:t>
      </w:r>
      <w:r w:rsidR="00401A28">
        <w:rPr>
          <w:rFonts w:ascii="仿宋" w:eastAsia="仿宋" w:hAnsi="仿宋" w:hint="eastAsia"/>
          <w:sz w:val="28"/>
        </w:rPr>
        <w:t>：</w:t>
      </w:r>
    </w:p>
    <w:p w:rsidR="00594668" w:rsidRPr="00D9577C" w:rsidRDefault="00594668">
      <w:pPr>
        <w:rPr>
          <w:rFonts w:ascii="仿宋" w:eastAsia="仿宋" w:hAnsi="仿宋"/>
          <w:sz w:val="28"/>
        </w:rPr>
      </w:pPr>
      <w:r w:rsidRPr="00D9577C">
        <w:rPr>
          <w:rFonts w:ascii="仿宋" w:eastAsia="仿宋" w:hAnsi="仿宋"/>
          <w:noProof/>
          <w:sz w:val="28"/>
        </w:rPr>
        <w:drawing>
          <wp:inline distT="0" distB="0" distL="0" distR="0" wp14:anchorId="54ABF96D" wp14:editId="648CADA7">
            <wp:extent cx="6078931" cy="961508"/>
            <wp:effectExtent l="19050" t="19050" r="1714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1719"/>
                    <a:stretch/>
                  </pic:blipFill>
                  <pic:spPr bwMode="auto">
                    <a:xfrm>
                      <a:off x="0" y="0"/>
                      <a:ext cx="6189773" cy="97904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94668" w:rsidRPr="00D9577C" w:rsidRDefault="00594668" w:rsidP="00314787">
      <w:pPr>
        <w:ind w:firstLineChars="200" w:firstLine="560"/>
        <w:rPr>
          <w:rFonts w:ascii="仿宋" w:eastAsia="仿宋" w:hAnsi="仿宋"/>
          <w:sz w:val="28"/>
        </w:rPr>
      </w:pPr>
      <w:r w:rsidRPr="00D9577C">
        <w:rPr>
          <w:rFonts w:ascii="仿宋" w:eastAsia="仿宋" w:hAnsi="仿宋" w:hint="eastAsia"/>
          <w:sz w:val="28"/>
        </w:rPr>
        <w:t>点击红</w:t>
      </w:r>
      <w:r w:rsidR="00401A28">
        <w:rPr>
          <w:rFonts w:ascii="仿宋" w:eastAsia="仿宋" w:hAnsi="仿宋" w:hint="eastAsia"/>
          <w:sz w:val="28"/>
        </w:rPr>
        <w:t>色方框“</w:t>
      </w:r>
      <w:r w:rsidRPr="00A604ED">
        <w:rPr>
          <w:rFonts w:ascii="仿宋" w:eastAsia="仿宋" w:hAnsi="仿宋" w:hint="eastAsia"/>
          <w:color w:val="FF0000"/>
          <w:sz w:val="28"/>
        </w:rPr>
        <w:t>未设置</w:t>
      </w:r>
      <w:r w:rsidR="00401A28" w:rsidRPr="00A604ED">
        <w:rPr>
          <w:rFonts w:ascii="仿宋" w:eastAsia="仿宋" w:hAnsi="仿宋" w:hint="eastAsia"/>
          <w:color w:val="FF0000"/>
          <w:sz w:val="28"/>
        </w:rPr>
        <w:t>【新增】</w:t>
      </w:r>
      <w:r w:rsidRPr="00D9577C">
        <w:rPr>
          <w:rFonts w:ascii="仿宋" w:eastAsia="仿宋" w:hAnsi="仿宋"/>
          <w:sz w:val="28"/>
        </w:rPr>
        <w:t>”</w:t>
      </w:r>
      <w:r w:rsidRPr="00D9577C">
        <w:rPr>
          <w:rFonts w:ascii="仿宋" w:eastAsia="仿宋" w:hAnsi="仿宋" w:hint="eastAsia"/>
          <w:sz w:val="28"/>
        </w:rPr>
        <w:t>后进入以下界面</w:t>
      </w:r>
    </w:p>
    <w:p w:rsidR="00594668" w:rsidRPr="00D9577C" w:rsidRDefault="00594668">
      <w:pPr>
        <w:rPr>
          <w:rFonts w:ascii="仿宋" w:eastAsia="仿宋" w:hAnsi="仿宋"/>
          <w:sz w:val="28"/>
        </w:rPr>
      </w:pPr>
      <w:r w:rsidRPr="00D9577C">
        <w:rPr>
          <w:rFonts w:ascii="仿宋" w:eastAsia="仿宋" w:hAnsi="仿宋"/>
          <w:noProof/>
          <w:sz w:val="28"/>
        </w:rPr>
        <w:drawing>
          <wp:inline distT="0" distB="0" distL="0" distR="0" wp14:anchorId="4B9162EB" wp14:editId="238CB421">
            <wp:extent cx="6042355" cy="2237600"/>
            <wp:effectExtent l="19050" t="19050" r="1587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151"/>
                    <a:stretch/>
                  </pic:blipFill>
                  <pic:spPr bwMode="auto">
                    <a:xfrm>
                      <a:off x="0" y="0"/>
                      <a:ext cx="6065132" cy="2246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94668" w:rsidRPr="00D9577C" w:rsidRDefault="00594668" w:rsidP="00314787">
      <w:pPr>
        <w:ind w:firstLineChars="200" w:firstLine="560"/>
        <w:rPr>
          <w:rFonts w:ascii="仿宋" w:eastAsia="仿宋" w:hAnsi="仿宋"/>
          <w:sz w:val="28"/>
        </w:rPr>
      </w:pPr>
      <w:r w:rsidRPr="00D9577C">
        <w:rPr>
          <w:rFonts w:ascii="仿宋" w:eastAsia="仿宋" w:hAnsi="仿宋" w:hint="eastAsia"/>
          <w:sz w:val="28"/>
        </w:rPr>
        <w:t>点击红</w:t>
      </w:r>
      <w:r w:rsidR="00401A28">
        <w:rPr>
          <w:rFonts w:ascii="仿宋" w:eastAsia="仿宋" w:hAnsi="仿宋" w:hint="eastAsia"/>
          <w:sz w:val="28"/>
        </w:rPr>
        <w:t>色方</w:t>
      </w:r>
      <w:r w:rsidRPr="00D9577C">
        <w:rPr>
          <w:rFonts w:ascii="仿宋" w:eastAsia="仿宋" w:hAnsi="仿宋" w:hint="eastAsia"/>
          <w:sz w:val="28"/>
        </w:rPr>
        <w:t>框处</w:t>
      </w:r>
      <w:r w:rsidR="00401A28">
        <w:rPr>
          <w:rFonts w:ascii="仿宋" w:eastAsia="仿宋" w:hAnsi="仿宋" w:hint="eastAsia"/>
          <w:sz w:val="28"/>
        </w:rPr>
        <w:t>“</w:t>
      </w:r>
      <w:r w:rsidRPr="00A604ED">
        <w:rPr>
          <w:rFonts w:ascii="仿宋" w:eastAsia="仿宋" w:hAnsi="仿宋" w:hint="eastAsia"/>
          <w:b/>
          <w:color w:val="FF0000"/>
          <w:sz w:val="28"/>
        </w:rPr>
        <w:t>增加分项</w:t>
      </w:r>
      <w:r w:rsidRPr="00D9577C">
        <w:rPr>
          <w:rFonts w:ascii="仿宋" w:eastAsia="仿宋" w:hAnsi="仿宋"/>
          <w:sz w:val="28"/>
        </w:rPr>
        <w:t>”</w:t>
      </w:r>
      <w:r w:rsidRPr="00D9577C">
        <w:rPr>
          <w:rFonts w:ascii="仿宋" w:eastAsia="仿宋" w:hAnsi="仿宋" w:hint="eastAsia"/>
          <w:sz w:val="28"/>
        </w:rPr>
        <w:t>进行设置</w:t>
      </w:r>
      <w:r w:rsidR="00401A28">
        <w:rPr>
          <w:rFonts w:ascii="仿宋" w:eastAsia="仿宋" w:hAnsi="仿宋" w:hint="eastAsia"/>
          <w:sz w:val="28"/>
        </w:rPr>
        <w:t>，具体设置</w:t>
      </w:r>
      <w:r w:rsidR="00E73E7D">
        <w:rPr>
          <w:rFonts w:ascii="仿宋" w:eastAsia="仿宋" w:hAnsi="仿宋" w:hint="eastAsia"/>
          <w:sz w:val="28"/>
        </w:rPr>
        <w:t>示例</w:t>
      </w:r>
      <w:r w:rsidR="00401A28">
        <w:rPr>
          <w:rFonts w:ascii="仿宋" w:eastAsia="仿宋" w:hAnsi="仿宋" w:hint="eastAsia"/>
          <w:sz w:val="28"/>
        </w:rPr>
        <w:t>如下，供参考：</w:t>
      </w:r>
    </w:p>
    <w:p w:rsidR="00594668" w:rsidRPr="00747646" w:rsidRDefault="00747646" w:rsidP="00747646">
      <w:pPr>
        <w:ind w:firstLine="560"/>
        <w:rPr>
          <w:rFonts w:ascii="仿宋" w:eastAsia="仿宋" w:hAnsi="仿宋"/>
          <w:sz w:val="28"/>
        </w:rPr>
      </w:pPr>
      <w:r w:rsidRPr="00747646">
        <w:rPr>
          <w:rFonts w:ascii="仿宋" w:eastAsia="仿宋" w:hAnsi="仿宋" w:hint="eastAsia"/>
          <w:sz w:val="28"/>
        </w:rPr>
        <w:t>①</w:t>
      </w:r>
      <w:r w:rsidR="00594668" w:rsidRPr="00747646">
        <w:rPr>
          <w:rFonts w:ascii="仿宋" w:eastAsia="仿宋" w:hAnsi="仿宋" w:hint="eastAsia"/>
          <w:sz w:val="28"/>
        </w:rPr>
        <w:t>如果</w:t>
      </w:r>
      <w:r>
        <w:rPr>
          <w:rFonts w:ascii="仿宋" w:eastAsia="仿宋" w:hAnsi="仿宋" w:hint="eastAsia"/>
          <w:sz w:val="28"/>
        </w:rPr>
        <w:t>总评</w:t>
      </w:r>
      <w:r w:rsidR="00594668" w:rsidRPr="00747646">
        <w:rPr>
          <w:rFonts w:ascii="仿宋" w:eastAsia="仿宋" w:hAnsi="仿宋" w:hint="eastAsia"/>
          <w:sz w:val="28"/>
        </w:rPr>
        <w:t>成绩组成中</w:t>
      </w:r>
      <w:r w:rsidR="00594668" w:rsidRPr="00DD0651">
        <w:rPr>
          <w:rFonts w:ascii="仿宋" w:eastAsia="仿宋" w:hAnsi="仿宋" w:hint="eastAsia"/>
          <w:b/>
          <w:color w:val="FF0000"/>
          <w:sz w:val="28"/>
          <w:u w:val="double"/>
        </w:rPr>
        <w:t>无</w:t>
      </w:r>
      <w:r w:rsidR="00594668" w:rsidRPr="00747646">
        <w:rPr>
          <w:rFonts w:ascii="仿宋" w:eastAsia="仿宋" w:hAnsi="仿宋" w:hint="eastAsia"/>
          <w:sz w:val="28"/>
        </w:rPr>
        <w:t>期中考试的，成绩比例</w:t>
      </w:r>
      <w:r w:rsidRPr="00D93B08">
        <w:rPr>
          <w:rFonts w:ascii="仿宋" w:eastAsia="仿宋" w:hAnsi="仿宋" w:hint="eastAsia"/>
          <w:b/>
          <w:color w:val="FF0000"/>
          <w:sz w:val="28"/>
          <w:u w:val="double"/>
        </w:rPr>
        <w:t>务必定</w:t>
      </w:r>
      <w:r w:rsidR="00594668" w:rsidRPr="00D93B08">
        <w:rPr>
          <w:rFonts w:ascii="仿宋" w:eastAsia="仿宋" w:hAnsi="仿宋" w:hint="eastAsia"/>
          <w:b/>
          <w:color w:val="FF0000"/>
          <w:sz w:val="28"/>
          <w:u w:val="double"/>
        </w:rPr>
        <w:t>为平时40%，期末60%</w:t>
      </w:r>
      <w:r w:rsidR="00594668" w:rsidRPr="00747646">
        <w:rPr>
          <w:rFonts w:ascii="仿宋" w:eastAsia="仿宋" w:hAnsi="仿宋" w:hint="eastAsia"/>
          <w:sz w:val="28"/>
        </w:rPr>
        <w:t>，具体设置如下：</w:t>
      </w:r>
    </w:p>
    <w:p w:rsidR="00594668" w:rsidRPr="00D9577C" w:rsidRDefault="00594668" w:rsidP="00594668">
      <w:pPr>
        <w:rPr>
          <w:rFonts w:ascii="仿宋" w:eastAsia="仿宋" w:hAnsi="仿宋"/>
          <w:sz w:val="28"/>
        </w:rPr>
      </w:pPr>
      <w:r w:rsidRPr="00D9577C">
        <w:rPr>
          <w:rFonts w:ascii="仿宋" w:eastAsia="仿宋" w:hAnsi="仿宋"/>
          <w:noProof/>
          <w:sz w:val="28"/>
        </w:rPr>
        <w:lastRenderedPageBreak/>
        <w:drawing>
          <wp:inline distT="0" distB="0" distL="0" distR="0" wp14:anchorId="035BC0EA" wp14:editId="720485FB">
            <wp:extent cx="6049670" cy="1996978"/>
            <wp:effectExtent l="19050" t="19050" r="8255"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407" b="14913"/>
                    <a:stretch/>
                  </pic:blipFill>
                  <pic:spPr bwMode="auto">
                    <a:xfrm>
                      <a:off x="0" y="0"/>
                      <a:ext cx="6049728" cy="19969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94668" w:rsidRPr="00D9577C" w:rsidRDefault="00401A28" w:rsidP="00401A28">
      <w:pPr>
        <w:ind w:firstLineChars="200" w:firstLine="560"/>
        <w:rPr>
          <w:rFonts w:ascii="仿宋" w:eastAsia="仿宋" w:hAnsi="仿宋"/>
          <w:sz w:val="28"/>
        </w:rPr>
      </w:pPr>
      <w:r>
        <w:rPr>
          <w:rFonts w:ascii="仿宋" w:eastAsia="仿宋" w:hAnsi="仿宋" w:hint="eastAsia"/>
          <w:sz w:val="28"/>
        </w:rPr>
        <w:t>②</w:t>
      </w:r>
      <w:r w:rsidR="00594668" w:rsidRPr="00D9577C">
        <w:rPr>
          <w:rFonts w:ascii="仿宋" w:eastAsia="仿宋" w:hAnsi="仿宋" w:hint="eastAsia"/>
          <w:sz w:val="28"/>
        </w:rPr>
        <w:t>如果</w:t>
      </w:r>
      <w:r w:rsidR="006F51D0">
        <w:rPr>
          <w:rFonts w:ascii="仿宋" w:eastAsia="仿宋" w:hAnsi="仿宋" w:hint="eastAsia"/>
          <w:sz w:val="28"/>
        </w:rPr>
        <w:t>总评</w:t>
      </w:r>
      <w:r w:rsidR="00594668" w:rsidRPr="00D9577C">
        <w:rPr>
          <w:rFonts w:ascii="仿宋" w:eastAsia="仿宋" w:hAnsi="仿宋" w:hint="eastAsia"/>
          <w:sz w:val="28"/>
        </w:rPr>
        <w:t>成绩组成中</w:t>
      </w:r>
      <w:r w:rsidR="00594668" w:rsidRPr="00DD0651">
        <w:rPr>
          <w:rFonts w:ascii="仿宋" w:eastAsia="仿宋" w:hAnsi="仿宋" w:hint="eastAsia"/>
          <w:b/>
          <w:color w:val="FF0000"/>
          <w:sz w:val="28"/>
          <w:u w:val="double"/>
        </w:rPr>
        <w:t>有</w:t>
      </w:r>
      <w:r w:rsidR="00594668" w:rsidRPr="00D9577C">
        <w:rPr>
          <w:rFonts w:ascii="仿宋" w:eastAsia="仿宋" w:hAnsi="仿宋" w:hint="eastAsia"/>
          <w:sz w:val="28"/>
        </w:rPr>
        <w:t>期中考试的，成绩比例</w:t>
      </w:r>
      <w:r w:rsidR="00A604ED" w:rsidRPr="00D93B08">
        <w:rPr>
          <w:rFonts w:ascii="仿宋" w:eastAsia="仿宋" w:hAnsi="仿宋" w:hint="eastAsia"/>
          <w:b/>
          <w:color w:val="FF0000"/>
          <w:sz w:val="28"/>
          <w:u w:val="double"/>
        </w:rPr>
        <w:t>务必定</w:t>
      </w:r>
      <w:r w:rsidR="00594668" w:rsidRPr="00D93B08">
        <w:rPr>
          <w:rFonts w:ascii="仿宋" w:eastAsia="仿宋" w:hAnsi="仿宋" w:hint="eastAsia"/>
          <w:b/>
          <w:color w:val="FF0000"/>
          <w:sz w:val="28"/>
          <w:u w:val="double"/>
        </w:rPr>
        <w:t>为平时30%，期中20%，期末50%</w:t>
      </w:r>
      <w:r w:rsidR="00594668" w:rsidRPr="00D9577C">
        <w:rPr>
          <w:rFonts w:ascii="仿宋" w:eastAsia="仿宋" w:hAnsi="仿宋" w:hint="eastAsia"/>
          <w:sz w:val="28"/>
        </w:rPr>
        <w:t>，具体设置如下：</w:t>
      </w:r>
    </w:p>
    <w:p w:rsidR="00594668" w:rsidRPr="00D9577C" w:rsidRDefault="00594668">
      <w:pPr>
        <w:rPr>
          <w:rFonts w:ascii="仿宋" w:eastAsia="仿宋" w:hAnsi="仿宋"/>
          <w:sz w:val="28"/>
        </w:rPr>
      </w:pPr>
      <w:r w:rsidRPr="00D9577C">
        <w:rPr>
          <w:rFonts w:ascii="仿宋" w:eastAsia="仿宋" w:hAnsi="仿宋"/>
          <w:noProof/>
          <w:sz w:val="28"/>
        </w:rPr>
        <w:drawing>
          <wp:inline distT="0" distB="0" distL="0" distR="0" wp14:anchorId="40CC31C4" wp14:editId="749E1254">
            <wp:extent cx="6042355" cy="2106777"/>
            <wp:effectExtent l="19050" t="19050" r="15875" b="273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9589"/>
                    <a:stretch/>
                  </pic:blipFill>
                  <pic:spPr bwMode="auto">
                    <a:xfrm>
                      <a:off x="0" y="0"/>
                      <a:ext cx="6050869" cy="210974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94668" w:rsidRPr="00D9577C" w:rsidRDefault="00401A28" w:rsidP="00401A28">
      <w:pPr>
        <w:ind w:firstLineChars="200" w:firstLine="560"/>
        <w:rPr>
          <w:rFonts w:ascii="仿宋" w:eastAsia="仿宋" w:hAnsi="仿宋"/>
          <w:sz w:val="28"/>
        </w:rPr>
      </w:pPr>
      <w:r>
        <w:rPr>
          <w:rFonts w:ascii="仿宋" w:eastAsia="仿宋" w:hAnsi="仿宋" w:hint="eastAsia"/>
          <w:sz w:val="28"/>
        </w:rPr>
        <w:t>③</w:t>
      </w:r>
      <w:r w:rsidR="00594668" w:rsidRPr="00D9577C">
        <w:rPr>
          <w:rFonts w:ascii="仿宋" w:eastAsia="仿宋" w:hAnsi="仿宋" w:hint="eastAsia"/>
          <w:sz w:val="28"/>
        </w:rPr>
        <w:t>还可以进一步设置具体成绩分项的成绩阶段比例，具体操作以平时成绩为例，设置如下</w:t>
      </w:r>
      <w:r w:rsidR="006D2546" w:rsidRPr="00D9577C">
        <w:rPr>
          <w:rFonts w:ascii="仿宋" w:eastAsia="仿宋" w:hAnsi="仿宋" w:hint="eastAsia"/>
          <w:sz w:val="28"/>
        </w:rPr>
        <w:t>：</w:t>
      </w:r>
    </w:p>
    <w:p w:rsidR="006D2546" w:rsidRPr="00D9577C" w:rsidRDefault="006D2546">
      <w:pPr>
        <w:rPr>
          <w:rFonts w:ascii="仿宋" w:eastAsia="仿宋" w:hAnsi="仿宋"/>
          <w:sz w:val="28"/>
        </w:rPr>
      </w:pPr>
      <w:r w:rsidRPr="00D9577C">
        <w:rPr>
          <w:rFonts w:ascii="仿宋" w:eastAsia="仿宋" w:hAnsi="仿宋"/>
          <w:noProof/>
          <w:sz w:val="28"/>
        </w:rPr>
        <w:drawing>
          <wp:inline distT="0" distB="0" distL="0" distR="0" wp14:anchorId="73E32A75" wp14:editId="6CE0D113">
            <wp:extent cx="6064300" cy="21152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7974"/>
                    <a:stretch/>
                  </pic:blipFill>
                  <pic:spPr bwMode="auto">
                    <a:xfrm>
                      <a:off x="0" y="0"/>
                      <a:ext cx="6076091" cy="2119347"/>
                    </a:xfrm>
                    <a:prstGeom prst="rect">
                      <a:avLst/>
                    </a:prstGeom>
                    <a:ln>
                      <a:noFill/>
                    </a:ln>
                    <a:extLst>
                      <a:ext uri="{53640926-AAD7-44D8-BBD7-CCE9431645EC}">
                        <a14:shadowObscured xmlns:a14="http://schemas.microsoft.com/office/drawing/2010/main"/>
                      </a:ext>
                    </a:extLst>
                  </pic:spPr>
                </pic:pic>
              </a:graphicData>
            </a:graphic>
          </wp:inline>
        </w:drawing>
      </w:r>
    </w:p>
    <w:p w:rsidR="006D2546" w:rsidRPr="00D9577C" w:rsidRDefault="006D2546" w:rsidP="00314787">
      <w:pPr>
        <w:ind w:firstLineChars="200" w:firstLine="560"/>
        <w:rPr>
          <w:rFonts w:ascii="仿宋" w:eastAsia="仿宋" w:hAnsi="仿宋"/>
          <w:sz w:val="28"/>
        </w:rPr>
      </w:pPr>
      <w:r w:rsidRPr="00D9577C">
        <w:rPr>
          <w:rFonts w:ascii="仿宋" w:eastAsia="仿宋" w:hAnsi="仿宋" w:hint="eastAsia"/>
          <w:sz w:val="28"/>
        </w:rPr>
        <w:t>点击</w:t>
      </w:r>
      <w:r w:rsidRPr="00A604ED">
        <w:rPr>
          <w:rFonts w:ascii="仿宋" w:eastAsia="仿宋" w:hAnsi="仿宋" w:hint="eastAsia"/>
          <w:b/>
          <w:color w:val="FF0000"/>
          <w:sz w:val="28"/>
        </w:rPr>
        <w:t>红</w:t>
      </w:r>
      <w:r w:rsidR="00401A28" w:rsidRPr="00A604ED">
        <w:rPr>
          <w:rFonts w:ascii="仿宋" w:eastAsia="仿宋" w:hAnsi="仿宋" w:hint="eastAsia"/>
          <w:b/>
          <w:color w:val="FF0000"/>
          <w:sz w:val="28"/>
        </w:rPr>
        <w:t>色方</w:t>
      </w:r>
      <w:r w:rsidRPr="00A604ED">
        <w:rPr>
          <w:rFonts w:ascii="仿宋" w:eastAsia="仿宋" w:hAnsi="仿宋" w:hint="eastAsia"/>
          <w:b/>
          <w:color w:val="FF0000"/>
          <w:sz w:val="28"/>
        </w:rPr>
        <w:t>款</w:t>
      </w:r>
      <w:r w:rsidRPr="00D9577C">
        <w:rPr>
          <w:rFonts w:ascii="仿宋" w:eastAsia="仿宋" w:hAnsi="仿宋" w:hint="eastAsia"/>
          <w:sz w:val="28"/>
        </w:rPr>
        <w:t>处，设置如下（以下具体项目</w:t>
      </w:r>
      <w:r w:rsidR="00285CCC">
        <w:rPr>
          <w:rFonts w:ascii="仿宋" w:eastAsia="仿宋" w:hAnsi="仿宋" w:hint="eastAsia"/>
          <w:sz w:val="28"/>
        </w:rPr>
        <w:t>任课教师</w:t>
      </w:r>
      <w:r w:rsidRPr="00D9577C">
        <w:rPr>
          <w:rFonts w:ascii="仿宋" w:eastAsia="仿宋" w:hAnsi="仿宋" w:hint="eastAsia"/>
          <w:sz w:val="28"/>
        </w:rPr>
        <w:t>可以</w:t>
      </w:r>
      <w:r w:rsidR="00285CCC">
        <w:rPr>
          <w:rFonts w:ascii="仿宋" w:eastAsia="仿宋" w:hAnsi="仿宋" w:hint="eastAsia"/>
          <w:sz w:val="28"/>
        </w:rPr>
        <w:t>根据自己</w:t>
      </w:r>
      <w:r w:rsidR="00173B15">
        <w:rPr>
          <w:rFonts w:ascii="仿宋" w:eastAsia="仿宋" w:hAnsi="仿宋" w:hint="eastAsia"/>
          <w:sz w:val="28"/>
        </w:rPr>
        <w:t>课程</w:t>
      </w:r>
      <w:r w:rsidR="00285CCC">
        <w:rPr>
          <w:rFonts w:ascii="仿宋" w:eastAsia="仿宋" w:hAnsi="仿宋" w:hint="eastAsia"/>
          <w:sz w:val="28"/>
        </w:rPr>
        <w:t>的具体情况</w:t>
      </w:r>
      <w:r w:rsidRPr="00D9577C">
        <w:rPr>
          <w:rFonts w:ascii="仿宋" w:eastAsia="仿宋" w:hAnsi="仿宋" w:hint="eastAsia"/>
          <w:sz w:val="28"/>
        </w:rPr>
        <w:t>自行增减</w:t>
      </w:r>
      <w:r w:rsidR="00A604ED">
        <w:rPr>
          <w:rFonts w:ascii="仿宋" w:eastAsia="仿宋" w:hAnsi="仿宋" w:hint="eastAsia"/>
          <w:sz w:val="28"/>
        </w:rPr>
        <w:t>和设置具体阶段名称</w:t>
      </w:r>
      <w:r w:rsidRPr="00D9577C">
        <w:rPr>
          <w:rFonts w:ascii="仿宋" w:eastAsia="仿宋" w:hAnsi="仿宋" w:hint="eastAsia"/>
          <w:sz w:val="28"/>
        </w:rPr>
        <w:t>，此处</w:t>
      </w:r>
      <w:r w:rsidR="00285CCC">
        <w:rPr>
          <w:rFonts w:ascii="仿宋" w:eastAsia="仿宋" w:hAnsi="仿宋" w:hint="eastAsia"/>
          <w:sz w:val="28"/>
        </w:rPr>
        <w:t>范例</w:t>
      </w:r>
      <w:r w:rsidRPr="00D9577C">
        <w:rPr>
          <w:rFonts w:ascii="仿宋" w:eastAsia="仿宋" w:hAnsi="仿宋" w:hint="eastAsia"/>
          <w:sz w:val="28"/>
        </w:rPr>
        <w:t>仅</w:t>
      </w:r>
      <w:r w:rsidR="00401A28">
        <w:rPr>
          <w:rFonts w:ascii="仿宋" w:eastAsia="仿宋" w:hAnsi="仿宋" w:hint="eastAsia"/>
          <w:sz w:val="28"/>
        </w:rPr>
        <w:t>供</w:t>
      </w:r>
      <w:r w:rsidRPr="00D9577C">
        <w:rPr>
          <w:rFonts w:ascii="仿宋" w:eastAsia="仿宋" w:hAnsi="仿宋" w:hint="eastAsia"/>
          <w:sz w:val="28"/>
        </w:rPr>
        <w:t>参考）</w:t>
      </w:r>
    </w:p>
    <w:p w:rsidR="006D2546" w:rsidRPr="00D9577C" w:rsidRDefault="006D2546">
      <w:pPr>
        <w:rPr>
          <w:rFonts w:ascii="仿宋" w:eastAsia="仿宋" w:hAnsi="仿宋"/>
          <w:sz w:val="28"/>
        </w:rPr>
      </w:pPr>
      <w:r w:rsidRPr="00D9577C">
        <w:rPr>
          <w:rFonts w:ascii="仿宋" w:eastAsia="仿宋" w:hAnsi="仿宋"/>
          <w:noProof/>
          <w:sz w:val="28"/>
        </w:rPr>
        <w:lastRenderedPageBreak/>
        <w:drawing>
          <wp:inline distT="0" distB="0" distL="0" distR="0" wp14:anchorId="4021B165" wp14:editId="679F4AF4">
            <wp:extent cx="6049670" cy="257769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3521"/>
                    <a:stretch/>
                  </pic:blipFill>
                  <pic:spPr bwMode="auto">
                    <a:xfrm>
                      <a:off x="0" y="0"/>
                      <a:ext cx="6058131" cy="2581300"/>
                    </a:xfrm>
                    <a:prstGeom prst="rect">
                      <a:avLst/>
                    </a:prstGeom>
                    <a:ln>
                      <a:noFill/>
                    </a:ln>
                    <a:extLst>
                      <a:ext uri="{53640926-AAD7-44D8-BBD7-CCE9431645EC}">
                        <a14:shadowObscured xmlns:a14="http://schemas.microsoft.com/office/drawing/2010/main"/>
                      </a:ext>
                    </a:extLst>
                  </pic:spPr>
                </pic:pic>
              </a:graphicData>
            </a:graphic>
          </wp:inline>
        </w:drawing>
      </w:r>
    </w:p>
    <w:p w:rsidR="00F544DA" w:rsidRPr="00D9577C" w:rsidRDefault="00F544DA">
      <w:pPr>
        <w:rPr>
          <w:rFonts w:ascii="仿宋" w:eastAsia="仿宋" w:hAnsi="仿宋"/>
          <w:sz w:val="28"/>
        </w:rPr>
      </w:pPr>
      <w:r w:rsidRPr="00D9577C">
        <w:rPr>
          <w:rFonts w:ascii="仿宋" w:eastAsia="仿宋" w:hAnsi="仿宋" w:hint="eastAsia"/>
          <w:sz w:val="28"/>
        </w:rPr>
        <w:t>点击</w:t>
      </w:r>
      <w:r w:rsidR="00173B15">
        <w:rPr>
          <w:rFonts w:ascii="仿宋" w:eastAsia="仿宋" w:hAnsi="仿宋" w:hint="eastAsia"/>
          <w:sz w:val="28"/>
        </w:rPr>
        <w:t>“</w:t>
      </w:r>
      <w:r w:rsidR="00173B15" w:rsidRPr="00173B15">
        <w:rPr>
          <w:rFonts w:ascii="仿宋" w:eastAsia="仿宋" w:hAnsi="仿宋" w:hint="eastAsia"/>
          <w:b/>
          <w:color w:val="FF0000"/>
          <w:sz w:val="28"/>
        </w:rPr>
        <w:t>确定</w:t>
      </w:r>
      <w:r w:rsidR="00173B15">
        <w:rPr>
          <w:rFonts w:ascii="仿宋" w:eastAsia="仿宋" w:hAnsi="仿宋" w:hint="eastAsia"/>
          <w:sz w:val="28"/>
        </w:rPr>
        <w:t>”</w:t>
      </w:r>
      <w:r w:rsidRPr="00D9577C">
        <w:rPr>
          <w:rFonts w:ascii="仿宋" w:eastAsia="仿宋" w:hAnsi="仿宋" w:hint="eastAsia"/>
          <w:sz w:val="28"/>
        </w:rPr>
        <w:t>后，回到</w:t>
      </w:r>
      <w:r w:rsidR="00401A28">
        <w:rPr>
          <w:rFonts w:ascii="仿宋" w:eastAsia="仿宋" w:hAnsi="仿宋" w:hint="eastAsia"/>
          <w:sz w:val="28"/>
        </w:rPr>
        <w:t>以下</w:t>
      </w:r>
      <w:r w:rsidRPr="00D9577C">
        <w:rPr>
          <w:rFonts w:ascii="仿宋" w:eastAsia="仿宋" w:hAnsi="仿宋" w:hint="eastAsia"/>
          <w:sz w:val="28"/>
        </w:rPr>
        <w:t>界面</w:t>
      </w:r>
    </w:p>
    <w:p w:rsidR="00F544DA" w:rsidRPr="00D9577C" w:rsidRDefault="00F91CD9">
      <w:pPr>
        <w:rPr>
          <w:rFonts w:ascii="仿宋" w:eastAsia="仿宋" w:hAnsi="仿宋"/>
          <w:sz w:val="28"/>
        </w:rPr>
      </w:pPr>
      <w:r w:rsidRPr="00D9577C">
        <w:rPr>
          <w:rFonts w:ascii="仿宋" w:eastAsia="仿宋" w:hAnsi="仿宋"/>
          <w:noProof/>
          <w:sz w:val="28"/>
        </w:rPr>
        <w:drawing>
          <wp:inline distT="0" distB="0" distL="0" distR="0" wp14:anchorId="02E50AD2" wp14:editId="27DCBF01">
            <wp:extent cx="6049670" cy="2508809"/>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7582"/>
                    <a:stretch/>
                  </pic:blipFill>
                  <pic:spPr bwMode="auto">
                    <a:xfrm>
                      <a:off x="0" y="0"/>
                      <a:ext cx="6070029" cy="2517252"/>
                    </a:xfrm>
                    <a:prstGeom prst="rect">
                      <a:avLst/>
                    </a:prstGeom>
                    <a:ln>
                      <a:noFill/>
                    </a:ln>
                    <a:extLst>
                      <a:ext uri="{53640926-AAD7-44D8-BBD7-CCE9431645EC}">
                        <a14:shadowObscured xmlns:a14="http://schemas.microsoft.com/office/drawing/2010/main"/>
                      </a:ext>
                    </a:extLst>
                  </pic:spPr>
                </pic:pic>
              </a:graphicData>
            </a:graphic>
          </wp:inline>
        </w:drawing>
      </w:r>
    </w:p>
    <w:p w:rsidR="00343646" w:rsidRDefault="00F91CD9" w:rsidP="00401A28">
      <w:pPr>
        <w:ind w:firstLineChars="200" w:firstLine="560"/>
        <w:rPr>
          <w:rFonts w:ascii="仿宋" w:eastAsia="仿宋" w:hAnsi="仿宋"/>
          <w:sz w:val="28"/>
        </w:rPr>
      </w:pPr>
      <w:r w:rsidRPr="00D9577C">
        <w:rPr>
          <w:rFonts w:ascii="仿宋" w:eastAsia="仿宋" w:hAnsi="仿宋" w:hint="eastAsia"/>
          <w:sz w:val="28"/>
        </w:rPr>
        <w:t>将“</w:t>
      </w:r>
      <w:r w:rsidRPr="00285CCC">
        <w:rPr>
          <w:rFonts w:ascii="仿宋" w:eastAsia="仿宋" w:hAnsi="仿宋" w:hint="eastAsia"/>
          <w:b/>
          <w:color w:val="FF0000"/>
          <w:sz w:val="28"/>
        </w:rPr>
        <w:t>选择阶段计分级制</w:t>
      </w:r>
      <w:r w:rsidRPr="00D9577C">
        <w:rPr>
          <w:rFonts w:ascii="仿宋" w:eastAsia="仿宋" w:hAnsi="仿宋" w:hint="eastAsia"/>
          <w:sz w:val="28"/>
        </w:rPr>
        <w:t>”处设置好所需级制</w:t>
      </w:r>
      <w:r w:rsidR="00173B15">
        <w:rPr>
          <w:rFonts w:ascii="仿宋" w:eastAsia="仿宋" w:hAnsi="仿宋" w:hint="eastAsia"/>
          <w:sz w:val="28"/>
        </w:rPr>
        <w:t>（一般</w:t>
      </w:r>
      <w:r w:rsidR="009B4E24">
        <w:rPr>
          <w:rFonts w:ascii="仿宋" w:eastAsia="仿宋" w:hAnsi="仿宋" w:hint="eastAsia"/>
          <w:sz w:val="28"/>
        </w:rPr>
        <w:t>情况</w:t>
      </w:r>
      <w:r w:rsidR="00173B15">
        <w:rPr>
          <w:rFonts w:ascii="仿宋" w:eastAsia="仿宋" w:hAnsi="仿宋" w:hint="eastAsia"/>
          <w:sz w:val="28"/>
        </w:rPr>
        <w:t>为百分制）</w:t>
      </w:r>
      <w:r w:rsidR="00343646">
        <w:rPr>
          <w:rFonts w:ascii="仿宋" w:eastAsia="仿宋" w:hAnsi="仿宋" w:hint="eastAsia"/>
          <w:sz w:val="28"/>
        </w:rPr>
        <w:t>。</w:t>
      </w:r>
    </w:p>
    <w:p w:rsidR="00E73E7D" w:rsidRDefault="00E73E7D" w:rsidP="00401A28">
      <w:pPr>
        <w:ind w:firstLineChars="200" w:firstLine="560"/>
        <w:rPr>
          <w:rFonts w:ascii="仿宋" w:eastAsia="仿宋" w:hAnsi="仿宋"/>
          <w:sz w:val="28"/>
        </w:rPr>
      </w:pPr>
      <w:r>
        <w:rPr>
          <w:rFonts w:ascii="仿宋" w:eastAsia="仿宋" w:hAnsi="仿宋" w:hint="eastAsia"/>
          <w:sz w:val="28"/>
        </w:rPr>
        <w:t>④如果是一些独立</w:t>
      </w:r>
      <w:r w:rsidR="00285CCC">
        <w:rPr>
          <w:rFonts w:ascii="仿宋" w:eastAsia="仿宋" w:hAnsi="仿宋" w:hint="eastAsia"/>
          <w:sz w:val="28"/>
        </w:rPr>
        <w:t>开设</w:t>
      </w:r>
      <w:r>
        <w:rPr>
          <w:rFonts w:ascii="仿宋" w:eastAsia="仿宋" w:hAnsi="仿宋" w:hint="eastAsia"/>
          <w:sz w:val="28"/>
        </w:rPr>
        <w:t>的实践性课程，任课教师可以自行设置成绩分</w:t>
      </w:r>
      <w:r w:rsidR="00285CCC">
        <w:rPr>
          <w:rFonts w:ascii="仿宋" w:eastAsia="仿宋" w:hAnsi="仿宋" w:hint="eastAsia"/>
          <w:sz w:val="28"/>
        </w:rPr>
        <w:t>项</w:t>
      </w:r>
      <w:r>
        <w:rPr>
          <w:rFonts w:ascii="仿宋" w:eastAsia="仿宋" w:hAnsi="仿宋" w:hint="eastAsia"/>
          <w:sz w:val="28"/>
        </w:rPr>
        <w:t>和比例，具体示例如下</w:t>
      </w:r>
      <w:r w:rsidR="00285CCC">
        <w:rPr>
          <w:rFonts w:ascii="仿宋" w:eastAsia="仿宋" w:hAnsi="仿宋" w:hint="eastAsia"/>
          <w:sz w:val="28"/>
        </w:rPr>
        <w:t>，仅供参考（任课教师可根据</w:t>
      </w:r>
      <w:r w:rsidR="009B4E24">
        <w:rPr>
          <w:rFonts w:ascii="仿宋" w:eastAsia="仿宋" w:hAnsi="仿宋" w:hint="eastAsia"/>
          <w:sz w:val="28"/>
        </w:rPr>
        <w:t>所授</w:t>
      </w:r>
      <w:r w:rsidR="00285CCC">
        <w:rPr>
          <w:rFonts w:ascii="仿宋" w:eastAsia="仿宋" w:hAnsi="仿宋" w:hint="eastAsia"/>
          <w:sz w:val="28"/>
        </w:rPr>
        <w:t>课程的实际情况自行设定</w:t>
      </w:r>
      <w:r w:rsidR="009B4E24">
        <w:rPr>
          <w:rFonts w:ascii="仿宋" w:eastAsia="仿宋" w:hAnsi="仿宋" w:hint="eastAsia"/>
          <w:sz w:val="28"/>
        </w:rPr>
        <w:t>成绩</w:t>
      </w:r>
      <w:r w:rsidR="00285CCC">
        <w:rPr>
          <w:rFonts w:ascii="仿宋" w:eastAsia="仿宋" w:hAnsi="仿宋" w:hint="eastAsia"/>
          <w:sz w:val="28"/>
        </w:rPr>
        <w:t>分项名称</w:t>
      </w:r>
      <w:r w:rsidR="005667CA">
        <w:rPr>
          <w:rFonts w:ascii="仿宋" w:eastAsia="仿宋" w:hAnsi="仿宋" w:hint="eastAsia"/>
          <w:sz w:val="28"/>
        </w:rPr>
        <w:t>和</w:t>
      </w:r>
      <w:r w:rsidR="00285CCC">
        <w:rPr>
          <w:rFonts w:ascii="仿宋" w:eastAsia="仿宋" w:hAnsi="仿宋" w:hint="eastAsia"/>
          <w:sz w:val="28"/>
        </w:rPr>
        <w:t>比例</w:t>
      </w:r>
      <w:r w:rsidR="009B4E24">
        <w:rPr>
          <w:rFonts w:ascii="仿宋" w:eastAsia="仿宋" w:hAnsi="仿宋" w:hint="eastAsia"/>
          <w:sz w:val="28"/>
        </w:rPr>
        <w:t>，</w:t>
      </w:r>
      <w:r w:rsidR="00285CCC">
        <w:rPr>
          <w:rFonts w:ascii="仿宋" w:eastAsia="仿宋" w:hAnsi="仿宋" w:hint="eastAsia"/>
          <w:sz w:val="28"/>
        </w:rPr>
        <w:t>以及</w:t>
      </w:r>
      <w:r w:rsidR="005667CA">
        <w:rPr>
          <w:rFonts w:ascii="仿宋" w:eastAsia="仿宋" w:hAnsi="仿宋" w:hint="eastAsia"/>
          <w:sz w:val="28"/>
        </w:rPr>
        <w:t>各分项的</w:t>
      </w:r>
      <w:r w:rsidR="00285CCC">
        <w:rPr>
          <w:rFonts w:ascii="仿宋" w:eastAsia="仿宋" w:hAnsi="仿宋" w:hint="eastAsia"/>
          <w:sz w:val="28"/>
        </w:rPr>
        <w:t>阶段名称和比例）</w:t>
      </w:r>
      <w:r>
        <w:rPr>
          <w:rFonts w:ascii="仿宋" w:eastAsia="仿宋" w:hAnsi="仿宋" w:hint="eastAsia"/>
          <w:sz w:val="28"/>
        </w:rPr>
        <w:t>：</w:t>
      </w:r>
    </w:p>
    <w:p w:rsidR="00343646" w:rsidRPr="00D9577C" w:rsidRDefault="005D1AFF" w:rsidP="005D1AFF">
      <w:pPr>
        <w:jc w:val="left"/>
        <w:rPr>
          <w:rFonts w:ascii="仿宋" w:eastAsia="仿宋" w:hAnsi="仿宋"/>
          <w:sz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4927244</wp:posOffset>
                </wp:positionH>
                <wp:positionV relativeFrom="paragraph">
                  <wp:posOffset>2090318</wp:posOffset>
                </wp:positionV>
                <wp:extent cx="541325" cy="233909"/>
                <wp:effectExtent l="0" t="0" r="11430" b="13970"/>
                <wp:wrapNone/>
                <wp:docPr id="4" name="矩形 4"/>
                <wp:cNvGraphicFramePr/>
                <a:graphic xmlns:a="http://schemas.openxmlformats.org/drawingml/2006/main">
                  <a:graphicData uri="http://schemas.microsoft.com/office/word/2010/wordprocessingShape">
                    <wps:wsp>
                      <wps:cNvSpPr/>
                      <wps:spPr>
                        <a:xfrm>
                          <a:off x="0" y="0"/>
                          <a:ext cx="541325" cy="2339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DE99B" id="矩形 4" o:spid="_x0000_s1026" style="position:absolute;left:0;text-align:left;margin-left:387.95pt;margin-top:164.6pt;width:42.6pt;height:1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" filled="f" strokecolor="red" strokeweight="2pt"/>
            </w:pict>
          </mc:Fallback>
        </mc:AlternateContent>
      </w:r>
      <w:r w:rsidR="00343646">
        <w:rPr>
          <w:noProof/>
        </w:rPr>
        <w:drawing>
          <wp:inline distT="0" distB="0" distL="0" distR="0" wp14:anchorId="0744CA65" wp14:editId="7515468D">
            <wp:extent cx="6047233" cy="2289729"/>
            <wp:effectExtent l="19050" t="19050" r="1079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4762" b="2378"/>
                    <a:stretch/>
                  </pic:blipFill>
                  <pic:spPr bwMode="auto">
                    <a:xfrm>
                      <a:off x="0" y="0"/>
                      <a:ext cx="6072083" cy="229913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70BA" w:rsidRDefault="00FD70BA" w:rsidP="00343646">
      <w:pPr>
        <w:ind w:firstLineChars="200" w:firstLine="560"/>
        <w:rPr>
          <w:rFonts w:ascii="仿宋" w:eastAsia="仿宋" w:hAnsi="仿宋"/>
          <w:sz w:val="28"/>
        </w:rPr>
      </w:pPr>
    </w:p>
    <w:p w:rsidR="00343646" w:rsidRDefault="00FD70BA" w:rsidP="00343646">
      <w:pPr>
        <w:ind w:firstLineChars="200" w:firstLine="560"/>
        <w:rPr>
          <w:rFonts w:ascii="仿宋" w:eastAsia="仿宋" w:hAnsi="仿宋"/>
          <w:sz w:val="28"/>
        </w:rPr>
      </w:pPr>
      <w:r>
        <w:rPr>
          <w:rFonts w:ascii="仿宋" w:eastAsia="仿宋" w:hAnsi="仿宋" w:hint="eastAsia"/>
          <w:sz w:val="28"/>
        </w:rPr>
        <w:t>以上</w:t>
      </w:r>
      <w:r w:rsidR="00343646" w:rsidRPr="00D9577C">
        <w:rPr>
          <w:rFonts w:ascii="仿宋" w:eastAsia="仿宋" w:hAnsi="仿宋" w:hint="eastAsia"/>
          <w:sz w:val="28"/>
        </w:rPr>
        <w:t>所有设置完毕后点击</w:t>
      </w:r>
      <w:r w:rsidR="00343646" w:rsidRPr="00343646">
        <w:rPr>
          <w:rFonts w:ascii="仿宋" w:eastAsia="仿宋" w:hAnsi="仿宋" w:hint="eastAsia"/>
          <w:b/>
          <w:color w:val="FF0000"/>
          <w:sz w:val="28"/>
        </w:rPr>
        <w:t>“</w:t>
      </w:r>
      <w:r w:rsidR="00343646" w:rsidRPr="009B4E24">
        <w:rPr>
          <w:rFonts w:ascii="仿宋" w:eastAsia="仿宋" w:hAnsi="仿宋" w:hint="eastAsia"/>
          <w:b/>
          <w:color w:val="FF0000"/>
          <w:sz w:val="28"/>
          <w:u w:val="double"/>
        </w:rPr>
        <w:t>提交申请</w:t>
      </w:r>
      <w:r w:rsidR="00343646" w:rsidRPr="00343646">
        <w:rPr>
          <w:rFonts w:ascii="仿宋" w:eastAsia="仿宋" w:hAnsi="仿宋" w:hint="eastAsia"/>
          <w:b/>
          <w:color w:val="FF0000"/>
          <w:sz w:val="28"/>
        </w:rPr>
        <w:t>”</w:t>
      </w:r>
      <w:r w:rsidR="00343646" w:rsidRPr="00D9577C">
        <w:rPr>
          <w:rFonts w:ascii="仿宋" w:eastAsia="仿宋" w:hAnsi="仿宋" w:hint="eastAsia"/>
          <w:sz w:val="28"/>
        </w:rPr>
        <w:t>。</w:t>
      </w:r>
    </w:p>
    <w:p w:rsidR="001717D4" w:rsidRPr="00D9577C" w:rsidRDefault="001717D4" w:rsidP="00343646">
      <w:pPr>
        <w:ind w:firstLineChars="200" w:firstLine="560"/>
        <w:rPr>
          <w:rFonts w:ascii="仿宋" w:eastAsia="仿宋" w:hAnsi="仿宋"/>
          <w:sz w:val="28"/>
        </w:rPr>
      </w:pPr>
      <w:r w:rsidRPr="00D9577C">
        <w:rPr>
          <w:rFonts w:ascii="仿宋" w:eastAsia="仿宋" w:hAnsi="仿宋" w:hint="eastAsia"/>
          <w:sz w:val="28"/>
        </w:rPr>
        <w:t>到此为止</w:t>
      </w:r>
      <w:r w:rsidR="000241FA">
        <w:rPr>
          <w:rFonts w:ascii="仿宋" w:eastAsia="仿宋" w:hAnsi="仿宋" w:hint="eastAsia"/>
          <w:sz w:val="28"/>
        </w:rPr>
        <w:t>，任课</w:t>
      </w:r>
      <w:r w:rsidRPr="00D9577C">
        <w:rPr>
          <w:rFonts w:ascii="仿宋" w:eastAsia="仿宋" w:hAnsi="仿宋" w:hint="eastAsia"/>
          <w:sz w:val="28"/>
        </w:rPr>
        <w:t>教师</w:t>
      </w:r>
      <w:r w:rsidR="002635A2">
        <w:rPr>
          <w:rFonts w:ascii="仿宋" w:eastAsia="仿宋" w:hAnsi="仿宋" w:hint="eastAsia"/>
          <w:sz w:val="28"/>
        </w:rPr>
        <w:t>对成绩分项及</w:t>
      </w:r>
      <w:r w:rsidRPr="00D9577C">
        <w:rPr>
          <w:rFonts w:ascii="仿宋" w:eastAsia="仿宋" w:hAnsi="仿宋" w:hint="eastAsia"/>
          <w:sz w:val="28"/>
        </w:rPr>
        <w:t>比例</w:t>
      </w:r>
      <w:r w:rsidR="002635A2">
        <w:rPr>
          <w:rFonts w:ascii="仿宋" w:eastAsia="仿宋" w:hAnsi="仿宋" w:hint="eastAsia"/>
          <w:sz w:val="28"/>
        </w:rPr>
        <w:t>的</w:t>
      </w:r>
      <w:r w:rsidRPr="00D9577C">
        <w:rPr>
          <w:rFonts w:ascii="仿宋" w:eastAsia="仿宋" w:hAnsi="仿宋" w:hint="eastAsia"/>
          <w:sz w:val="28"/>
        </w:rPr>
        <w:t>设置完毕，提交后</w:t>
      </w:r>
      <w:r w:rsidR="002635A2">
        <w:rPr>
          <w:rFonts w:ascii="仿宋" w:eastAsia="仿宋" w:hAnsi="仿宋" w:hint="eastAsia"/>
          <w:sz w:val="28"/>
        </w:rPr>
        <w:t>再</w:t>
      </w:r>
      <w:r w:rsidR="000241FA">
        <w:rPr>
          <w:rFonts w:ascii="仿宋" w:eastAsia="仿宋" w:hAnsi="仿宋" w:hint="eastAsia"/>
          <w:sz w:val="28"/>
        </w:rPr>
        <w:t>交</w:t>
      </w:r>
      <w:r w:rsidRPr="00D9577C">
        <w:rPr>
          <w:rFonts w:ascii="仿宋" w:eastAsia="仿宋" w:hAnsi="仿宋" w:hint="eastAsia"/>
          <w:sz w:val="28"/>
        </w:rPr>
        <w:t>由</w:t>
      </w:r>
      <w:r w:rsidR="000241FA">
        <w:rPr>
          <w:rFonts w:ascii="仿宋" w:eastAsia="仿宋" w:hAnsi="仿宋" w:hint="eastAsia"/>
          <w:sz w:val="28"/>
        </w:rPr>
        <w:t>各教学单位负责成绩管理的</w:t>
      </w:r>
      <w:r w:rsidRPr="00D9577C">
        <w:rPr>
          <w:rFonts w:ascii="仿宋" w:eastAsia="仿宋" w:hAnsi="仿宋" w:hint="eastAsia"/>
          <w:sz w:val="28"/>
        </w:rPr>
        <w:t>教学秘书</w:t>
      </w:r>
      <w:r w:rsidR="00D768B3">
        <w:rPr>
          <w:rFonts w:ascii="仿宋" w:eastAsia="仿宋" w:hAnsi="仿宋" w:hint="eastAsia"/>
          <w:sz w:val="28"/>
        </w:rPr>
        <w:t>进行</w:t>
      </w:r>
      <w:r w:rsidRPr="00D9577C">
        <w:rPr>
          <w:rFonts w:ascii="仿宋" w:eastAsia="仿宋" w:hAnsi="仿宋" w:hint="eastAsia"/>
          <w:sz w:val="28"/>
        </w:rPr>
        <w:t>审核。</w:t>
      </w:r>
    </w:p>
    <w:p w:rsidR="001717D4" w:rsidRPr="000241FA" w:rsidRDefault="001717D4">
      <w:pPr>
        <w:rPr>
          <w:rFonts w:ascii="仿宋" w:eastAsia="仿宋" w:hAnsi="仿宋"/>
          <w:sz w:val="28"/>
        </w:rPr>
      </w:pPr>
    </w:p>
    <w:p w:rsidR="001717D4" w:rsidRPr="00401A28" w:rsidRDefault="001717D4">
      <w:pPr>
        <w:rPr>
          <w:rFonts w:ascii="仿宋" w:eastAsia="仿宋" w:hAnsi="仿宋"/>
          <w:b/>
          <w:sz w:val="28"/>
          <w:bdr w:val="single" w:sz="4" w:space="0" w:color="auto"/>
          <w:shd w:val="pct15" w:color="auto" w:fill="FFFFFF"/>
        </w:rPr>
      </w:pPr>
      <w:r w:rsidRPr="00401A28">
        <w:rPr>
          <w:rFonts w:ascii="仿宋" w:eastAsia="仿宋" w:hAnsi="仿宋" w:hint="eastAsia"/>
          <w:b/>
          <w:sz w:val="28"/>
          <w:bdr w:val="single" w:sz="4" w:space="0" w:color="auto"/>
          <w:shd w:val="pct15" w:color="auto" w:fill="FFFFFF"/>
        </w:rPr>
        <w:t>教学秘书界面</w:t>
      </w:r>
    </w:p>
    <w:p w:rsidR="001717D4" w:rsidRPr="00D9577C" w:rsidRDefault="001717D4">
      <w:pPr>
        <w:rPr>
          <w:rFonts w:ascii="仿宋" w:eastAsia="仿宋" w:hAnsi="仿宋"/>
          <w:sz w:val="28"/>
        </w:rPr>
      </w:pPr>
      <w:r w:rsidRPr="00D9577C">
        <w:rPr>
          <w:rFonts w:ascii="仿宋" w:eastAsia="仿宋" w:hAnsi="仿宋"/>
          <w:noProof/>
          <w:sz w:val="28"/>
        </w:rPr>
        <w:drawing>
          <wp:inline distT="0" distB="0" distL="0" distR="0" wp14:anchorId="2BCB9780" wp14:editId="3C7FD5B4">
            <wp:extent cx="6029864" cy="2024969"/>
            <wp:effectExtent l="19050" t="19050" r="952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7124"/>
                    <a:stretch/>
                  </pic:blipFill>
                  <pic:spPr bwMode="auto">
                    <a:xfrm>
                      <a:off x="0" y="0"/>
                      <a:ext cx="6043932" cy="202969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717D4" w:rsidRPr="00D9577C" w:rsidRDefault="001717D4" w:rsidP="00314787">
      <w:pPr>
        <w:ind w:firstLineChars="200" w:firstLine="560"/>
        <w:rPr>
          <w:rFonts w:ascii="仿宋" w:eastAsia="仿宋" w:hAnsi="仿宋"/>
          <w:sz w:val="28"/>
        </w:rPr>
      </w:pPr>
      <w:r w:rsidRPr="00D9577C">
        <w:rPr>
          <w:rFonts w:ascii="仿宋" w:eastAsia="仿宋" w:hAnsi="仿宋" w:hint="eastAsia"/>
          <w:sz w:val="28"/>
        </w:rPr>
        <w:t>点击</w:t>
      </w:r>
      <w:r w:rsidR="00DD2611">
        <w:rPr>
          <w:rFonts w:ascii="仿宋" w:eastAsia="仿宋" w:hAnsi="仿宋" w:hint="eastAsia"/>
          <w:sz w:val="28"/>
        </w:rPr>
        <w:t>“成绩管理”→“课程过程管理”→“</w:t>
      </w:r>
      <w:r w:rsidR="00DD2611" w:rsidRPr="006E43F3">
        <w:rPr>
          <w:rFonts w:ascii="仿宋" w:eastAsia="仿宋" w:hAnsi="仿宋" w:hint="eastAsia"/>
          <w:b/>
          <w:color w:val="FF0000"/>
          <w:sz w:val="28"/>
        </w:rPr>
        <w:t>课程过程项目审核</w:t>
      </w:r>
      <w:r w:rsidR="00DD2611">
        <w:rPr>
          <w:rFonts w:ascii="仿宋" w:eastAsia="仿宋" w:hAnsi="仿宋" w:hint="eastAsia"/>
          <w:sz w:val="28"/>
        </w:rPr>
        <w:t>”（</w:t>
      </w:r>
      <w:r w:rsidR="00DD2611" w:rsidRPr="00D9577C">
        <w:rPr>
          <w:rFonts w:ascii="仿宋" w:eastAsia="仿宋" w:hAnsi="仿宋" w:hint="eastAsia"/>
          <w:sz w:val="28"/>
        </w:rPr>
        <w:t>红</w:t>
      </w:r>
      <w:r w:rsidR="00DD2611">
        <w:rPr>
          <w:rFonts w:ascii="仿宋" w:eastAsia="仿宋" w:hAnsi="仿宋" w:hint="eastAsia"/>
          <w:sz w:val="28"/>
        </w:rPr>
        <w:t>色方</w:t>
      </w:r>
      <w:r w:rsidR="00DD2611" w:rsidRPr="00D9577C">
        <w:rPr>
          <w:rFonts w:ascii="仿宋" w:eastAsia="仿宋" w:hAnsi="仿宋" w:hint="eastAsia"/>
          <w:sz w:val="28"/>
        </w:rPr>
        <w:t>框处</w:t>
      </w:r>
      <w:r w:rsidR="00DD2611">
        <w:rPr>
          <w:rFonts w:ascii="仿宋" w:eastAsia="仿宋" w:hAnsi="仿宋" w:hint="eastAsia"/>
          <w:sz w:val="28"/>
        </w:rPr>
        <w:t>）</w:t>
      </w:r>
      <w:r w:rsidRPr="00D9577C">
        <w:rPr>
          <w:rFonts w:ascii="仿宋" w:eastAsia="仿宋" w:hAnsi="仿宋" w:hint="eastAsia"/>
          <w:sz w:val="28"/>
        </w:rPr>
        <w:t>进行审核，界面如下：</w:t>
      </w:r>
    </w:p>
    <w:p w:rsidR="001717D4" w:rsidRPr="00D9577C" w:rsidRDefault="001717D4">
      <w:pPr>
        <w:rPr>
          <w:rFonts w:ascii="仿宋" w:eastAsia="仿宋" w:hAnsi="仿宋"/>
          <w:sz w:val="28"/>
        </w:rPr>
      </w:pPr>
      <w:r w:rsidRPr="00D9577C">
        <w:rPr>
          <w:rFonts w:ascii="仿宋" w:eastAsia="仿宋" w:hAnsi="仿宋"/>
          <w:noProof/>
          <w:sz w:val="28"/>
        </w:rPr>
        <w:lastRenderedPageBreak/>
        <w:drawing>
          <wp:inline distT="0" distB="0" distL="0" distR="0" wp14:anchorId="6C794FA1" wp14:editId="04F0C801">
            <wp:extent cx="6029864" cy="1515842"/>
            <wp:effectExtent l="19050" t="19050" r="28575" b="273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33948" cy="1516869"/>
                    </a:xfrm>
                    <a:prstGeom prst="rect">
                      <a:avLst/>
                    </a:prstGeom>
                    <a:ln>
                      <a:solidFill>
                        <a:schemeClr val="accent1"/>
                      </a:solidFill>
                    </a:ln>
                  </pic:spPr>
                </pic:pic>
              </a:graphicData>
            </a:graphic>
          </wp:inline>
        </w:drawing>
      </w:r>
    </w:p>
    <w:p w:rsidR="003008C7" w:rsidRPr="00D9577C" w:rsidRDefault="003008C7">
      <w:pPr>
        <w:rPr>
          <w:rFonts w:ascii="仿宋" w:eastAsia="仿宋" w:hAnsi="仿宋"/>
          <w:sz w:val="28"/>
        </w:rPr>
      </w:pPr>
      <w:r w:rsidRPr="00D9577C">
        <w:rPr>
          <w:rFonts w:ascii="仿宋" w:eastAsia="仿宋" w:hAnsi="仿宋"/>
          <w:noProof/>
          <w:sz w:val="28"/>
        </w:rPr>
        <w:drawing>
          <wp:inline distT="0" distB="0" distL="0" distR="0" wp14:anchorId="6E066BD7" wp14:editId="0763FDD6">
            <wp:extent cx="6029864" cy="1793195"/>
            <wp:effectExtent l="19050" t="19050" r="9525"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2307"/>
                    <a:stretch/>
                  </pic:blipFill>
                  <pic:spPr bwMode="auto">
                    <a:xfrm>
                      <a:off x="0" y="0"/>
                      <a:ext cx="6024089" cy="179147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008C7" w:rsidRPr="00D9577C" w:rsidRDefault="003008C7" w:rsidP="00401A28">
      <w:pPr>
        <w:ind w:firstLineChars="200" w:firstLine="560"/>
        <w:rPr>
          <w:rFonts w:ascii="仿宋" w:eastAsia="仿宋" w:hAnsi="仿宋"/>
          <w:sz w:val="28"/>
        </w:rPr>
      </w:pPr>
      <w:r w:rsidRPr="00D9577C">
        <w:rPr>
          <w:rFonts w:ascii="仿宋" w:eastAsia="仿宋" w:hAnsi="仿宋" w:hint="eastAsia"/>
          <w:sz w:val="28"/>
        </w:rPr>
        <w:t>教学秘书根据教师提交的情况进行审核，如果</w:t>
      </w:r>
      <w:r w:rsidR="00401A28">
        <w:rPr>
          <w:rFonts w:ascii="仿宋" w:eastAsia="仿宋" w:hAnsi="仿宋" w:hint="eastAsia"/>
          <w:sz w:val="28"/>
        </w:rPr>
        <w:t>任课教师</w:t>
      </w:r>
      <w:r w:rsidRPr="00D9577C">
        <w:rPr>
          <w:rFonts w:ascii="仿宋" w:eastAsia="仿宋" w:hAnsi="仿宋" w:hint="eastAsia"/>
          <w:sz w:val="28"/>
        </w:rPr>
        <w:t>设置</w:t>
      </w:r>
      <w:r w:rsidR="00401A28">
        <w:rPr>
          <w:rFonts w:ascii="仿宋" w:eastAsia="仿宋" w:hAnsi="仿宋" w:hint="eastAsia"/>
          <w:sz w:val="28"/>
        </w:rPr>
        <w:t>的分项及比例</w:t>
      </w:r>
      <w:r w:rsidRPr="00D9577C">
        <w:rPr>
          <w:rFonts w:ascii="仿宋" w:eastAsia="仿宋" w:hAnsi="仿宋" w:hint="eastAsia"/>
          <w:sz w:val="28"/>
        </w:rPr>
        <w:t>符合要求，选择“</w:t>
      </w:r>
      <w:r w:rsidRPr="009B4E24">
        <w:rPr>
          <w:rFonts w:ascii="仿宋" w:eastAsia="仿宋" w:hAnsi="仿宋" w:hint="eastAsia"/>
          <w:b/>
          <w:color w:val="FF0000"/>
          <w:sz w:val="28"/>
        </w:rPr>
        <w:t>通过</w:t>
      </w:r>
      <w:r w:rsidRPr="00D9577C">
        <w:rPr>
          <w:rFonts w:ascii="仿宋" w:eastAsia="仿宋" w:hAnsi="仿宋" w:hint="eastAsia"/>
          <w:sz w:val="28"/>
        </w:rPr>
        <w:t>”后点击“确定”。若不符合要求则</w:t>
      </w:r>
      <w:r w:rsidR="00401A28">
        <w:rPr>
          <w:rFonts w:ascii="仿宋" w:eastAsia="仿宋" w:hAnsi="仿宋" w:hint="eastAsia"/>
          <w:sz w:val="28"/>
        </w:rPr>
        <w:t>选择“</w:t>
      </w:r>
      <w:r w:rsidR="00401A28" w:rsidRPr="009B4E24">
        <w:rPr>
          <w:rFonts w:ascii="仿宋" w:eastAsia="仿宋" w:hAnsi="仿宋" w:hint="eastAsia"/>
          <w:b/>
          <w:color w:val="FF0000"/>
          <w:sz w:val="28"/>
        </w:rPr>
        <w:t>退回</w:t>
      </w:r>
      <w:r w:rsidR="00401A28">
        <w:rPr>
          <w:rFonts w:ascii="仿宋" w:eastAsia="仿宋" w:hAnsi="仿宋" w:hint="eastAsia"/>
          <w:sz w:val="28"/>
        </w:rPr>
        <w:t>”后</w:t>
      </w:r>
      <w:r w:rsidR="009B4E24">
        <w:rPr>
          <w:rFonts w:ascii="仿宋" w:eastAsia="仿宋" w:hAnsi="仿宋" w:hint="eastAsia"/>
          <w:sz w:val="28"/>
        </w:rPr>
        <w:t>点击“确定”则</w:t>
      </w:r>
      <w:r w:rsidR="00401A28">
        <w:rPr>
          <w:rFonts w:ascii="仿宋" w:eastAsia="仿宋" w:hAnsi="仿宋" w:hint="eastAsia"/>
          <w:sz w:val="28"/>
        </w:rPr>
        <w:t>退</w:t>
      </w:r>
      <w:r w:rsidR="009B4E24">
        <w:rPr>
          <w:rFonts w:ascii="仿宋" w:eastAsia="仿宋" w:hAnsi="仿宋" w:hint="eastAsia"/>
          <w:sz w:val="28"/>
        </w:rPr>
        <w:t>还</w:t>
      </w:r>
      <w:r w:rsidRPr="00D9577C">
        <w:rPr>
          <w:rFonts w:ascii="仿宋" w:eastAsia="仿宋" w:hAnsi="仿宋" w:hint="eastAsia"/>
          <w:sz w:val="28"/>
        </w:rPr>
        <w:t>给申请人重新设置</w:t>
      </w:r>
      <w:r w:rsidR="00401A28">
        <w:rPr>
          <w:rFonts w:ascii="仿宋" w:eastAsia="仿宋" w:hAnsi="仿宋" w:hint="eastAsia"/>
          <w:sz w:val="28"/>
        </w:rPr>
        <w:t>。</w:t>
      </w:r>
    </w:p>
    <w:p w:rsidR="00ED7581" w:rsidRPr="00ED7581" w:rsidRDefault="00577F30" w:rsidP="00ED7581">
      <w:pPr>
        <w:ind w:firstLineChars="200" w:firstLine="562"/>
        <w:rPr>
          <w:rFonts w:ascii="仿宋" w:eastAsia="仿宋" w:hAnsi="仿宋"/>
          <w:b/>
          <w:color w:val="FF0000"/>
          <w:sz w:val="28"/>
          <w:u w:val="thick"/>
        </w:rPr>
      </w:pPr>
      <w:r>
        <w:rPr>
          <w:rFonts w:ascii="MS Mincho" w:hAnsi="MS Mincho" w:cs="MS Mincho" w:hint="eastAsia"/>
          <w:b/>
          <w:color w:val="FF0000"/>
          <w:sz w:val="28"/>
          <w:u w:val="thick"/>
        </w:rPr>
        <w:t>！！！</w:t>
      </w:r>
      <w:r w:rsidR="00401A28" w:rsidRPr="00401A28">
        <w:rPr>
          <w:rFonts w:ascii="仿宋" w:eastAsia="仿宋" w:hAnsi="仿宋" w:hint="eastAsia"/>
          <w:b/>
          <w:color w:val="FF0000"/>
          <w:sz w:val="28"/>
          <w:u w:val="thick"/>
        </w:rPr>
        <w:t>此处</w:t>
      </w:r>
      <w:r w:rsidR="00D9577C" w:rsidRPr="00401A28">
        <w:rPr>
          <w:rFonts w:ascii="仿宋" w:eastAsia="仿宋" w:hAnsi="仿宋" w:hint="eastAsia"/>
          <w:b/>
          <w:color w:val="FF0000"/>
          <w:sz w:val="28"/>
          <w:u w:val="thick"/>
        </w:rPr>
        <w:t>特别提醒：千万不要点“通过并结束”或者“不通过”，只能点“通过”或“退回”，教学秘书操作时请务必不要手误点错了。</w:t>
      </w:r>
    </w:p>
    <w:p w:rsidR="00B477A0" w:rsidRDefault="00ED7581" w:rsidP="00ED7581">
      <w:pPr>
        <w:ind w:firstLineChars="200" w:firstLine="560"/>
        <w:rPr>
          <w:rFonts w:ascii="仿宋" w:eastAsia="仿宋" w:hAnsi="仿宋"/>
          <w:sz w:val="28"/>
        </w:rPr>
      </w:pPr>
      <w:r>
        <w:rPr>
          <w:rFonts w:ascii="仿宋" w:eastAsia="仿宋" w:hAnsi="仿宋" w:hint="eastAsia"/>
          <w:sz w:val="28"/>
        </w:rPr>
        <w:t>到此为止成绩比例审核工作结束，任课教师可以录入成绩了。</w:t>
      </w:r>
      <w:r w:rsidR="00B477A0">
        <w:rPr>
          <w:rFonts w:ascii="仿宋" w:eastAsia="仿宋" w:hAnsi="仿宋" w:hint="eastAsia"/>
          <w:sz w:val="28"/>
        </w:rPr>
        <w:t>任课教师录成绩时,注意一下下面界面的设置,一般设置成</w:t>
      </w:r>
      <w:r w:rsidR="00B477A0">
        <w:rPr>
          <w:rFonts w:ascii="仿宋" w:eastAsia="仿宋" w:hAnsi="仿宋"/>
          <w:sz w:val="28"/>
        </w:rPr>
        <w:t>“</w:t>
      </w:r>
      <w:r w:rsidR="00B477A0" w:rsidRPr="002C728B">
        <w:rPr>
          <w:rFonts w:ascii="仿宋" w:eastAsia="仿宋" w:hAnsi="仿宋" w:hint="eastAsia"/>
          <w:b/>
          <w:color w:val="FF0000"/>
          <w:sz w:val="28"/>
        </w:rPr>
        <w:t>百分制</w:t>
      </w:r>
      <w:r w:rsidR="00B477A0">
        <w:rPr>
          <w:rFonts w:ascii="仿宋" w:eastAsia="仿宋" w:hAnsi="仿宋"/>
          <w:sz w:val="28"/>
        </w:rPr>
        <w:t>”</w:t>
      </w:r>
      <w:r w:rsidR="00B477A0">
        <w:rPr>
          <w:rFonts w:ascii="仿宋" w:eastAsia="仿宋" w:hAnsi="仿宋" w:hint="eastAsia"/>
          <w:sz w:val="28"/>
        </w:rPr>
        <w:t>:</w:t>
      </w:r>
    </w:p>
    <w:p w:rsidR="00B477A0" w:rsidRDefault="00B477A0" w:rsidP="00B477A0">
      <w:pPr>
        <w:ind w:firstLineChars="200" w:firstLine="420"/>
        <w:rPr>
          <w:rFonts w:ascii="仿宋" w:eastAsia="仿宋" w:hAnsi="仿宋"/>
          <w:sz w:val="28"/>
        </w:rPr>
      </w:pPr>
      <w:r>
        <w:rPr>
          <w:noProof/>
        </w:rPr>
        <w:drawing>
          <wp:inline distT="0" distB="0" distL="0" distR="0" wp14:anchorId="1C2C0B01" wp14:editId="3198C10F">
            <wp:extent cx="5486400" cy="1323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323340"/>
                    </a:xfrm>
                    <a:prstGeom prst="rect">
                      <a:avLst/>
                    </a:prstGeom>
                  </pic:spPr>
                </pic:pic>
              </a:graphicData>
            </a:graphic>
          </wp:inline>
        </w:drawing>
      </w:r>
    </w:p>
    <w:p w:rsidR="002C728B" w:rsidRDefault="002C728B" w:rsidP="00B477A0">
      <w:pPr>
        <w:ind w:firstLineChars="200" w:firstLine="560"/>
        <w:rPr>
          <w:rFonts w:ascii="仿宋" w:eastAsia="仿宋" w:hAnsi="仿宋"/>
          <w:sz w:val="28"/>
        </w:rPr>
      </w:pPr>
    </w:p>
    <w:p w:rsidR="00401A28" w:rsidRPr="00ED7581" w:rsidRDefault="00ED7581" w:rsidP="00B477A0">
      <w:pPr>
        <w:ind w:firstLineChars="200" w:firstLine="560"/>
        <w:rPr>
          <w:rFonts w:ascii="仿宋" w:eastAsia="仿宋" w:hAnsi="仿宋"/>
          <w:i/>
          <w:sz w:val="28"/>
        </w:rPr>
      </w:pPr>
      <w:r>
        <w:rPr>
          <w:rFonts w:ascii="仿宋" w:eastAsia="仿宋" w:hAnsi="仿宋" w:hint="eastAsia"/>
          <w:sz w:val="28"/>
        </w:rPr>
        <w:t>任课教师录完后提交给教学秘书审核，审核通过后提交给教务处审批，到此整个成绩录入</w:t>
      </w:r>
      <w:r w:rsidR="003D373F">
        <w:rPr>
          <w:rFonts w:ascii="仿宋" w:eastAsia="仿宋" w:hAnsi="仿宋" w:hint="eastAsia"/>
          <w:sz w:val="28"/>
        </w:rPr>
        <w:t>管理</w:t>
      </w:r>
      <w:r>
        <w:rPr>
          <w:rFonts w:ascii="仿宋" w:eastAsia="仿宋" w:hAnsi="仿宋" w:hint="eastAsia"/>
          <w:sz w:val="28"/>
        </w:rPr>
        <w:t>过程结束。</w:t>
      </w:r>
    </w:p>
    <w:sectPr w:rsidR="00401A28" w:rsidRPr="00ED7581" w:rsidSect="009A23B1">
      <w:footerReference w:type="default" r:id="rId20"/>
      <w:pgSz w:w="11906" w:h="16838"/>
      <w:pgMar w:top="1134" w:right="1134" w:bottom="1134" w:left="1134"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DC" w:rsidRDefault="00A130DC" w:rsidP="00091D0C">
      <w:r>
        <w:separator/>
      </w:r>
    </w:p>
  </w:endnote>
  <w:endnote w:type="continuationSeparator" w:id="0">
    <w:p w:rsidR="00A130DC" w:rsidRDefault="00A130DC" w:rsidP="0009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574451"/>
      <w:docPartObj>
        <w:docPartGallery w:val="Page Numbers (Bottom of Page)"/>
        <w:docPartUnique/>
      </w:docPartObj>
    </w:sdtPr>
    <w:sdtEndPr/>
    <w:sdtContent>
      <w:p w:rsidR="00091D0C" w:rsidRDefault="00091D0C">
        <w:pPr>
          <w:pStyle w:val="a6"/>
          <w:jc w:val="center"/>
        </w:pPr>
        <w:r>
          <w:fldChar w:fldCharType="begin"/>
        </w:r>
        <w:r>
          <w:instrText>PAGE   \* MERGEFORMAT</w:instrText>
        </w:r>
        <w:r>
          <w:fldChar w:fldCharType="separate"/>
        </w:r>
        <w:r w:rsidR="00A75C5E" w:rsidRPr="00A75C5E">
          <w:rPr>
            <w:noProof/>
            <w:lang w:val="zh-CN"/>
          </w:rPr>
          <w:t>-</w:t>
        </w:r>
        <w:r w:rsidR="00A75C5E">
          <w:rPr>
            <w:noProof/>
          </w:rPr>
          <w:t xml:space="preserve"> 4 -</w:t>
        </w:r>
        <w:r>
          <w:fldChar w:fldCharType="end"/>
        </w:r>
      </w:p>
    </w:sdtContent>
  </w:sdt>
  <w:p w:rsidR="00091D0C" w:rsidRDefault="00091D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DC" w:rsidRDefault="00A130DC" w:rsidP="00091D0C">
      <w:r>
        <w:separator/>
      </w:r>
    </w:p>
  </w:footnote>
  <w:footnote w:type="continuationSeparator" w:id="0">
    <w:p w:rsidR="00A130DC" w:rsidRDefault="00A130DC" w:rsidP="00091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B3339"/>
    <w:multiLevelType w:val="hybridMultilevel"/>
    <w:tmpl w:val="8CC875C4"/>
    <w:lvl w:ilvl="0" w:tplc="6638060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AA"/>
    <w:rsid w:val="000062EC"/>
    <w:rsid w:val="000241FA"/>
    <w:rsid w:val="000519B6"/>
    <w:rsid w:val="00091D0C"/>
    <w:rsid w:val="000D6F1D"/>
    <w:rsid w:val="000E18BA"/>
    <w:rsid w:val="001717D4"/>
    <w:rsid w:val="00173B15"/>
    <w:rsid w:val="00176628"/>
    <w:rsid w:val="002635A2"/>
    <w:rsid w:val="00285CCC"/>
    <w:rsid w:val="002C728B"/>
    <w:rsid w:val="003008C7"/>
    <w:rsid w:val="00314787"/>
    <w:rsid w:val="00343646"/>
    <w:rsid w:val="003D373F"/>
    <w:rsid w:val="00401A28"/>
    <w:rsid w:val="005667CA"/>
    <w:rsid w:val="0057087C"/>
    <w:rsid w:val="00577F30"/>
    <w:rsid w:val="00594668"/>
    <w:rsid w:val="005D1AFF"/>
    <w:rsid w:val="005E0E61"/>
    <w:rsid w:val="006B6A79"/>
    <w:rsid w:val="006D2546"/>
    <w:rsid w:val="006E43F3"/>
    <w:rsid w:val="006F51D0"/>
    <w:rsid w:val="00747646"/>
    <w:rsid w:val="009A23B1"/>
    <w:rsid w:val="009B4E24"/>
    <w:rsid w:val="00A130DC"/>
    <w:rsid w:val="00A604ED"/>
    <w:rsid w:val="00A75C5E"/>
    <w:rsid w:val="00B477A0"/>
    <w:rsid w:val="00B977BD"/>
    <w:rsid w:val="00BE0664"/>
    <w:rsid w:val="00CA06FA"/>
    <w:rsid w:val="00D114AA"/>
    <w:rsid w:val="00D768B3"/>
    <w:rsid w:val="00D82AA3"/>
    <w:rsid w:val="00D917C9"/>
    <w:rsid w:val="00D93B08"/>
    <w:rsid w:val="00D9577C"/>
    <w:rsid w:val="00DA6DA0"/>
    <w:rsid w:val="00DD0651"/>
    <w:rsid w:val="00DD2611"/>
    <w:rsid w:val="00E73E7D"/>
    <w:rsid w:val="00E940C8"/>
    <w:rsid w:val="00ED7581"/>
    <w:rsid w:val="00F544DA"/>
    <w:rsid w:val="00F91CD9"/>
    <w:rsid w:val="00FD70BA"/>
    <w:rsid w:val="00FF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98D73-839E-4B9E-B1E2-18A259D7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4668"/>
    <w:rPr>
      <w:sz w:val="18"/>
      <w:szCs w:val="18"/>
    </w:rPr>
  </w:style>
  <w:style w:type="character" w:customStyle="1" w:styleId="Char">
    <w:name w:val="批注框文本 Char"/>
    <w:basedOn w:val="a0"/>
    <w:link w:val="a3"/>
    <w:uiPriority w:val="99"/>
    <w:semiHidden/>
    <w:rsid w:val="00594668"/>
    <w:rPr>
      <w:sz w:val="18"/>
      <w:szCs w:val="18"/>
    </w:rPr>
  </w:style>
  <w:style w:type="paragraph" w:styleId="a4">
    <w:name w:val="List Paragraph"/>
    <w:basedOn w:val="a"/>
    <w:uiPriority w:val="34"/>
    <w:qFormat/>
    <w:rsid w:val="00D82AA3"/>
    <w:pPr>
      <w:ind w:firstLineChars="200" w:firstLine="420"/>
    </w:pPr>
  </w:style>
  <w:style w:type="paragraph" w:styleId="a5">
    <w:name w:val="header"/>
    <w:basedOn w:val="a"/>
    <w:link w:val="Char0"/>
    <w:uiPriority w:val="99"/>
    <w:unhideWhenUsed/>
    <w:rsid w:val="00091D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91D0C"/>
    <w:rPr>
      <w:sz w:val="18"/>
      <w:szCs w:val="18"/>
    </w:rPr>
  </w:style>
  <w:style w:type="paragraph" w:styleId="a6">
    <w:name w:val="footer"/>
    <w:basedOn w:val="a"/>
    <w:link w:val="Char1"/>
    <w:uiPriority w:val="99"/>
    <w:unhideWhenUsed/>
    <w:rsid w:val="00091D0C"/>
    <w:pPr>
      <w:tabs>
        <w:tab w:val="center" w:pos="4153"/>
        <w:tab w:val="right" w:pos="8306"/>
      </w:tabs>
      <w:snapToGrid w:val="0"/>
      <w:jc w:val="left"/>
    </w:pPr>
    <w:rPr>
      <w:sz w:val="18"/>
      <w:szCs w:val="18"/>
    </w:rPr>
  </w:style>
  <w:style w:type="character" w:customStyle="1" w:styleId="Char1">
    <w:name w:val="页脚 Char"/>
    <w:basedOn w:val="a0"/>
    <w:link w:val="a6"/>
    <w:uiPriority w:val="99"/>
    <w:rsid w:val="00091D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Words>
  <Characters>1095</Characters>
  <Application>Microsoft Office Word</Application>
  <DocSecurity>0</DocSecurity>
  <Lines>9</Lines>
  <Paragraphs>2</Paragraphs>
  <ScaleCrop>false</ScaleCrop>
  <Company>mycomputer</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AutoBVT</cp:lastModifiedBy>
  <cp:revision>2</cp:revision>
  <dcterms:created xsi:type="dcterms:W3CDTF">2018-10-31T08:34:00Z</dcterms:created>
  <dcterms:modified xsi:type="dcterms:W3CDTF">2018-10-31T08:34:00Z</dcterms:modified>
</cp:coreProperties>
</file>