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04_1数据存储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🖊 人</w:t>
      </w:r>
      <w:r>
        <w:rPr>
          <w:rFonts w:eastAsia="宋体" w:ascii="Times New Roman" w:cs="Times New Roman" w:hAnsi="Times New Roman"/>
          <w:sz w:val="22"/>
        </w:rPr>
        <w:t>不光是靠他生来就拥有一切，而是靠他从</w:t>
      </w:r>
      <w:r>
        <w:rPr>
          <w:rFonts w:eastAsia="宋体" w:ascii="Times New Roman" w:cs="Times New Roman" w:hAnsi="Times New Roman"/>
          <w:sz w:val="22"/>
        </w:rPr>
        <w:t>学习中所得到的一切来造就自己。</w:t>
      </w:r>
      <w:r>
        <w:rPr>
          <w:rFonts w:eastAsia="宋体" w:ascii="Times New Roman" w:cs="Times New Roman" w:hAnsi="Times New Roman"/>
          <w:sz w:val="22"/>
        </w:rPr>
        <w:t xml:space="preserve"> —— 歌德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相关课程资料：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鼠标放置在正文左侧，点击“</w:t>
      </w:r>
      <w:r>
        <w:rPr>
          <w:rFonts w:eastAsia="宋体" w:ascii="Times New Roman" w:cs="Times New Roman" w:hAnsi="Times New Roman"/>
          <w:b w:val="true"/>
          <w:sz w:val="22"/>
        </w:rPr>
        <w:t>+</w:t>
      </w:r>
      <w:r>
        <w:rPr>
          <w:rFonts w:eastAsia="宋体" w:ascii="Times New Roman" w:cs="Times New Roman" w:hAnsi="Times New Roman"/>
          <w:sz w:val="22"/>
        </w:rPr>
        <w:t>”工具栏中的“</w:t>
      </w:r>
      <w:r>
        <w:rPr>
          <w:rFonts w:eastAsia="宋体" w:ascii="Times New Roman" w:cs="Times New Roman" w:hAnsi="Times New Roman"/>
          <w:b w:val="true"/>
          <w:sz w:val="22"/>
        </w:rPr>
        <w:t>高亮块</w:t>
      </w:r>
      <w:r>
        <w:rPr>
          <w:rFonts w:eastAsia="宋体" w:ascii="Times New Roman" w:cs="Times New Roman" w:hAnsi="Times New Roman"/>
          <w:sz w:val="22"/>
        </w:rPr>
        <w:t xml:space="preserve">”来插入高亮块。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 w:color="b7edb1"/>
          <w:left w:val="single" w:color="b7edb1"/>
          <w:bottom w:val="single" w:color="b7edb1"/>
          <w:right w:val="single" w:color="b7edb1"/>
          <w:insideH w:val="single" w:color="b7edb1"/>
          <w:insideV w:val="single" w:color="b7edb1"/>
        </w:tblBorders>
      </w:tblPr>
      <w:tblGrid>
        <w:gridCol w:w="8504"/>
      </w:tblGrid>
      <w:tr>
        <w:tc>
          <w:tcPr>
            <w:tcW w:w="8504" w:type="dxa"/>
            <w:shd w:color="auto" w:val="clear" w:fill="f0fbef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科目：Android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日期：03/24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主题：数据存储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课前阅读： </w:t>
            </w: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@ 插入相关文档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2"/>
        <w:numPr>
          <w:numId w:val="1"/>
        </w:numPr>
        <w:spacing w:after="120" w:before="320"/>
        <w:ind w:left="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接口 / 类：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它是用来做什么的？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如何得到它的对象？ 不是new，而是通过别的对象得到的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能用对象做什么事？有那些常用方法？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Android中数据存储方式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2733675" cy="16668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3152775" cy="30861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SharedPrefrence 存储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numPr>
          <w:numId w:val="5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位置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/data/data/packageName/shared_prefs/xxx.xml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7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特点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小数据 key---value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应用卸载的时候会自动删除数据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10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相关API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2505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手机内部文件存储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numPr>
          <w:numId w:val="11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位置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/data/data/packageName/files/文件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13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特点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比较大简单数据 / 图片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应用卸载时会自动删除数据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16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相关API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26193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手机外部存储 SD卡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numPr>
          <w:numId w:val="17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位置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路径1：/storage/sdcard/Android/data/packageName/files/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路径2：/storage/sdcard/xxx/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20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特点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2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路径1：其他应用可以访问，应用卸载时删除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路径2：其他应用可以访问，应用卸载时不会删除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23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比较内部文件与外部文件存储？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2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存储空间的大小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是否私有的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应有卸载是否自动删除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27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相关API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191125" cy="2400300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Sqllite数据库存储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numPr>
          <w:numId w:val="28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路径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2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/data / data / packageName / database / xxx.db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30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特点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3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存储有一定关系结构数据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应用卸载自动删除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33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sqlite的特点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3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快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36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相关API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3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SqlliteOpenHelper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124450" cy="1676400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SqlliteDatabase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124450" cy="263842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Cursor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4448175" cy="1343025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40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Android单元测试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076825" cy="1933575"/>
            <wp:docPr id="10" name="Picture 1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41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联系总结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4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使用SqlliteOpenHelper，SqliteDatabase，Cursor对数据库进行操作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使用ListView+BaseAdapter显示列表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使用ContextMenu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使用ListActivity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6"/>
        </w:numPr>
        <w:ind w:left="907"/>
        <w:jc w:val="left"/>
      </w:pPr>
      <w:r>
        <w:rPr>
          <w:rFonts w:eastAsia="宋体" w:ascii="Times New Roman" w:cs="Times New Roman" w:hAnsi="Times New Roman"/>
          <w:i w:val="true"/>
          <w:sz w:val="22"/>
        </w:rPr>
        <w:t>extends ListActivity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7"/>
        </w:numPr>
        <w:ind w:left="907"/>
        <w:jc w:val="left"/>
      </w:pPr>
      <w:r>
        <w:rPr>
          <w:rFonts w:eastAsia="宋体" w:ascii="Times New Roman" w:cs="Times New Roman" w:hAnsi="Times New Roman"/>
          <w:i w:val="true"/>
          <w:sz w:val="22"/>
        </w:rPr>
        <w:t>布局文件中的&lt;ListView&gt;的id必须是系统定义的id:list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8"/>
        </w:numPr>
        <w:ind w:left="907"/>
        <w:jc w:val="left"/>
      </w:pPr>
      <w:r>
        <w:rPr>
          <w:rFonts w:eastAsia="宋体" w:ascii="Times New Roman" w:cs="Times New Roman" w:hAnsi="Times New Roman"/>
          <w:i w:val="true"/>
          <w:sz w:val="22"/>
        </w:rPr>
        <w:t>如果还想在没有数据时显示一个文件,可以在布局中定义一个&lt;TextView&gt;(id必须为empty)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一个功能的工作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0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数据存储操作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1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内存操作（集合 / 对象）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2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界面的操作（列表）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远程服务器存储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numPr>
          <w:numId w:val="53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存储的位置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5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远程服务器上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55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特点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5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必须联网请求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只能在分线程执行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需要声明权限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59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实现联网请求的技术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6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原生的：HttpUrlConnection / URL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包装的：HttpClient / HttpPost / HttpResponse / HttpEntity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框架：Volley / Xutils（异步网络请求）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3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不需要我们启动分线程，框架内部接收到请求后自动会在分线程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4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如何返回给你结果数据？切换到主线程调用监听器的回调方法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65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HTTP协议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057775" cy="3267075"/>
            <wp:docPr id="11" name="Picture 1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66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搭建服务器端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4438650" cy="1352550"/>
            <wp:docPr id="12" name="Picture 1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67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实现联网请求功能的3步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6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主线程，显示提示视图（ProgressDialog / ProgressBar）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分线程，联网请求，并得到响应数据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主线程，显示数据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16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numFmt w:val="bullet"/>
      <w:suff w:val="space"/>
      <w:lvlText w:val="•"/>
      <w:rPr>
        <w:color w:val="0070f0"/>
      </w:rPr>
    </w:lvl>
  </w:abstractNum>
  <w:abstractNum w:abstractNumId="2">
    <w:lvl>
      <w:numFmt w:val="bullet"/>
      <w:suff w:val="space"/>
      <w:lvlText w:val="￮"/>
      <w:rPr>
        <w:color w:val="0070f0"/>
        <w:sz w:val="16"/>
      </w:rPr>
    </w:lvl>
  </w:abstractNum>
  <w:abstractNum w:abstractNumId="3">
    <w:lvl>
      <w:numFmt w:val="bullet"/>
      <w:suff w:val="space"/>
      <w:lvlText w:val="￮"/>
      <w:rPr>
        <w:color w:val="0070f0"/>
        <w:sz w:val="16"/>
      </w:rPr>
    </w:lvl>
  </w:abstractNum>
  <w:abstractNum w:abstractNumId="4">
    <w:lvl>
      <w:numFmt w:val="bullet"/>
      <w:suff w:val="space"/>
      <w:lvlText w:val="￮"/>
      <w:rPr>
        <w:color w:val="0070f0"/>
        <w:sz w:val="16"/>
      </w:rPr>
    </w:lvl>
  </w:abstractNum>
  <w:abstractNum w:abstractNumId="5">
    <w:lvl>
      <w:start w:val="1"/>
      <w:numFmt w:val="decimal"/>
      <w:suff w:val="space"/>
      <w:lvlText w:val="%1."/>
      <w:rPr>
        <w:color w:val="0070f0"/>
      </w:rPr>
    </w:lvl>
  </w:abstractNum>
  <w:abstractNum w:abstractNumId="6">
    <w:lvl>
      <w:start w:val="1"/>
      <w:numFmt w:val="lowerLetter"/>
      <w:suff w:val="space"/>
      <w:lvlText w:val="%1."/>
      <w:rPr>
        <w:color w:val="0070f0"/>
      </w:rPr>
    </w:lvl>
  </w:abstractNum>
  <w:abstractNum w:abstractNumId="7">
    <w:lvl>
      <w:start w:val="2"/>
      <w:numFmt w:val="decimal"/>
      <w:suff w:val="space"/>
      <w:lvlText w:val="%1."/>
      <w:rPr>
        <w:color w:val="0070f0"/>
      </w:rPr>
    </w:lvl>
  </w:abstractNum>
  <w:abstractNum w:abstractNumId="8">
    <w:lvl>
      <w:start w:val="1"/>
      <w:numFmt w:val="lowerLetter"/>
      <w:suff w:val="space"/>
      <w:lvlText w:val="%1."/>
      <w:rPr>
        <w:color w:val="0070f0"/>
      </w:rPr>
    </w:lvl>
  </w:abstractNum>
  <w:abstractNum w:abstractNumId="9">
    <w:lvl>
      <w:start w:val="2"/>
      <w:numFmt w:val="lowerLetter"/>
      <w:suff w:val="space"/>
      <w:lvlText w:val="%1."/>
      <w:rPr>
        <w:color w:val="0070f0"/>
      </w:rPr>
    </w:lvl>
  </w:abstractNum>
  <w:abstractNum w:abstractNumId="10">
    <w:lvl>
      <w:start w:val="3"/>
      <w:numFmt w:val="decimal"/>
      <w:suff w:val="space"/>
      <w:lvlText w:val="%1."/>
      <w:rPr>
        <w:color w:val="0070f0"/>
      </w:rPr>
    </w:lvl>
  </w:abstractNum>
  <w:abstractNum w:abstractNumId="11">
    <w:lvl>
      <w:start w:val="1"/>
      <w:numFmt w:val="decimal"/>
      <w:suff w:val="space"/>
      <w:lvlText w:val="%1."/>
      <w:rPr>
        <w:color w:val="0070f0"/>
      </w:rPr>
    </w:lvl>
  </w:abstractNum>
  <w:abstractNum w:abstractNumId="12">
    <w:lvl>
      <w:start w:val="1"/>
      <w:numFmt w:val="lowerLetter"/>
      <w:suff w:val="space"/>
      <w:lvlText w:val="%1."/>
      <w:rPr>
        <w:color w:val="0070f0"/>
      </w:rPr>
    </w:lvl>
  </w:abstractNum>
  <w:abstractNum w:abstractNumId="13">
    <w:lvl>
      <w:start w:val="2"/>
      <w:numFmt w:val="decimal"/>
      <w:suff w:val="space"/>
      <w:lvlText w:val="%1."/>
      <w:rPr>
        <w:color w:val="0070f0"/>
      </w:rPr>
    </w:lvl>
  </w:abstractNum>
  <w:abstractNum w:abstractNumId="14">
    <w:lvl>
      <w:start w:val="1"/>
      <w:numFmt w:val="lowerLetter"/>
      <w:suff w:val="space"/>
      <w:lvlText w:val="%1."/>
      <w:rPr>
        <w:color w:val="0070f0"/>
      </w:rPr>
    </w:lvl>
  </w:abstractNum>
  <w:abstractNum w:abstractNumId="15">
    <w:lvl>
      <w:start w:val="2"/>
      <w:numFmt w:val="lowerLetter"/>
      <w:suff w:val="space"/>
      <w:lvlText w:val="%1."/>
      <w:rPr>
        <w:color w:val="0070f0"/>
      </w:rPr>
    </w:lvl>
  </w:abstractNum>
  <w:abstractNum w:abstractNumId="16">
    <w:lvl>
      <w:start w:val="3"/>
      <w:numFmt w:val="decimal"/>
      <w:suff w:val="space"/>
      <w:lvlText w:val="%1."/>
      <w:rPr>
        <w:color w:val="0070f0"/>
      </w:rPr>
    </w:lvl>
  </w:abstractNum>
  <w:abstractNum w:abstractNumId="17">
    <w:lvl>
      <w:start w:val="1"/>
      <w:numFmt w:val="decimal"/>
      <w:suff w:val="space"/>
      <w:lvlText w:val="%1."/>
      <w:rPr>
        <w:color w:val="0070f0"/>
      </w:rPr>
    </w:lvl>
  </w:abstractNum>
  <w:abstractNum w:abstractNumId="18">
    <w:lvl>
      <w:start w:val="1"/>
      <w:numFmt w:val="lowerLetter"/>
      <w:suff w:val="space"/>
      <w:lvlText w:val="%1."/>
      <w:rPr>
        <w:color w:val="0070f0"/>
      </w:rPr>
    </w:lvl>
  </w:abstractNum>
  <w:abstractNum w:abstractNumId="19">
    <w:lvl>
      <w:start w:val="2"/>
      <w:numFmt w:val="lowerLetter"/>
      <w:suff w:val="space"/>
      <w:lvlText w:val="%1."/>
      <w:rPr>
        <w:color w:val="0070f0"/>
      </w:rPr>
    </w:lvl>
  </w:abstractNum>
  <w:abstractNum w:abstractNumId="20">
    <w:lvl>
      <w:start w:val="2"/>
      <w:numFmt w:val="decimal"/>
      <w:suff w:val="space"/>
      <w:lvlText w:val="%1."/>
      <w:rPr>
        <w:color w:val="0070f0"/>
      </w:rPr>
    </w:lvl>
  </w:abstractNum>
  <w:abstractNum w:abstractNumId="21">
    <w:lvl>
      <w:start w:val="1"/>
      <w:numFmt w:val="lowerLetter"/>
      <w:suff w:val="space"/>
      <w:lvlText w:val="%1."/>
      <w:rPr>
        <w:color w:val="0070f0"/>
      </w:rPr>
    </w:lvl>
  </w:abstractNum>
  <w:abstractNum w:abstractNumId="22">
    <w:lvl>
      <w:start w:val="2"/>
      <w:numFmt w:val="lowerLetter"/>
      <w:suff w:val="space"/>
      <w:lvlText w:val="%1."/>
      <w:rPr>
        <w:color w:val="0070f0"/>
      </w:rPr>
    </w:lvl>
  </w:abstractNum>
  <w:abstractNum w:abstractNumId="23">
    <w:lvl>
      <w:start w:val="3"/>
      <w:numFmt w:val="decimal"/>
      <w:suff w:val="space"/>
      <w:lvlText w:val="%1."/>
      <w:rPr>
        <w:color w:val="0070f0"/>
      </w:rPr>
    </w:lvl>
  </w:abstractNum>
  <w:abstractNum w:abstractNumId="24">
    <w:lvl>
      <w:start w:val="1"/>
      <w:numFmt w:val="lowerLetter"/>
      <w:suff w:val="space"/>
      <w:lvlText w:val="%1."/>
      <w:rPr>
        <w:color w:val="0070f0"/>
      </w:rPr>
    </w:lvl>
  </w:abstractNum>
  <w:abstractNum w:abstractNumId="25">
    <w:lvl>
      <w:start w:val="2"/>
      <w:numFmt w:val="lowerLetter"/>
      <w:suff w:val="space"/>
      <w:lvlText w:val="%1."/>
      <w:rPr>
        <w:color w:val="0070f0"/>
      </w:rPr>
    </w:lvl>
  </w:abstractNum>
  <w:abstractNum w:abstractNumId="26">
    <w:lvl>
      <w:start w:val="3"/>
      <w:numFmt w:val="lowerLetter"/>
      <w:suff w:val="space"/>
      <w:lvlText w:val="%1."/>
      <w:rPr>
        <w:color w:val="0070f0"/>
      </w:rPr>
    </w:lvl>
  </w:abstractNum>
  <w:abstractNum w:abstractNumId="27">
    <w:lvl>
      <w:start w:val="4"/>
      <w:numFmt w:val="decimal"/>
      <w:suff w:val="space"/>
      <w:lvlText w:val="%1."/>
      <w:rPr>
        <w:color w:val="0070f0"/>
      </w:rPr>
    </w:lvl>
  </w:abstractNum>
  <w:abstractNum w:abstractNumId="28">
    <w:lvl>
      <w:start w:val="1"/>
      <w:numFmt w:val="decimal"/>
      <w:suff w:val="space"/>
      <w:lvlText w:val="%1."/>
      <w:rPr>
        <w:color w:val="0070f0"/>
      </w:rPr>
    </w:lvl>
  </w:abstractNum>
  <w:abstractNum w:abstractNumId="29">
    <w:lvl>
      <w:start w:val="1"/>
      <w:numFmt w:val="lowerLetter"/>
      <w:suff w:val="space"/>
      <w:lvlText w:val="%1."/>
      <w:rPr>
        <w:color w:val="0070f0"/>
      </w:rPr>
    </w:lvl>
  </w:abstractNum>
  <w:abstractNum w:abstractNumId="30">
    <w:lvl>
      <w:start w:val="2"/>
      <w:numFmt w:val="decimal"/>
      <w:suff w:val="space"/>
      <w:lvlText w:val="%1."/>
      <w:rPr>
        <w:color w:val="0070f0"/>
      </w:rPr>
    </w:lvl>
  </w:abstractNum>
  <w:abstractNum w:abstractNumId="31">
    <w:lvl>
      <w:start w:val="1"/>
      <w:numFmt w:val="lowerLetter"/>
      <w:suff w:val="space"/>
      <w:lvlText w:val="%1."/>
      <w:rPr>
        <w:color w:val="0070f0"/>
      </w:rPr>
    </w:lvl>
  </w:abstractNum>
  <w:abstractNum w:abstractNumId="32">
    <w:lvl>
      <w:start w:val="2"/>
      <w:numFmt w:val="lowerLetter"/>
      <w:suff w:val="space"/>
      <w:lvlText w:val="%1."/>
      <w:rPr>
        <w:color w:val="0070f0"/>
      </w:rPr>
    </w:lvl>
  </w:abstractNum>
  <w:abstractNum w:abstractNumId="33">
    <w:lvl>
      <w:start w:val="3"/>
      <w:numFmt w:val="decimal"/>
      <w:suff w:val="space"/>
      <w:lvlText w:val="%1."/>
      <w:rPr>
        <w:color w:val="0070f0"/>
      </w:rPr>
    </w:lvl>
  </w:abstractNum>
  <w:abstractNum w:abstractNumId="34">
    <w:lvl>
      <w:start w:val="1"/>
      <w:numFmt w:val="lowerLetter"/>
      <w:suff w:val="space"/>
      <w:lvlText w:val="%1."/>
      <w:rPr>
        <w:color w:val="0070f0"/>
      </w:rPr>
    </w:lvl>
  </w:abstractNum>
  <w:abstractNum w:abstractNumId="35">
    <w:lvl>
      <w:start w:val="2"/>
      <w:numFmt w:val="lowerLetter"/>
      <w:suff w:val="space"/>
      <w:lvlText w:val="%1."/>
      <w:rPr>
        <w:color w:val="0070f0"/>
      </w:rPr>
    </w:lvl>
  </w:abstractNum>
  <w:abstractNum w:abstractNumId="36">
    <w:lvl>
      <w:start w:val="4"/>
      <w:numFmt w:val="decimal"/>
      <w:suff w:val="space"/>
      <w:lvlText w:val="%1."/>
      <w:rPr>
        <w:color w:val="0070f0"/>
      </w:rPr>
    </w:lvl>
  </w:abstractNum>
  <w:abstractNum w:abstractNumId="37">
    <w:lvl>
      <w:start w:val="1"/>
      <w:numFmt w:val="lowerLetter"/>
      <w:suff w:val="space"/>
      <w:lvlText w:val="%1."/>
      <w:rPr>
        <w:color w:val="0070f0"/>
      </w:rPr>
    </w:lvl>
  </w:abstractNum>
  <w:abstractNum w:abstractNumId="38">
    <w:lvl>
      <w:start w:val="2"/>
      <w:numFmt w:val="lowerLetter"/>
      <w:suff w:val="space"/>
      <w:lvlText w:val="%1."/>
      <w:rPr>
        <w:color w:val="0070f0"/>
      </w:rPr>
    </w:lvl>
  </w:abstractNum>
  <w:abstractNum w:abstractNumId="39">
    <w:lvl>
      <w:start w:val="3"/>
      <w:numFmt w:val="lowerLetter"/>
      <w:suff w:val="space"/>
      <w:lvlText w:val="%1."/>
      <w:rPr>
        <w:color w:val="0070f0"/>
      </w:rPr>
    </w:lvl>
  </w:abstractNum>
  <w:abstractNum w:abstractNumId="40">
    <w:lvl>
      <w:start w:val="5"/>
      <w:numFmt w:val="decimal"/>
      <w:suff w:val="space"/>
      <w:lvlText w:val="%1."/>
      <w:rPr>
        <w:color w:val="0070f0"/>
      </w:rPr>
    </w:lvl>
  </w:abstractNum>
  <w:abstractNum w:abstractNumId="41">
    <w:lvl>
      <w:start w:val="6"/>
      <w:numFmt w:val="decimal"/>
      <w:suff w:val="space"/>
      <w:lvlText w:val="%1."/>
      <w:rPr>
        <w:color w:val="0070f0"/>
      </w:rPr>
    </w:lvl>
  </w:abstractNum>
  <w:abstractNum w:abstractNumId="42">
    <w:lvl>
      <w:start w:val="1"/>
      <w:numFmt w:val="lowerLetter"/>
      <w:suff w:val="space"/>
      <w:lvlText w:val="%1."/>
      <w:rPr>
        <w:color w:val="0070f0"/>
      </w:rPr>
    </w:lvl>
  </w:abstractNum>
  <w:abstractNum w:abstractNumId="43">
    <w:lvl>
      <w:start w:val="2"/>
      <w:numFmt w:val="lowerLetter"/>
      <w:suff w:val="space"/>
      <w:lvlText w:val="%1."/>
      <w:rPr>
        <w:color w:val="0070f0"/>
      </w:rPr>
    </w:lvl>
  </w:abstractNum>
  <w:abstractNum w:abstractNumId="44">
    <w:lvl>
      <w:start w:val="3"/>
      <w:numFmt w:val="lowerLetter"/>
      <w:suff w:val="space"/>
      <w:lvlText w:val="%1."/>
      <w:rPr>
        <w:color w:val="0070f0"/>
      </w:rPr>
    </w:lvl>
  </w:abstractNum>
  <w:abstractNum w:abstractNumId="45">
    <w:lvl>
      <w:start w:val="4"/>
      <w:numFmt w:val="lowerLetter"/>
      <w:suff w:val="space"/>
      <w:lvlText w:val="%1."/>
      <w:rPr>
        <w:color w:val="0070f0"/>
      </w:rPr>
    </w:lvl>
  </w:abstractNum>
  <w:abstractNum w:abstractNumId="46">
    <w:lvl>
      <w:start w:val="1"/>
      <w:numFmt w:val="lowerRoman"/>
      <w:suff w:val="space"/>
      <w:lvlText w:val="%1."/>
      <w:rPr>
        <w:color w:val="0070f0"/>
      </w:rPr>
    </w:lvl>
  </w:abstractNum>
  <w:abstractNum w:abstractNumId="47">
    <w:lvl>
      <w:start w:val="2"/>
      <w:numFmt w:val="lowerRoman"/>
      <w:suff w:val="space"/>
      <w:lvlText w:val="%1."/>
      <w:rPr>
        <w:color w:val="0070f0"/>
      </w:rPr>
    </w:lvl>
  </w:abstractNum>
  <w:abstractNum w:abstractNumId="48">
    <w:lvl>
      <w:start w:val="3"/>
      <w:numFmt w:val="lowerRoman"/>
      <w:suff w:val="space"/>
      <w:lvlText w:val="%1."/>
      <w:rPr>
        <w:color w:val="0070f0"/>
      </w:rPr>
    </w:lvl>
  </w:abstractNum>
  <w:abstractNum w:abstractNumId="49">
    <w:lvl>
      <w:start w:val="5"/>
      <w:numFmt w:val="lowerLetter"/>
      <w:suff w:val="space"/>
      <w:lvlText w:val="%1."/>
      <w:rPr>
        <w:color w:val="0070f0"/>
      </w:rPr>
    </w:lvl>
  </w:abstractNum>
  <w:abstractNum w:abstractNumId="50">
    <w:lvl>
      <w:start w:val="1"/>
      <w:numFmt w:val="lowerRoman"/>
      <w:suff w:val="space"/>
      <w:lvlText w:val="%1."/>
      <w:rPr>
        <w:color w:val="0070f0"/>
      </w:rPr>
    </w:lvl>
  </w:abstractNum>
  <w:abstractNum w:abstractNumId="51">
    <w:lvl>
      <w:start w:val="2"/>
      <w:numFmt w:val="lowerRoman"/>
      <w:suff w:val="space"/>
      <w:lvlText w:val="%1."/>
      <w:rPr>
        <w:color w:val="0070f0"/>
      </w:rPr>
    </w:lvl>
  </w:abstractNum>
  <w:abstractNum w:abstractNumId="52">
    <w:lvl>
      <w:start w:val="3"/>
      <w:numFmt w:val="lowerRoman"/>
      <w:suff w:val="space"/>
      <w:lvlText w:val="%1."/>
      <w:rPr>
        <w:color w:val="0070f0"/>
      </w:rPr>
    </w:lvl>
  </w:abstractNum>
  <w:abstractNum w:abstractNumId="53">
    <w:lvl>
      <w:start w:val="1"/>
      <w:numFmt w:val="decimal"/>
      <w:suff w:val="space"/>
      <w:lvlText w:val="%1."/>
      <w:rPr>
        <w:color w:val="0070f0"/>
      </w:rPr>
    </w:lvl>
  </w:abstractNum>
  <w:abstractNum w:abstractNumId="54">
    <w:lvl>
      <w:start w:val="1"/>
      <w:numFmt w:val="lowerLetter"/>
      <w:suff w:val="space"/>
      <w:lvlText w:val="%1."/>
      <w:rPr>
        <w:color w:val="0070f0"/>
      </w:rPr>
    </w:lvl>
  </w:abstractNum>
  <w:abstractNum w:abstractNumId="55">
    <w:lvl>
      <w:start w:val="2"/>
      <w:numFmt w:val="decimal"/>
      <w:suff w:val="space"/>
      <w:lvlText w:val="%1."/>
      <w:rPr>
        <w:color w:val="0070f0"/>
      </w:rPr>
    </w:lvl>
  </w:abstractNum>
  <w:abstractNum w:abstractNumId="56">
    <w:lvl>
      <w:start w:val="1"/>
      <w:numFmt w:val="lowerLetter"/>
      <w:suff w:val="space"/>
      <w:lvlText w:val="%1."/>
      <w:rPr>
        <w:color w:val="0070f0"/>
      </w:rPr>
    </w:lvl>
  </w:abstractNum>
  <w:abstractNum w:abstractNumId="57">
    <w:lvl>
      <w:start w:val="2"/>
      <w:numFmt w:val="lowerLetter"/>
      <w:suff w:val="space"/>
      <w:lvlText w:val="%1."/>
      <w:rPr>
        <w:color w:val="0070f0"/>
      </w:rPr>
    </w:lvl>
  </w:abstractNum>
  <w:abstractNum w:abstractNumId="58">
    <w:lvl>
      <w:start w:val="3"/>
      <w:numFmt w:val="lowerLetter"/>
      <w:suff w:val="space"/>
      <w:lvlText w:val="%1."/>
      <w:rPr>
        <w:color w:val="0070f0"/>
      </w:rPr>
    </w:lvl>
  </w:abstractNum>
  <w:abstractNum w:abstractNumId="59">
    <w:lvl>
      <w:start w:val="3"/>
      <w:numFmt w:val="decimal"/>
      <w:suff w:val="space"/>
      <w:lvlText w:val="%1."/>
      <w:rPr>
        <w:color w:val="0070f0"/>
      </w:rPr>
    </w:lvl>
  </w:abstractNum>
  <w:abstractNum w:abstractNumId="60">
    <w:lvl>
      <w:start w:val="1"/>
      <w:numFmt w:val="lowerLetter"/>
      <w:suff w:val="space"/>
      <w:lvlText w:val="%1."/>
      <w:rPr>
        <w:color w:val="0070f0"/>
      </w:rPr>
    </w:lvl>
  </w:abstractNum>
  <w:abstractNum w:abstractNumId="61">
    <w:lvl>
      <w:start w:val="2"/>
      <w:numFmt w:val="lowerLetter"/>
      <w:suff w:val="space"/>
      <w:lvlText w:val="%1."/>
      <w:rPr>
        <w:color w:val="0070f0"/>
      </w:rPr>
    </w:lvl>
  </w:abstractNum>
  <w:abstractNum w:abstractNumId="62">
    <w:lvl>
      <w:start w:val="3"/>
      <w:numFmt w:val="lowerLetter"/>
      <w:suff w:val="space"/>
      <w:lvlText w:val="%1."/>
      <w:rPr>
        <w:color w:val="0070f0"/>
      </w:rPr>
    </w:lvl>
  </w:abstractNum>
  <w:abstractNum w:abstractNumId="63">
    <w:lvl>
      <w:start w:val="1"/>
      <w:numFmt w:val="lowerRoman"/>
      <w:suff w:val="space"/>
      <w:lvlText w:val="%1."/>
      <w:rPr>
        <w:color w:val="0070f0"/>
      </w:rPr>
    </w:lvl>
  </w:abstractNum>
  <w:abstractNum w:abstractNumId="64">
    <w:lvl>
      <w:start w:val="2"/>
      <w:numFmt w:val="lowerRoman"/>
      <w:suff w:val="space"/>
      <w:lvlText w:val="%1."/>
      <w:rPr>
        <w:color w:val="0070f0"/>
      </w:rPr>
    </w:lvl>
  </w:abstractNum>
  <w:abstractNum w:abstractNumId="65">
    <w:lvl>
      <w:start w:val="4"/>
      <w:numFmt w:val="decimal"/>
      <w:suff w:val="space"/>
      <w:lvlText w:val="%1."/>
      <w:rPr>
        <w:color w:val="0070f0"/>
      </w:rPr>
    </w:lvl>
  </w:abstractNum>
  <w:abstractNum w:abstractNumId="66">
    <w:lvl>
      <w:start w:val="5"/>
      <w:numFmt w:val="decimal"/>
      <w:suff w:val="space"/>
      <w:lvlText w:val="%1."/>
      <w:rPr>
        <w:color w:val="0070f0"/>
      </w:rPr>
    </w:lvl>
  </w:abstractNum>
  <w:abstractNum w:abstractNumId="67">
    <w:lvl>
      <w:start w:val="6"/>
      <w:numFmt w:val="decimal"/>
      <w:suff w:val="space"/>
      <w:lvlText w:val="%1."/>
      <w:rPr>
        <w:color w:val="0070f0"/>
      </w:rPr>
    </w:lvl>
  </w:abstractNum>
  <w:abstractNum w:abstractNumId="68">
    <w:lvl>
      <w:start w:val="1"/>
      <w:numFmt w:val="lowerLetter"/>
      <w:suff w:val="space"/>
      <w:lvlText w:val="%1."/>
      <w:rPr>
        <w:color w:val="0070f0"/>
      </w:rPr>
    </w:lvl>
  </w:abstractNum>
  <w:abstractNum w:abstractNumId="69">
    <w:lvl>
      <w:start w:val="2"/>
      <w:numFmt w:val="lowerLetter"/>
      <w:suff w:val="space"/>
      <w:lvlText w:val="%1."/>
      <w:rPr>
        <w:color w:val="0070f0"/>
      </w:rPr>
    </w:lvl>
  </w:abstractNum>
  <w:abstractNum w:abstractNumId="70">
    <w:lvl>
      <w:start w:val="3"/>
      <w:numFmt w:val="lowerLetter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14" Target="media/image10.png" Type="http://schemas.openxmlformats.org/officeDocument/2006/relationships/image"/><Relationship Id="rId15" Target="media/image11.png" Type="http://schemas.openxmlformats.org/officeDocument/2006/relationships/image"/><Relationship Id="rId16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2022-05-06T01:36:54Z</dcterms:created>
  <dc:creator>Apache POI</dc:creator>
</cp:coreProperties>
</file>