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7CC3" w14:textId="77777777" w:rsidR="002C7AEA" w:rsidRDefault="00402FE0" w:rsidP="00402FE0">
      <w:pPr>
        <w:jc w:val="center"/>
        <w:rPr>
          <w:sz w:val="32"/>
          <w:szCs w:val="32"/>
        </w:rPr>
      </w:pPr>
      <w:r w:rsidRPr="00402FE0">
        <w:rPr>
          <w:rFonts w:cs="宋体" w:hint="eastAsia"/>
          <w:bCs/>
          <w:kern w:val="0"/>
          <w:sz w:val="32"/>
          <w:szCs w:val="32"/>
        </w:rPr>
        <w:t>实验</w:t>
      </w:r>
      <w:r w:rsidR="00CB4C09">
        <w:rPr>
          <w:rFonts w:cs="宋体" w:hint="eastAsia"/>
          <w:bCs/>
          <w:kern w:val="0"/>
          <w:sz w:val="32"/>
          <w:szCs w:val="32"/>
        </w:rPr>
        <w:t>6</w:t>
      </w:r>
      <w:r w:rsidRPr="00402FE0">
        <w:rPr>
          <w:rFonts w:cs="宋体" w:hint="eastAsia"/>
          <w:bCs/>
          <w:kern w:val="0"/>
          <w:sz w:val="32"/>
          <w:szCs w:val="32"/>
        </w:rPr>
        <w:t xml:space="preserve">  </w:t>
      </w:r>
      <w:r w:rsidR="00CB4C09" w:rsidRPr="00CB4C09">
        <w:rPr>
          <w:rFonts w:hint="eastAsia"/>
          <w:sz w:val="32"/>
          <w:szCs w:val="32"/>
        </w:rPr>
        <w:t>C#</w:t>
      </w:r>
      <w:r w:rsidR="00CB4C09" w:rsidRPr="00CB4C09">
        <w:rPr>
          <w:rFonts w:hint="eastAsia"/>
          <w:sz w:val="32"/>
          <w:szCs w:val="32"/>
        </w:rPr>
        <w:t>线程技术</w:t>
      </w:r>
    </w:p>
    <w:p w14:paraId="2A82F505" w14:textId="77777777" w:rsidR="00C56EA8" w:rsidRPr="00C56EA8" w:rsidRDefault="00C56EA8" w:rsidP="00C56EA8">
      <w:pPr>
        <w:rPr>
          <w:sz w:val="24"/>
          <w:szCs w:val="24"/>
        </w:rPr>
      </w:pPr>
      <w:r w:rsidRPr="00402FE0">
        <w:rPr>
          <w:sz w:val="24"/>
          <w:szCs w:val="24"/>
        </w:rPr>
        <w:t>实验类型：</w:t>
      </w:r>
      <w:r w:rsidR="00225CA4">
        <w:rPr>
          <w:rFonts w:hint="eastAsia"/>
          <w:sz w:val="24"/>
          <w:szCs w:val="24"/>
        </w:rPr>
        <w:t>设计</w:t>
      </w:r>
      <w:r w:rsidRPr="00402FE0">
        <w:rPr>
          <w:sz w:val="24"/>
          <w:szCs w:val="24"/>
        </w:rPr>
        <w:t>性实验</w:t>
      </w:r>
      <w:r w:rsidRPr="00402FE0">
        <w:rPr>
          <w:sz w:val="24"/>
          <w:szCs w:val="24"/>
        </w:rPr>
        <w:t xml:space="preserve">        </w:t>
      </w:r>
      <w:r w:rsidRPr="00402FE0">
        <w:rPr>
          <w:sz w:val="24"/>
          <w:szCs w:val="24"/>
        </w:rPr>
        <w:t>要求：必做</w:t>
      </w:r>
      <w:r w:rsidRPr="00402FE0">
        <w:rPr>
          <w:sz w:val="24"/>
          <w:szCs w:val="24"/>
        </w:rPr>
        <w:t xml:space="preserve">       </w:t>
      </w:r>
      <w:r w:rsidRPr="00402FE0">
        <w:rPr>
          <w:sz w:val="24"/>
          <w:szCs w:val="24"/>
        </w:rPr>
        <w:t>学时：</w:t>
      </w:r>
      <w:r w:rsidR="00D743AD">
        <w:rPr>
          <w:rFonts w:hint="eastAsia"/>
          <w:sz w:val="24"/>
          <w:szCs w:val="24"/>
        </w:rPr>
        <w:t>2</w:t>
      </w:r>
    </w:p>
    <w:p w14:paraId="7CFE92C9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一、</w:t>
      </w:r>
      <w:r w:rsidRPr="00402FE0"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实验目的</w:t>
      </w:r>
    </w:p>
    <w:p w14:paraId="4D521E48" w14:textId="77777777" w:rsidR="00763D2D" w:rsidRDefault="00225CA4" w:rsidP="00763D2D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63D2D">
        <w:rPr>
          <w:rFonts w:hint="eastAsia"/>
        </w:rPr>
        <w:t>熟悉</w:t>
      </w:r>
      <w:r w:rsidR="00391FB2">
        <w:rPr>
          <w:rFonts w:hint="eastAsia"/>
        </w:rPr>
        <w:t>线程的创建及状态控制。</w:t>
      </w:r>
    </w:p>
    <w:p w14:paraId="62609455" w14:textId="77777777" w:rsidR="0077006F" w:rsidRDefault="00763D2D" w:rsidP="00763D2D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91FB2">
        <w:rPr>
          <w:rFonts w:hint="eastAsia"/>
        </w:rPr>
        <w:t>掌握多线程的应用。</w:t>
      </w:r>
    </w:p>
    <w:p w14:paraId="2E277B77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二、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实验内容</w:t>
      </w:r>
    </w:p>
    <w:p w14:paraId="3BB83E00" w14:textId="77777777" w:rsidR="00225CA4" w:rsidRDefault="00225CA4" w:rsidP="00225CA4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1FB2">
        <w:rPr>
          <w:rFonts w:hint="eastAsia"/>
        </w:rPr>
        <w:t>并发线程的使用</w:t>
      </w:r>
      <w:r w:rsidR="00CB4C09">
        <w:rPr>
          <w:rFonts w:hint="eastAsia"/>
        </w:rPr>
        <w:t>。</w:t>
      </w:r>
    </w:p>
    <w:p w14:paraId="262F6190" w14:textId="77777777" w:rsidR="00225CA4" w:rsidRDefault="00225CA4" w:rsidP="00225CA4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91FB2">
        <w:rPr>
          <w:rFonts w:hint="eastAsia"/>
        </w:rPr>
        <w:t>用多线程技术实现向两个文本框中同时写入文本的效果。</w:t>
      </w:r>
    </w:p>
    <w:p w14:paraId="02BEA9CF" w14:textId="77777777" w:rsidR="00402FE0" w:rsidRPr="00402FE0" w:rsidRDefault="00402FE0" w:rsidP="00402FE0">
      <w:pPr>
        <w:widowControl/>
        <w:spacing w:before="62" w:line="263" w:lineRule="atLeast"/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三</w:t>
      </w:r>
      <w:r w:rsidR="00BB2027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</w:rPr>
        <w:t>、</w:t>
      </w:r>
      <w:r>
        <w:rPr>
          <w:rFonts w:ascii="Times New Roman" w:eastAsia="宋体" w:hAnsi="Times New Roman" w:cs="Times New Roman"/>
          <w:b/>
          <w:color w:val="FF0000"/>
          <w:kern w:val="0"/>
          <w:sz w:val="28"/>
          <w:szCs w:val="28"/>
        </w:rPr>
        <w:t>实验步骤</w:t>
      </w:r>
    </w:p>
    <w:p w14:paraId="67850B2A" w14:textId="77777777" w:rsidR="00391FB2" w:rsidRDefault="00CB4C09" w:rsidP="00391FB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91FB2">
        <w:rPr>
          <w:rFonts w:hint="eastAsia"/>
        </w:rPr>
        <w:t>使用两个并发线程（一个主线程和一个工作者线程）显示计数，要求工作者线程先于主线程执行。</w:t>
      </w:r>
    </w:p>
    <w:p w14:paraId="760A4776" w14:textId="77777777" w:rsidR="00391FB2" w:rsidRDefault="00391FB2" w:rsidP="00391FB2">
      <w:pPr>
        <w:ind w:firstLine="420"/>
        <w:jc w:val="left"/>
        <w:rPr>
          <w:szCs w:val="21"/>
        </w:rPr>
      </w:pPr>
      <w:r>
        <w:rPr>
          <w:rFonts w:hint="eastAsia"/>
        </w:rPr>
        <w:t>假定主线程与工作者线程执行的核心方法都是</w:t>
      </w:r>
      <w:r>
        <w:rPr>
          <w:rFonts w:hint="eastAsia"/>
        </w:rPr>
        <w:t>DisplayNumbers()</w:t>
      </w:r>
      <w:r>
        <w:rPr>
          <w:rFonts w:hint="eastAsia"/>
        </w:rPr>
        <w:t>，该方法每次累加一个数字，并定期显示每次累加的结果。累加的数字取决于</w:t>
      </w:r>
      <w:r>
        <w:rPr>
          <w:rFonts w:hint="eastAsia"/>
        </w:rPr>
        <w:t>interval</w:t>
      </w:r>
      <w:r>
        <w:rPr>
          <w:rFonts w:hint="eastAsia"/>
        </w:rPr>
        <w:t>字段，其值是用户输入的。如果用户输入</w:t>
      </w:r>
      <w:r>
        <w:rPr>
          <w:rFonts w:hint="eastAsia"/>
        </w:rPr>
        <w:t>100</w:t>
      </w:r>
      <w:r>
        <w:rPr>
          <w:rFonts w:hint="eastAsia"/>
        </w:rPr>
        <w:t>，就累加到</w:t>
      </w:r>
      <w:r>
        <w:rPr>
          <w:rFonts w:hint="eastAsia"/>
        </w:rPr>
        <w:t>800</w:t>
      </w:r>
      <w:r>
        <w:rPr>
          <w:rFonts w:hint="eastAsia"/>
        </w:rPr>
        <w:t>并显示数字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rPr>
          <w:rFonts w:hint="eastAsia"/>
        </w:rPr>
        <w:t>，</w:t>
      </w:r>
      <w:r>
        <w:rPr>
          <w:rFonts w:hint="eastAsia"/>
        </w:rPr>
        <w:t>300</w:t>
      </w:r>
      <w:r>
        <w:rPr>
          <w:rFonts w:hint="eastAsia"/>
        </w:rPr>
        <w:t>，</w:t>
      </w:r>
      <w:r>
        <w:rPr>
          <w:rFonts w:hint="eastAsia"/>
        </w:rPr>
        <w:t>400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>600</w:t>
      </w:r>
      <w:r>
        <w:rPr>
          <w:rFonts w:hint="eastAsia"/>
        </w:rPr>
        <w:t>，</w:t>
      </w:r>
      <w:r>
        <w:rPr>
          <w:rFonts w:hint="eastAsia"/>
        </w:rPr>
        <w:t>700</w:t>
      </w:r>
      <w:r>
        <w:rPr>
          <w:rFonts w:hint="eastAsia"/>
        </w:rPr>
        <w:t>和</w:t>
      </w:r>
      <w:r>
        <w:rPr>
          <w:rFonts w:hint="eastAsia"/>
        </w:rPr>
        <w:t>800</w:t>
      </w:r>
      <w:r>
        <w:rPr>
          <w:rFonts w:hint="eastAsia"/>
        </w:rPr>
        <w:t>；如果用户输入</w:t>
      </w:r>
      <w:r>
        <w:rPr>
          <w:rFonts w:hint="eastAsia"/>
        </w:rPr>
        <w:t>1000</w:t>
      </w:r>
      <w:r>
        <w:rPr>
          <w:rFonts w:hint="eastAsia"/>
        </w:rPr>
        <w:t>，就累加到</w:t>
      </w:r>
      <w:r>
        <w:rPr>
          <w:rFonts w:hint="eastAsia"/>
        </w:rPr>
        <w:t>8000</w:t>
      </w:r>
      <w:r>
        <w:rPr>
          <w:rFonts w:hint="eastAsia"/>
        </w:rPr>
        <w:t>，显示数字</w:t>
      </w:r>
      <w:r>
        <w:rPr>
          <w:rFonts w:hint="eastAsia"/>
        </w:rPr>
        <w:t>1000</w:t>
      </w:r>
      <w:r>
        <w:rPr>
          <w:rFonts w:hint="eastAsia"/>
        </w:rPr>
        <w:t>，</w:t>
      </w:r>
      <w:r>
        <w:rPr>
          <w:rFonts w:hint="eastAsia"/>
        </w:rPr>
        <w:t>2000</w:t>
      </w:r>
      <w:r>
        <w:rPr>
          <w:rFonts w:hint="eastAsia"/>
        </w:rPr>
        <w:t>，</w:t>
      </w:r>
      <w:r>
        <w:rPr>
          <w:rFonts w:hint="eastAsia"/>
        </w:rPr>
        <w:t>3000</w:t>
      </w:r>
      <w:r>
        <w:rPr>
          <w:rFonts w:hint="eastAsia"/>
        </w:rPr>
        <w:t>，</w:t>
      </w:r>
      <w:r>
        <w:rPr>
          <w:rFonts w:hint="eastAsia"/>
        </w:rPr>
        <w:t>4000</w:t>
      </w:r>
      <w:r>
        <w:rPr>
          <w:rFonts w:hint="eastAsia"/>
        </w:rPr>
        <w:t>，</w:t>
      </w:r>
      <w:r>
        <w:rPr>
          <w:rFonts w:hint="eastAsia"/>
        </w:rPr>
        <w:t>5000</w:t>
      </w:r>
      <w:r>
        <w:rPr>
          <w:rFonts w:hint="eastAsia"/>
        </w:rPr>
        <w:t>，</w:t>
      </w:r>
      <w:r>
        <w:rPr>
          <w:rFonts w:hint="eastAsia"/>
        </w:rPr>
        <w:t>6000</w:t>
      </w:r>
      <w:r>
        <w:rPr>
          <w:rFonts w:hint="eastAsia"/>
        </w:rPr>
        <w:t>，</w:t>
      </w:r>
      <w:r>
        <w:rPr>
          <w:rFonts w:hint="eastAsia"/>
        </w:rPr>
        <w:t>7000</w:t>
      </w:r>
      <w:r>
        <w:rPr>
          <w:rFonts w:hint="eastAsia"/>
        </w:rPr>
        <w:t>和</w:t>
      </w:r>
      <w:r>
        <w:rPr>
          <w:rFonts w:hint="eastAsia"/>
        </w:rPr>
        <w:t>8000</w:t>
      </w:r>
      <w:r>
        <w:rPr>
          <w:rFonts w:hint="eastAsia"/>
        </w:rPr>
        <w:t>；依此类推。</w:t>
      </w:r>
      <w:r w:rsidRPr="000109CD">
        <w:rPr>
          <w:rFonts w:hint="eastAsia"/>
          <w:szCs w:val="21"/>
        </w:rPr>
        <w:t>可参考教材</w:t>
      </w:r>
      <w:r w:rsidRPr="000109CD">
        <w:rPr>
          <w:rFonts w:hint="eastAsia"/>
          <w:szCs w:val="21"/>
        </w:rPr>
        <w:t>P</w:t>
      </w:r>
      <w:r>
        <w:rPr>
          <w:rFonts w:hint="eastAsia"/>
          <w:szCs w:val="21"/>
        </w:rPr>
        <w:t>200</w:t>
      </w:r>
      <w:r w:rsidRPr="000109CD">
        <w:rPr>
          <w:rFonts w:hint="eastAsia"/>
          <w:szCs w:val="21"/>
        </w:rPr>
        <w:t>-</w:t>
      </w:r>
      <w:r>
        <w:rPr>
          <w:rFonts w:hint="eastAsia"/>
          <w:szCs w:val="21"/>
        </w:rPr>
        <w:t>203</w:t>
      </w:r>
      <w:r w:rsidRPr="000109CD">
        <w:rPr>
          <w:rFonts w:hint="eastAsia"/>
          <w:szCs w:val="21"/>
        </w:rPr>
        <w:t>。</w:t>
      </w:r>
    </w:p>
    <w:p w14:paraId="03647EB8" w14:textId="77777777" w:rsidR="00391FB2" w:rsidRDefault="00391FB2" w:rsidP="00391FB2"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5F3125B3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7B802368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7DDB55BF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62758216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510C7004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System.Threading;</w:t>
      </w:r>
    </w:p>
    <w:p w14:paraId="6532241D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System.Threading.Tasks;</w:t>
      </w:r>
    </w:p>
    <w:p w14:paraId="4FA0647F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3C2E8F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Project1</w:t>
      </w:r>
    </w:p>
    <w:p w14:paraId="3AD2F64C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3F8CFD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sy6_1</w:t>
      </w:r>
    </w:p>
    <w:p w14:paraId="0310956A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E40AC45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interval;</w:t>
      </w:r>
    </w:p>
    <w:p w14:paraId="021DA5B8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6B355F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DisplayNumbers()</w:t>
      </w:r>
    </w:p>
    <w:p w14:paraId="19EB59D4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4E1DC19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获取当前运行线程的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Thread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对象实例</w:t>
      </w:r>
    </w:p>
    <w:p w14:paraId="17C5B33B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Thread thisThread = Thread.CurrentThread;</w:t>
      </w:r>
    </w:p>
    <w:p w14:paraId="16799390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+thisThread.Name+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已经开始运行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1EA678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8*interval; i++)</w:t>
      </w:r>
    </w:p>
    <w:p w14:paraId="1FE53B69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825019D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(i%interval==0)</w:t>
      </w:r>
    </w:p>
    <w:p w14:paraId="7EBBAF09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0136E5A8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Console.WriteLine(thisThread.Name+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":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当前计数为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+i);</w:t>
      </w:r>
    </w:p>
    <w:p w14:paraId="32151B66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}</w:t>
      </w:r>
    </w:p>
    <w:p w14:paraId="6EC8E8D3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C98EB04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线程：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+thisThread.Name+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完成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7CBA2B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8FEC290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7AD7F8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13BC1947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2228239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请输入一个数字：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EA9ED8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interval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.Parse(Console.ReadLine());</w:t>
      </w:r>
    </w:p>
    <w:p w14:paraId="73DCB203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A60C81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Thread thisThread = Thread.CurrentThread;</w:t>
      </w:r>
    </w:p>
    <w:p w14:paraId="213AB4F7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thisThread.Name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"Main Thread"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3D2432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A28269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Thread workThread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ThreadStart(DisplayNumbers));</w:t>
      </w:r>
    </w:p>
    <w:p w14:paraId="2D71AD5E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workThread.Name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"Worker Thread"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14C3F7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AECC40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workThread.Start();</w:t>
      </w:r>
    </w:p>
    <w:p w14:paraId="6CDE6DEB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workThread.Suspend();</w:t>
      </w:r>
    </w:p>
    <w:p w14:paraId="2C2BB2D4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DisplayNumbers();</w:t>
      </w:r>
    </w:p>
    <w:p w14:paraId="23783C92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workThread.Resume();</w:t>
      </w:r>
    </w:p>
    <w:p w14:paraId="56B86070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A5899C0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40F5EA0" w14:textId="77777777" w:rsidR="00DC7A99" w:rsidRDefault="00DC7A99" w:rsidP="00DC7A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5E0E45" w14:textId="77777777" w:rsidR="00391FB2" w:rsidRDefault="00391FB2" w:rsidP="00391FB2">
      <w:pPr>
        <w:jc w:val="left"/>
        <w:rPr>
          <w:rFonts w:ascii="Times New Roman" w:hAnsi="Times New Roman"/>
          <w:color w:val="000000"/>
          <w:kern w:val="0"/>
          <w:szCs w:val="21"/>
        </w:rPr>
      </w:pPr>
    </w:p>
    <w:p w14:paraId="50563419" w14:textId="77777777" w:rsidR="00391FB2" w:rsidRDefault="00391FB2" w:rsidP="00391FB2">
      <w:pPr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1619846B" w14:textId="2D51FD03" w:rsidR="00391FB2" w:rsidRPr="00391FB2" w:rsidRDefault="00D97A5A" w:rsidP="00391FB2">
      <w:pPr>
        <w:ind w:firstLine="420"/>
        <w:jc w:val="left"/>
      </w:pPr>
      <w:r>
        <w:rPr>
          <w:noProof/>
        </w:rPr>
        <w:drawing>
          <wp:inline distT="0" distB="0" distL="0" distR="0" wp14:anchorId="3D641DCD" wp14:editId="15F5539E">
            <wp:extent cx="4808855" cy="3765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826" cy="376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AE79" w14:textId="77777777" w:rsidR="00CB4C09" w:rsidRDefault="00391FB2" w:rsidP="00763D2D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B4C09">
        <w:rPr>
          <w:rFonts w:hint="eastAsia"/>
        </w:rPr>
        <w:t>用多线程技术实现向两个文本框中同时写入文本的效果。</w:t>
      </w:r>
    </w:p>
    <w:p w14:paraId="64A73B3C" w14:textId="77777777" w:rsidR="00CB4C09" w:rsidRDefault="00CB4C09" w:rsidP="00763D2D">
      <w:pPr>
        <w:jc w:val="left"/>
        <w:rPr>
          <w:szCs w:val="21"/>
        </w:rPr>
      </w:pPr>
      <w:r w:rsidRPr="000109CD">
        <w:rPr>
          <w:rFonts w:hint="eastAsia"/>
          <w:szCs w:val="21"/>
        </w:rPr>
        <w:t>可参考教材</w:t>
      </w:r>
      <w:r w:rsidRPr="000109CD">
        <w:rPr>
          <w:rFonts w:hint="eastAsia"/>
          <w:szCs w:val="21"/>
        </w:rPr>
        <w:t>P</w:t>
      </w:r>
      <w:r>
        <w:rPr>
          <w:rFonts w:hint="eastAsia"/>
          <w:szCs w:val="21"/>
        </w:rPr>
        <w:t>217</w:t>
      </w:r>
      <w:r w:rsidRPr="000109CD">
        <w:rPr>
          <w:rFonts w:hint="eastAsia"/>
          <w:szCs w:val="21"/>
        </w:rPr>
        <w:t>-</w:t>
      </w:r>
      <w:r>
        <w:rPr>
          <w:rFonts w:hint="eastAsia"/>
          <w:szCs w:val="21"/>
        </w:rPr>
        <w:t>219</w:t>
      </w:r>
      <w:r w:rsidRPr="000109CD">
        <w:rPr>
          <w:rFonts w:hint="eastAsia"/>
          <w:szCs w:val="21"/>
        </w:rPr>
        <w:t>。</w:t>
      </w:r>
    </w:p>
    <w:p w14:paraId="7E98608F" w14:textId="77777777" w:rsidR="00CB4C09" w:rsidRDefault="00CB4C09" w:rsidP="00763D2D">
      <w:pP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highlight w:val="yellow"/>
        </w:rPr>
        <w:t>关键代码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1B607212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sy6_2</w:t>
      </w:r>
    </w:p>
    <w:p w14:paraId="5E04DF4C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F760BD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5C4735B5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2E4551E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delegate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WriteTextBox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ch);</w:t>
      </w:r>
    </w:p>
    <w:p w14:paraId="7CA23D1B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0F3382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WriteTextBox writeTextBox;</w:t>
      </w:r>
    </w:p>
    <w:p w14:paraId="1D38086D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A7FD5E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0CAFA25E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8F4B1DC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6E582A39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允许跨线程调用</w:t>
      </w:r>
    </w:p>
    <w:p w14:paraId="4758BCBA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CheckForIllegalCrossThreadCalls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4CF454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D45FC4D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ED023F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DoTsk1()</w:t>
      </w:r>
    </w:p>
    <w:p w14:paraId="6F7BF06B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0C3284B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(checkBox1.Checked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ED7C9E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6D29C29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运行中……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BD78E8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groupBox2.Refresh();</w:t>
      </w:r>
    </w:p>
    <w:p w14:paraId="77D435F8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textBox1.Clear();</w:t>
      </w:r>
    </w:p>
    <w:p w14:paraId="23275532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textBox1.Refresh();</w:t>
      </w:r>
    </w:p>
    <w:p w14:paraId="36FC1A6F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writeTextBox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WriteTextBox(WriTextBox1);</w:t>
      </w:r>
    </w:p>
    <w:p w14:paraId="008EE1CE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WriTxt(writeTextBox);</w:t>
      </w:r>
    </w:p>
    <w:p w14:paraId="04794846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groupBox2.Text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任务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D64DE5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textBox3.Focus();</w:t>
      </w:r>
    </w:p>
    <w:p w14:paraId="27770C76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textBox3.SelectAll();</w:t>
      </w:r>
    </w:p>
    <w:p w14:paraId="1D25E349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18D27E2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F3FE411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1D2748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DoTsk2()</w:t>
      </w:r>
    </w:p>
    <w:p w14:paraId="1678DD76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5D4A55A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(checkBox2.Checked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D82AFD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4F5F5B7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groupBox2.Refresh();</w:t>
      </w:r>
    </w:p>
    <w:p w14:paraId="5AE04419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groupBox3.Text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运行中……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A14C05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groupBox3.Refresh();</w:t>
      </w:r>
    </w:p>
    <w:p w14:paraId="0EEE4CF6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textBox2.Clear();</w:t>
      </w:r>
    </w:p>
    <w:p w14:paraId="670B377B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textBox2.Refresh();</w:t>
      </w:r>
    </w:p>
    <w:p w14:paraId="345C59C7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55ECF6F1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writeTextBox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WriteTextBox(WriTextBox2);</w:t>
      </w:r>
    </w:p>
    <w:p w14:paraId="7ECA589C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WriTxt(writeTextBox);</w:t>
      </w:r>
    </w:p>
    <w:p w14:paraId="33B64971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732C35C3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groupBox3.Text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任务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175F26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textBox3.Focus();</w:t>
      </w:r>
    </w:p>
    <w:p w14:paraId="55A9D818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textBox3.SelectAll();</w:t>
      </w:r>
    </w:p>
    <w:p w14:paraId="6FD3FFC3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307D407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E5DD181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3B2E37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WriTxt(WriteTextBox wMethod)</w:t>
      </w:r>
    </w:p>
    <w:p w14:paraId="79689A1E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CED5C33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strdata = textBox3.Text;</w:t>
      </w:r>
    </w:p>
    <w:p w14:paraId="78F6D695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strdata.Length; i++)</w:t>
      </w:r>
    </w:p>
    <w:p w14:paraId="30930BF7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43EC3B2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wMethod(strdata[i]);</w:t>
      </w:r>
    </w:p>
    <w:p w14:paraId="46E649A6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间歇延时</w:t>
      </w:r>
    </w:p>
    <w:p w14:paraId="0BA431CF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DateTime now = DateTime.Now;</w:t>
      </w:r>
    </w:p>
    <w:p w14:paraId="35179722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(now.AddSeconds(1) &gt; DateTime.Now) { }</w:t>
      </w:r>
    </w:p>
    <w:p w14:paraId="650DD162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E269B3B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A1DFF3A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D510EA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WriTextBox1(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ch)</w:t>
      </w:r>
    </w:p>
    <w:p w14:paraId="77F6A75D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C7F8A21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textBox1.AppendText(ch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E2EAD4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357B4DC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C240B4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WriTextBox2(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ch)</w:t>
      </w:r>
    </w:p>
    <w:p w14:paraId="3538F8A2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5A71E04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textBox2.AppendText(ch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FF007F"/>
          <w:kern w:val="0"/>
          <w:sz w:val="19"/>
          <w:szCs w:val="19"/>
        </w:rPr>
        <w:t>\r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375E03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21E7BC6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7F16DF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349D4ED8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1E6792E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ThreadStart doTask1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ThreadStart(DoTsk1);</w:t>
      </w:r>
    </w:p>
    <w:p w14:paraId="51C3A2D7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Thread tsk1Thread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Thread(doTask1);</w:t>
      </w:r>
    </w:p>
    <w:p w14:paraId="594AF6BC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tsk1Thread.Start();</w:t>
      </w:r>
    </w:p>
    <w:p w14:paraId="2BE861F7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ThreadStart doTask2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ThreadStart(DoTsk2);</w:t>
      </w:r>
    </w:p>
    <w:p w14:paraId="0D030824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Thread tsk2Thread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Thread(doTask2);</w:t>
      </w:r>
    </w:p>
    <w:p w14:paraId="485C0486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tsk2Thread.Start();</w:t>
      </w:r>
    </w:p>
    <w:p w14:paraId="0D267268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6FFBE93" w14:textId="77777777" w:rsidR="00667F5F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6BD4024" w14:textId="6C3EC91E" w:rsidR="00CB4C09" w:rsidRDefault="00667F5F" w:rsidP="00667F5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926095" w14:textId="77777777" w:rsidR="00667F5F" w:rsidRDefault="00667F5F" w:rsidP="00763D2D">
      <w:pPr>
        <w:jc w:val="left"/>
        <w:rPr>
          <w:rFonts w:ascii="Times New Roman" w:hAnsi="Times New Roman" w:hint="eastAsia"/>
          <w:color w:val="000000"/>
          <w:kern w:val="0"/>
          <w:szCs w:val="21"/>
        </w:rPr>
      </w:pPr>
    </w:p>
    <w:p w14:paraId="15527807" w14:textId="77777777" w:rsidR="00CB4C09" w:rsidRDefault="00CB4C09" w:rsidP="00763D2D">
      <w:pPr>
        <w:jc w:val="left"/>
        <w:rPr>
          <w:rFonts w:ascii="Times New Roman" w:hAnsi="Times New Roman"/>
          <w:color w:val="000000"/>
          <w:kern w:val="0"/>
          <w:szCs w:val="21"/>
        </w:rPr>
      </w:pP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运行结果</w:t>
      </w:r>
      <w:r w:rsidRPr="00E6161C">
        <w:rPr>
          <w:rFonts w:ascii="Times New Roman" w:hAnsi="Times New Roman"/>
          <w:color w:val="000000"/>
          <w:kern w:val="0"/>
          <w:szCs w:val="21"/>
          <w:highlight w:val="yellow"/>
        </w:rPr>
        <w:t>截图</w:t>
      </w:r>
      <w:r w:rsidRPr="00E6161C">
        <w:rPr>
          <w:rFonts w:ascii="Times New Roman" w:hAnsi="Times New Roman" w:hint="eastAsia"/>
          <w:color w:val="000000"/>
          <w:kern w:val="0"/>
          <w:szCs w:val="21"/>
          <w:highlight w:val="yellow"/>
        </w:rPr>
        <w:t>如下：</w:t>
      </w:r>
    </w:p>
    <w:p w14:paraId="17D35AF2" w14:textId="190D7D4C" w:rsidR="00CB4C09" w:rsidRDefault="00667F5F" w:rsidP="00763D2D">
      <w:pPr>
        <w:jc w:val="left"/>
      </w:pPr>
      <w:r>
        <w:rPr>
          <w:noProof/>
        </w:rPr>
        <w:drawing>
          <wp:inline distT="0" distB="0" distL="0" distR="0" wp14:anchorId="358C90F2" wp14:editId="55E0ED8D">
            <wp:extent cx="5274310" cy="4740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A472" w14:textId="77777777" w:rsidR="00A96931" w:rsidRPr="004E2F67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四、实验小结</w:t>
      </w:r>
    </w:p>
    <w:p w14:paraId="24357B8A" w14:textId="77F700EF" w:rsidR="00A96931" w:rsidRDefault="00A96931" w:rsidP="00A96931">
      <w:pPr>
        <w:widowControl/>
        <w:spacing w:before="62" w:line="480" w:lineRule="auto"/>
        <w:rPr>
          <w:rFonts w:ascii="Times New Roman" w:hAnsi="Times New Roman"/>
          <w:bCs/>
          <w:szCs w:val="21"/>
        </w:rPr>
      </w:pPr>
      <w:r w:rsidRPr="004E2F67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 xml:space="preserve">    </w:t>
      </w:r>
      <w:r w:rsidR="007D765E" w:rsidRPr="007D765E">
        <w:rPr>
          <w:rFonts w:ascii="Times New Roman" w:hAnsi="Times New Roman" w:hint="eastAsia"/>
          <w:bCs/>
          <w:szCs w:val="21"/>
        </w:rPr>
        <w:t>通过</w:t>
      </w:r>
      <w:r w:rsidR="007D765E">
        <w:rPr>
          <w:rFonts w:ascii="Times New Roman" w:hAnsi="Times New Roman" w:hint="eastAsia"/>
          <w:bCs/>
          <w:szCs w:val="21"/>
        </w:rPr>
        <w:t>本次实验我学会使用</w:t>
      </w:r>
      <w:r w:rsidR="007D765E">
        <w:rPr>
          <w:rFonts w:ascii="Times New Roman" w:hAnsi="Times New Roman" w:hint="eastAsia"/>
          <w:bCs/>
          <w:szCs w:val="21"/>
        </w:rPr>
        <w:t>C</w:t>
      </w:r>
      <w:r w:rsidR="007D765E">
        <w:rPr>
          <w:rFonts w:ascii="Times New Roman" w:hAnsi="Times New Roman"/>
          <w:bCs/>
          <w:szCs w:val="21"/>
        </w:rPr>
        <w:t>#</w:t>
      </w:r>
      <w:r w:rsidR="007D765E">
        <w:rPr>
          <w:rFonts w:ascii="Times New Roman" w:hAnsi="Times New Roman" w:hint="eastAsia"/>
          <w:bCs/>
          <w:szCs w:val="21"/>
        </w:rPr>
        <w:t>的多线程技术，以及使用</w:t>
      </w:r>
      <w:r w:rsidR="007D765E">
        <w:rPr>
          <w:rFonts w:ascii="Times New Roman" w:hAnsi="Times New Roman" w:hint="eastAsia"/>
          <w:bCs/>
          <w:szCs w:val="21"/>
        </w:rPr>
        <w:t>Thread</w:t>
      </w:r>
      <w:r w:rsidR="007D765E">
        <w:rPr>
          <w:rFonts w:ascii="Times New Roman" w:hAnsi="Times New Roman" w:hint="eastAsia"/>
          <w:bCs/>
          <w:szCs w:val="21"/>
        </w:rPr>
        <w:t>创建、启动和终止线程，</w:t>
      </w:r>
      <w:r w:rsidR="007D765E" w:rsidRPr="007D765E">
        <w:rPr>
          <w:rFonts w:ascii="Times New Roman" w:hAnsi="Times New Roman" w:hint="eastAsia"/>
          <w:bCs/>
          <w:szCs w:val="21"/>
        </w:rPr>
        <w:t>静态方法</w:t>
      </w:r>
      <w:r w:rsidR="007D765E" w:rsidRPr="007D765E">
        <w:rPr>
          <w:rFonts w:ascii="Times New Roman" w:hAnsi="Times New Roman" w:hint="eastAsia"/>
          <w:bCs/>
          <w:szCs w:val="21"/>
        </w:rPr>
        <w:t>Thread.Sleep()</w:t>
      </w:r>
      <w:r w:rsidR="007D765E" w:rsidRPr="007D765E">
        <w:rPr>
          <w:rFonts w:ascii="Times New Roman" w:hAnsi="Times New Roman" w:hint="eastAsia"/>
          <w:bCs/>
          <w:szCs w:val="21"/>
        </w:rPr>
        <w:t>让主线程暂停</w:t>
      </w:r>
      <w:r w:rsidR="007D765E" w:rsidRPr="007D765E">
        <w:rPr>
          <w:rFonts w:ascii="Times New Roman" w:hAnsi="Times New Roman" w:hint="eastAsia"/>
          <w:bCs/>
          <w:szCs w:val="21"/>
        </w:rPr>
        <w:t>1ms</w:t>
      </w:r>
      <w:r w:rsidR="007D765E">
        <w:rPr>
          <w:rFonts w:ascii="Times New Roman" w:hAnsi="Times New Roman" w:hint="eastAsia"/>
          <w:bCs/>
          <w:szCs w:val="21"/>
        </w:rPr>
        <w:t>，</w:t>
      </w:r>
      <w:r w:rsidR="007D765E" w:rsidRPr="007D765E">
        <w:rPr>
          <w:rFonts w:ascii="Times New Roman" w:hAnsi="Times New Roman" w:hint="eastAsia"/>
          <w:bCs/>
          <w:szCs w:val="21"/>
        </w:rPr>
        <w:t>thread.Suspend()</w:t>
      </w:r>
      <w:r w:rsidR="007D765E" w:rsidRPr="007D765E">
        <w:rPr>
          <w:rFonts w:ascii="Times New Roman" w:hAnsi="Times New Roman" w:hint="eastAsia"/>
          <w:bCs/>
          <w:szCs w:val="21"/>
        </w:rPr>
        <w:t>挂起线程</w:t>
      </w:r>
      <w:r w:rsidR="007D765E">
        <w:rPr>
          <w:rFonts w:ascii="Times New Roman" w:hAnsi="Times New Roman" w:hint="eastAsia"/>
          <w:bCs/>
          <w:szCs w:val="21"/>
        </w:rPr>
        <w:t>、</w:t>
      </w:r>
      <w:r w:rsidR="007D765E" w:rsidRPr="007D765E">
        <w:rPr>
          <w:rFonts w:ascii="Times New Roman" w:hAnsi="Times New Roman" w:hint="eastAsia"/>
          <w:bCs/>
          <w:szCs w:val="21"/>
        </w:rPr>
        <w:t>thread..Resume()</w:t>
      </w:r>
      <w:r w:rsidR="007D765E" w:rsidRPr="007D765E">
        <w:rPr>
          <w:rFonts w:ascii="Times New Roman" w:hAnsi="Times New Roman" w:hint="eastAsia"/>
          <w:bCs/>
          <w:szCs w:val="21"/>
        </w:rPr>
        <w:t>恢复线程</w:t>
      </w:r>
      <w:r w:rsidR="007D765E">
        <w:rPr>
          <w:rFonts w:ascii="Times New Roman" w:hAnsi="Times New Roman" w:hint="eastAsia"/>
          <w:bCs/>
          <w:szCs w:val="21"/>
        </w:rPr>
        <w:t>；使用</w:t>
      </w:r>
      <w:r w:rsidR="007D765E" w:rsidRPr="007D765E">
        <w:rPr>
          <w:rFonts w:ascii="Times New Roman" w:hAnsi="Times New Roman"/>
          <w:bCs/>
          <w:szCs w:val="21"/>
        </w:rPr>
        <w:t>ThreadPriority</w:t>
      </w:r>
      <w:r w:rsidR="007D765E">
        <w:rPr>
          <w:rFonts w:ascii="Times New Roman" w:hAnsi="Times New Roman" w:hint="eastAsia"/>
          <w:bCs/>
          <w:szCs w:val="21"/>
        </w:rPr>
        <w:t>设置线程优先级，使用</w:t>
      </w:r>
      <w:r w:rsidR="007D765E" w:rsidRPr="007D765E">
        <w:rPr>
          <w:rFonts w:ascii="Times New Roman" w:hAnsi="Times New Roman" w:hint="eastAsia"/>
          <w:bCs/>
          <w:szCs w:val="21"/>
        </w:rPr>
        <w:t>lock</w:t>
      </w:r>
      <w:r w:rsidR="007D765E" w:rsidRPr="007D765E">
        <w:rPr>
          <w:rFonts w:ascii="Times New Roman" w:hAnsi="Times New Roman" w:hint="eastAsia"/>
          <w:bCs/>
          <w:szCs w:val="21"/>
        </w:rPr>
        <w:t>关键字</w:t>
      </w:r>
      <w:r w:rsidR="007D765E">
        <w:rPr>
          <w:rFonts w:ascii="Times New Roman" w:hAnsi="Times New Roman" w:hint="eastAsia"/>
          <w:bCs/>
          <w:szCs w:val="21"/>
        </w:rPr>
        <w:t>保证一段代码在同一时间只能被一个线程执行</w:t>
      </w:r>
    </w:p>
    <w:p w14:paraId="32D1139B" w14:textId="77777777" w:rsidR="00A96931" w:rsidRPr="00E04ECF" w:rsidRDefault="00A96931" w:rsidP="00A96931">
      <w:pPr>
        <w:widowControl/>
        <w:spacing w:before="62" w:line="263" w:lineRule="atLeast"/>
        <w:rPr>
          <w:rFonts w:ascii="Times New Roman" w:hAnsi="Times New Roman"/>
          <w:b/>
          <w:color w:val="FF0000"/>
          <w:kern w:val="0"/>
          <w:sz w:val="28"/>
          <w:szCs w:val="28"/>
        </w:rPr>
      </w:pP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五</w:t>
      </w:r>
      <w:r w:rsidRPr="004E2F67">
        <w:rPr>
          <w:rFonts w:ascii="Times New Roman" w:hAnsi="Times New Roman"/>
          <w:b/>
          <w:color w:val="FF0000"/>
          <w:kern w:val="0"/>
          <w:sz w:val="28"/>
          <w:szCs w:val="28"/>
        </w:rPr>
        <w:t>、实验</w:t>
      </w:r>
      <w:r>
        <w:rPr>
          <w:rFonts w:ascii="Times New Roman" w:hAnsi="Times New Roman" w:hint="eastAsia"/>
          <w:b/>
          <w:color w:val="FF0000"/>
          <w:kern w:val="0"/>
          <w:sz w:val="28"/>
          <w:szCs w:val="28"/>
        </w:rPr>
        <w:t>提交</w:t>
      </w:r>
      <w:r w:rsidRPr="004E2F67">
        <w:rPr>
          <w:rFonts w:ascii="Times New Roman" w:hAnsi="Times New Roman"/>
          <w:bCs/>
          <w:szCs w:val="21"/>
        </w:rPr>
        <w:t xml:space="preserve">  </w:t>
      </w:r>
    </w:p>
    <w:p w14:paraId="19E9FD2C" w14:textId="77777777" w:rsidR="00A96931" w:rsidRPr="004E2F67" w:rsidRDefault="00A96931" w:rsidP="00A96931">
      <w:pPr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 xml:space="preserve">    </w:t>
      </w:r>
      <w:r w:rsidRPr="00F33379">
        <w:rPr>
          <w:rFonts w:ascii="Times New Roman" w:hAnsi="Times New Roman"/>
        </w:rPr>
        <w:t>把本文档</w:t>
      </w:r>
      <w:r w:rsidR="00960C63" w:rsidRPr="00F33379">
        <w:rPr>
          <w:rFonts w:ascii="Times New Roman" w:hAnsi="Times New Roman"/>
        </w:rPr>
        <w:t>以</w:t>
      </w:r>
      <w:r w:rsidR="00960C63" w:rsidRPr="0028344E">
        <w:rPr>
          <w:rFonts w:ascii="Times New Roman" w:hAnsi="Times New Roman" w:cs="Times New Roman"/>
        </w:rPr>
        <w:t>学号姓名</w:t>
      </w:r>
      <w:r w:rsidR="00960C63" w:rsidRPr="0028344E">
        <w:rPr>
          <w:rFonts w:ascii="Times New Roman" w:hAnsi="Times New Roman" w:cs="Times New Roman"/>
        </w:rPr>
        <w:t>sy</w:t>
      </w:r>
      <w:r w:rsidR="00960C63">
        <w:rPr>
          <w:rFonts w:ascii="Times New Roman" w:hAnsi="Times New Roman" w:cs="Times New Roman"/>
        </w:rPr>
        <w:t>6</w:t>
      </w:r>
      <w:r w:rsidR="00960C63" w:rsidRPr="0028344E">
        <w:rPr>
          <w:rFonts w:ascii="Times New Roman" w:hAnsi="Times New Roman" w:cs="Times New Roman"/>
        </w:rPr>
        <w:t>为名</w:t>
      </w:r>
      <w:r w:rsidR="00960C63" w:rsidRPr="0028344E">
        <w:rPr>
          <w:rFonts w:ascii="Times New Roman" w:hAnsi="Times New Roman" w:cs="Times New Roman"/>
        </w:rPr>
        <w:t>(</w:t>
      </w:r>
      <w:r w:rsidR="00960C63" w:rsidRPr="0028344E">
        <w:rPr>
          <w:rFonts w:ascii="Times New Roman" w:hAnsi="Times New Roman" w:cs="Times New Roman"/>
        </w:rPr>
        <w:t>形如</w:t>
      </w:r>
      <w:r w:rsidR="00960C63" w:rsidRPr="0028344E">
        <w:rPr>
          <w:rFonts w:ascii="Times New Roman" w:hAnsi="Times New Roman" w:cs="Times New Roman"/>
        </w:rPr>
        <w:t>0</w:t>
      </w:r>
      <w:r w:rsidR="00960C63">
        <w:rPr>
          <w:rFonts w:ascii="Times New Roman" w:hAnsi="Times New Roman" w:cs="Times New Roman"/>
        </w:rPr>
        <w:t>19</w:t>
      </w:r>
      <w:r w:rsidR="00960C63" w:rsidRPr="0028344E">
        <w:rPr>
          <w:rFonts w:ascii="Times New Roman" w:hAnsi="Times New Roman" w:cs="Times New Roman"/>
        </w:rPr>
        <w:t>301784160</w:t>
      </w:r>
      <w:r w:rsidR="00960C63" w:rsidRPr="0028344E">
        <w:rPr>
          <w:rFonts w:ascii="Times New Roman" w:hAnsi="Times New Roman" w:cs="Times New Roman"/>
        </w:rPr>
        <w:t>张三</w:t>
      </w:r>
      <w:r w:rsidR="00960C63" w:rsidRPr="0028344E">
        <w:rPr>
          <w:rFonts w:ascii="Times New Roman" w:hAnsi="Times New Roman" w:cs="Times New Roman"/>
        </w:rPr>
        <w:t>sy</w:t>
      </w:r>
      <w:r w:rsidR="00960C63">
        <w:rPr>
          <w:rFonts w:ascii="Times New Roman" w:hAnsi="Times New Roman" w:cs="Times New Roman"/>
        </w:rPr>
        <w:t>6</w:t>
      </w:r>
      <w:r w:rsidR="00960C63" w:rsidRPr="0028344E">
        <w:rPr>
          <w:rFonts w:ascii="Times New Roman" w:hAnsi="Times New Roman" w:cs="Times New Roman"/>
        </w:rPr>
        <w:t>)</w:t>
      </w:r>
      <w:r w:rsidRPr="00F33379">
        <w:rPr>
          <w:rFonts w:ascii="Times New Roman" w:hAnsi="Times New Roman"/>
        </w:rPr>
        <w:t>保存后提交到指定的</w:t>
      </w:r>
      <w:r w:rsidRPr="00F33379">
        <w:rPr>
          <w:rFonts w:ascii="Times New Roman" w:hAnsi="Times New Roman"/>
        </w:rPr>
        <w:t>ftp</w:t>
      </w:r>
      <w:r w:rsidRPr="00F33379">
        <w:rPr>
          <w:rFonts w:ascii="Times New Roman" w:hAnsi="Times New Roman"/>
        </w:rPr>
        <w:t>处。</w:t>
      </w:r>
    </w:p>
    <w:p w14:paraId="40A24EFC" w14:textId="77777777" w:rsidR="00402FE0" w:rsidRPr="00A96931" w:rsidRDefault="00402FE0" w:rsidP="00A96931">
      <w:pPr>
        <w:jc w:val="left"/>
        <w:rPr>
          <w:szCs w:val="21"/>
        </w:rPr>
      </w:pPr>
    </w:p>
    <w:sectPr w:rsidR="00402FE0" w:rsidRPr="00A9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078E5" w14:textId="77777777" w:rsidR="00D01017" w:rsidRDefault="00D01017" w:rsidP="00BB2027">
      <w:r>
        <w:separator/>
      </w:r>
    </w:p>
  </w:endnote>
  <w:endnote w:type="continuationSeparator" w:id="0">
    <w:p w14:paraId="1D20973D" w14:textId="77777777" w:rsidR="00D01017" w:rsidRDefault="00D01017" w:rsidP="00BB2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5F988" w14:textId="77777777" w:rsidR="00D01017" w:rsidRDefault="00D01017" w:rsidP="00BB2027">
      <w:r>
        <w:separator/>
      </w:r>
    </w:p>
  </w:footnote>
  <w:footnote w:type="continuationSeparator" w:id="0">
    <w:p w14:paraId="03D617BD" w14:textId="77777777" w:rsidR="00D01017" w:rsidRDefault="00D01017" w:rsidP="00BB2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FE0"/>
    <w:rsid w:val="00101B90"/>
    <w:rsid w:val="002146F0"/>
    <w:rsid w:val="00225CA4"/>
    <w:rsid w:val="002C7AEA"/>
    <w:rsid w:val="00391FB2"/>
    <w:rsid w:val="00402FE0"/>
    <w:rsid w:val="0056191D"/>
    <w:rsid w:val="00664555"/>
    <w:rsid w:val="00667F5F"/>
    <w:rsid w:val="00763D2D"/>
    <w:rsid w:val="0077006F"/>
    <w:rsid w:val="007A5A81"/>
    <w:rsid w:val="007D765E"/>
    <w:rsid w:val="00960C63"/>
    <w:rsid w:val="00A96931"/>
    <w:rsid w:val="00AC7E1C"/>
    <w:rsid w:val="00AE66B7"/>
    <w:rsid w:val="00BB2027"/>
    <w:rsid w:val="00C56EA8"/>
    <w:rsid w:val="00CB4C09"/>
    <w:rsid w:val="00D01017"/>
    <w:rsid w:val="00D743AD"/>
    <w:rsid w:val="00D97A5A"/>
    <w:rsid w:val="00DC7A99"/>
    <w:rsid w:val="00E43D07"/>
    <w:rsid w:val="00F2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8BCB9"/>
  <w15:docId w15:val="{664C92D5-AA93-4AAA-BA3F-A41ECEEA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6E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6EA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B2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20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2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2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638</Words>
  <Characters>3643</Characters>
  <Application>Microsoft Office Word</Application>
  <DocSecurity>0</DocSecurity>
  <Lines>30</Lines>
  <Paragraphs>8</Paragraphs>
  <ScaleCrop>false</ScaleCrop>
  <Company>Sky123.Org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Shu HongFan</cp:lastModifiedBy>
  <cp:revision>9</cp:revision>
  <dcterms:created xsi:type="dcterms:W3CDTF">2019-10-24T14:04:00Z</dcterms:created>
  <dcterms:modified xsi:type="dcterms:W3CDTF">2022-04-22T01:10:00Z</dcterms:modified>
</cp:coreProperties>
</file>