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D743AD">
        <w:rPr>
          <w:rFonts w:cs="宋体" w:hint="eastAsia"/>
          <w:bCs/>
          <w:kern w:val="0"/>
          <w:sz w:val="32"/>
          <w:szCs w:val="32"/>
        </w:rPr>
        <w:t>5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D743AD" w:rsidRPr="00D743AD">
        <w:rPr>
          <w:rFonts w:hint="eastAsia"/>
          <w:sz w:val="32"/>
          <w:szCs w:val="32"/>
        </w:rPr>
        <w:t>C#</w:t>
      </w:r>
      <w:r w:rsidR="00D743AD" w:rsidRPr="00D743AD">
        <w:rPr>
          <w:rFonts w:hint="eastAsia"/>
          <w:sz w:val="32"/>
          <w:szCs w:val="32"/>
        </w:rPr>
        <w:t>高级特性</w:t>
      </w:r>
    </w:p>
    <w:p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D743AD">
        <w:rPr>
          <w:rFonts w:hint="eastAsia"/>
          <w:sz w:val="24"/>
          <w:szCs w:val="24"/>
        </w:rPr>
        <w:t>2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:rsidR="00D41B2E" w:rsidRDefault="00D41B2E" w:rsidP="00D41B2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、熟悉集合接口的使用，学会通过遍历来访问集合中的每个元素。</w:t>
      </w:r>
    </w:p>
    <w:p w:rsidR="0077006F" w:rsidRDefault="00D41B2E" w:rsidP="00D41B2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、理解委托的概念，掌握委托的定义、实现和使用。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:rsidR="00D41B2E" w:rsidRDefault="00D41B2E" w:rsidP="00D41B2E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、使用集合接口</w:t>
      </w:r>
      <w:r>
        <w:rPr>
          <w:rFonts w:hint="eastAsia"/>
        </w:rPr>
        <w:t>IEnumerable</w:t>
      </w:r>
      <w:r>
        <w:rPr>
          <w:rFonts w:hint="eastAsia"/>
        </w:rPr>
        <w:t>和</w:t>
      </w:r>
      <w:r>
        <w:rPr>
          <w:rFonts w:hint="eastAsia"/>
        </w:rPr>
        <w:t>IEnumerator</w:t>
      </w:r>
      <w:r>
        <w:rPr>
          <w:rFonts w:hint="eastAsia"/>
        </w:rPr>
        <w:t>实现装入水果及遍历水果的过程。</w:t>
      </w:r>
    </w:p>
    <w:p w:rsidR="00402FE0" w:rsidRPr="0077006F" w:rsidRDefault="00D41B2E" w:rsidP="00D41B2E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、用委托重新实现“文字抄写员”小程序。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706C8B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:rsidR="00763D2D" w:rsidRDefault="00763D2D" w:rsidP="00763D2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、有一个水果篮，里面至多可以装</w:t>
      </w:r>
      <w:r>
        <w:rPr>
          <w:rFonts w:hint="eastAsia"/>
        </w:rPr>
        <w:t>10</w:t>
      </w:r>
      <w:r>
        <w:rPr>
          <w:rFonts w:hint="eastAsia"/>
        </w:rPr>
        <w:t>个苹果和香蕉，它们都派生自一个叫做水果的基类。</w:t>
      </w:r>
    </w:p>
    <w:p w:rsidR="00763D2D" w:rsidRDefault="00763D2D" w:rsidP="00763D2D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  <w:szCs w:val="21"/>
        </w:rPr>
        <w:t>1)</w:t>
      </w:r>
      <w:r w:rsidRPr="000109CD">
        <w:rPr>
          <w:rFonts w:hint="eastAsia"/>
          <w:szCs w:val="21"/>
        </w:rPr>
        <w:t>使用集合接口</w:t>
      </w:r>
      <w:r w:rsidRPr="000109CD">
        <w:rPr>
          <w:rFonts w:hint="eastAsia"/>
          <w:szCs w:val="21"/>
        </w:rPr>
        <w:t>IEnumerable</w:t>
      </w:r>
      <w:r w:rsidRPr="000109CD">
        <w:rPr>
          <w:rFonts w:hint="eastAsia"/>
          <w:szCs w:val="21"/>
        </w:rPr>
        <w:t>和</w:t>
      </w:r>
      <w:r w:rsidRPr="000109CD">
        <w:rPr>
          <w:rFonts w:hint="eastAsia"/>
          <w:szCs w:val="21"/>
        </w:rPr>
        <w:t>IEnumerator</w:t>
      </w:r>
      <w:r w:rsidRPr="000109CD">
        <w:rPr>
          <w:rFonts w:hint="eastAsia"/>
          <w:szCs w:val="21"/>
        </w:rPr>
        <w:t>实现装入水果及遍历水果的过程。可参考教材</w:t>
      </w:r>
      <w:r w:rsidRPr="000109CD">
        <w:rPr>
          <w:rFonts w:hint="eastAsia"/>
          <w:szCs w:val="21"/>
        </w:rPr>
        <w:t>P</w:t>
      </w:r>
      <w:r>
        <w:rPr>
          <w:rFonts w:hint="eastAsia"/>
          <w:szCs w:val="21"/>
        </w:rPr>
        <w:t>352-354</w:t>
      </w:r>
      <w:r w:rsidRPr="000109CD">
        <w:rPr>
          <w:rFonts w:hint="eastAsia"/>
          <w:szCs w:val="21"/>
        </w:rPr>
        <w:t>。</w:t>
      </w:r>
      <w:r w:rsidR="00DB4489">
        <w:rPr>
          <w:rFonts w:hint="eastAsia"/>
          <w:szCs w:val="21"/>
        </w:rPr>
        <w:t>运行程序，</w:t>
      </w:r>
      <w:r w:rsidR="00DB4489"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="00DB4489"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="00DB4489"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DB4489" w:rsidRDefault="00DB4489" w:rsidP="00763D2D">
      <w:pPr>
        <w:ind w:firstLineChars="200" w:firstLine="420"/>
        <w:jc w:val="left"/>
        <w:rPr>
          <w:szCs w:val="21"/>
        </w:rPr>
      </w:pPr>
    </w:p>
    <w:p w:rsidR="00DB4489" w:rsidRDefault="00DB4489" w:rsidP="00763D2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当装入水果超过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个时，程序运行会发生什么情况？如何解决？</w:t>
      </w:r>
    </w:p>
    <w:p w:rsidR="00DB4489" w:rsidRPr="000109CD" w:rsidRDefault="00DB4489" w:rsidP="00763D2D">
      <w:pPr>
        <w:ind w:firstLineChars="200" w:firstLine="420"/>
        <w:jc w:val="left"/>
        <w:rPr>
          <w:szCs w:val="21"/>
        </w:rPr>
      </w:pPr>
    </w:p>
    <w:p w:rsidR="00763D2D" w:rsidRDefault="00DB4489" w:rsidP="00763D2D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  <w:szCs w:val="21"/>
        </w:rPr>
        <w:t>3</w:t>
      </w:r>
      <w:r w:rsidR="00763D2D">
        <w:rPr>
          <w:rFonts w:hint="eastAsia"/>
          <w:szCs w:val="21"/>
        </w:rPr>
        <w:t>)</w:t>
      </w:r>
      <w:r w:rsidRPr="00DB4489">
        <w:rPr>
          <w:rFonts w:ascii="Times New Roman" w:hAnsi="Times New Roman" w:hint="eastAsia"/>
          <w:color w:val="000000"/>
          <w:kern w:val="0"/>
          <w:szCs w:val="21"/>
        </w:rPr>
        <w:t>如果在水果篮中再装入橘子（</w:t>
      </w:r>
      <w:r w:rsidRPr="00DB4489">
        <w:rPr>
          <w:rFonts w:ascii="Times New Roman" w:hAnsi="Times New Roman" w:hint="eastAsia"/>
          <w:color w:val="000000"/>
          <w:kern w:val="0"/>
          <w:szCs w:val="21"/>
        </w:rPr>
        <w:t>Orange</w:t>
      </w:r>
      <w:r w:rsidRPr="00DB4489">
        <w:rPr>
          <w:rFonts w:ascii="Times New Roman" w:hAnsi="Times New Roman" w:hint="eastAsia"/>
          <w:color w:val="000000"/>
          <w:kern w:val="0"/>
          <w:szCs w:val="21"/>
        </w:rPr>
        <w:t>），如何修改程序？</w:t>
      </w:r>
    </w:p>
    <w:p w:rsidR="00763D2D" w:rsidRDefault="00763D2D" w:rsidP="00763D2D">
      <w:pPr>
        <w:ind w:firstLineChars="200" w:firstLine="420"/>
        <w:jc w:val="left"/>
      </w:pPr>
    </w:p>
    <w:p w:rsidR="00D41B2E" w:rsidRDefault="00763D2D" w:rsidP="00D41B2E">
      <w:pPr>
        <w:jc w:val="left"/>
      </w:pPr>
      <w:r>
        <w:rPr>
          <w:rFonts w:hint="eastAsia"/>
        </w:rPr>
        <w:t>2</w:t>
      </w:r>
      <w:r w:rsidR="002146F0">
        <w:rPr>
          <w:rFonts w:hint="eastAsia"/>
        </w:rPr>
        <w:t>、</w:t>
      </w:r>
      <w:r w:rsidR="00D41B2E">
        <w:rPr>
          <w:rFonts w:hint="eastAsia"/>
        </w:rPr>
        <w:t>用委托重新实现“文字抄写员”小程序。</w:t>
      </w:r>
    </w:p>
    <w:p w:rsidR="00D41B2E" w:rsidRDefault="00D41B2E" w:rsidP="00D41B2E">
      <w:pPr>
        <w:ind w:firstLine="420"/>
        <w:jc w:val="left"/>
      </w:pPr>
      <w:r>
        <w:rPr>
          <w:rFonts w:hint="eastAsia"/>
        </w:rPr>
        <w:t>1)</w:t>
      </w:r>
      <w:r>
        <w:rPr>
          <w:rFonts w:hint="eastAsia"/>
        </w:rPr>
        <w:t>新建</w:t>
      </w:r>
      <w:r>
        <w:rPr>
          <w:rFonts w:hint="eastAsia"/>
        </w:rPr>
        <w:t>Windows</w:t>
      </w:r>
      <w:r>
        <w:rPr>
          <w:rFonts w:hint="eastAsia"/>
        </w:rPr>
        <w:t>窗体应用程序，用委托重新实现“文字抄写员”小程序，可参考教材</w:t>
      </w:r>
      <w:r>
        <w:rPr>
          <w:rFonts w:hint="eastAsia"/>
        </w:rPr>
        <w:t>P177-178</w:t>
      </w:r>
      <w:r>
        <w:rPr>
          <w:rFonts w:hint="eastAsia"/>
        </w:rPr>
        <w:t>。</w:t>
      </w:r>
    </w:p>
    <w:p w:rsidR="00D41B2E" w:rsidRDefault="00D41B2E" w:rsidP="00D41B2E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运行程序，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2146F0" w:rsidRPr="00D41B2E" w:rsidRDefault="002146F0" w:rsidP="00D41B2E">
      <w:pPr>
        <w:rPr>
          <w:szCs w:val="21"/>
        </w:rPr>
      </w:pPr>
    </w:p>
    <w:p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595A90" w:rsidRPr="00F33379">
        <w:rPr>
          <w:rFonts w:ascii="Times New Roman" w:hAnsi="Times New Roman"/>
        </w:rPr>
        <w:t>以</w:t>
      </w:r>
      <w:r w:rsidR="00595A90" w:rsidRPr="0028344E">
        <w:rPr>
          <w:rFonts w:ascii="Times New Roman" w:hAnsi="Times New Roman" w:cs="Times New Roman"/>
        </w:rPr>
        <w:t>学号姓名</w:t>
      </w:r>
      <w:r w:rsidR="00595A90" w:rsidRPr="0028344E">
        <w:rPr>
          <w:rFonts w:ascii="Times New Roman" w:hAnsi="Times New Roman" w:cs="Times New Roman"/>
        </w:rPr>
        <w:t>sy</w:t>
      </w:r>
      <w:r w:rsidR="00595A90">
        <w:rPr>
          <w:rFonts w:ascii="Times New Roman" w:hAnsi="Times New Roman" w:cs="Times New Roman"/>
        </w:rPr>
        <w:t>5</w:t>
      </w:r>
      <w:r w:rsidR="00595A90" w:rsidRPr="0028344E">
        <w:rPr>
          <w:rFonts w:ascii="Times New Roman" w:hAnsi="Times New Roman" w:cs="Times New Roman"/>
        </w:rPr>
        <w:t>为名</w:t>
      </w:r>
      <w:r w:rsidR="00595A90" w:rsidRPr="0028344E">
        <w:rPr>
          <w:rFonts w:ascii="Times New Roman" w:hAnsi="Times New Roman" w:cs="Times New Roman"/>
        </w:rPr>
        <w:t>(</w:t>
      </w:r>
      <w:r w:rsidR="00595A90" w:rsidRPr="0028344E">
        <w:rPr>
          <w:rFonts w:ascii="Times New Roman" w:hAnsi="Times New Roman" w:cs="Times New Roman"/>
        </w:rPr>
        <w:t>形如</w:t>
      </w:r>
      <w:r w:rsidR="00595A90" w:rsidRPr="0028344E">
        <w:rPr>
          <w:rFonts w:ascii="Times New Roman" w:hAnsi="Times New Roman" w:cs="Times New Roman"/>
        </w:rPr>
        <w:t>0</w:t>
      </w:r>
      <w:r w:rsidR="00595A90">
        <w:rPr>
          <w:rFonts w:ascii="Times New Roman" w:hAnsi="Times New Roman" w:cs="Times New Roman"/>
        </w:rPr>
        <w:t>19</w:t>
      </w:r>
      <w:r w:rsidR="00595A90" w:rsidRPr="0028344E">
        <w:rPr>
          <w:rFonts w:ascii="Times New Roman" w:hAnsi="Times New Roman" w:cs="Times New Roman"/>
        </w:rPr>
        <w:t>301784160</w:t>
      </w:r>
      <w:r w:rsidR="00595A90" w:rsidRPr="0028344E">
        <w:rPr>
          <w:rFonts w:ascii="Times New Roman" w:hAnsi="Times New Roman" w:cs="Times New Roman"/>
        </w:rPr>
        <w:t>张三</w:t>
      </w:r>
      <w:r w:rsidR="00595A90" w:rsidRPr="0028344E">
        <w:rPr>
          <w:rFonts w:ascii="Times New Roman" w:hAnsi="Times New Roman" w:cs="Times New Roman"/>
        </w:rPr>
        <w:t>sy</w:t>
      </w:r>
      <w:r w:rsidR="00595A90">
        <w:rPr>
          <w:rFonts w:ascii="Times New Roman" w:hAnsi="Times New Roman" w:cs="Times New Roman"/>
        </w:rPr>
        <w:t>5</w:t>
      </w:r>
      <w:bookmarkStart w:id="0" w:name="_GoBack"/>
      <w:bookmarkEnd w:id="0"/>
      <w:r w:rsidR="00595A90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p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F37" w:rsidRDefault="003D7F37" w:rsidP="00706C8B">
      <w:r>
        <w:separator/>
      </w:r>
    </w:p>
  </w:endnote>
  <w:endnote w:type="continuationSeparator" w:id="0">
    <w:p w:rsidR="003D7F37" w:rsidRDefault="003D7F37" w:rsidP="0070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F37" w:rsidRDefault="003D7F37" w:rsidP="00706C8B">
      <w:r>
        <w:separator/>
      </w:r>
    </w:p>
  </w:footnote>
  <w:footnote w:type="continuationSeparator" w:id="0">
    <w:p w:rsidR="003D7F37" w:rsidRDefault="003D7F37" w:rsidP="00706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E0"/>
    <w:rsid w:val="00101B90"/>
    <w:rsid w:val="002073E8"/>
    <w:rsid w:val="002146F0"/>
    <w:rsid w:val="0021533C"/>
    <w:rsid w:val="00225CA4"/>
    <w:rsid w:val="002C7AEA"/>
    <w:rsid w:val="003D7F37"/>
    <w:rsid w:val="00402FE0"/>
    <w:rsid w:val="00595A90"/>
    <w:rsid w:val="00664555"/>
    <w:rsid w:val="00706C8B"/>
    <w:rsid w:val="00763D2D"/>
    <w:rsid w:val="0077006F"/>
    <w:rsid w:val="00A96931"/>
    <w:rsid w:val="00C56EA8"/>
    <w:rsid w:val="00CC7CD0"/>
    <w:rsid w:val="00D41B2E"/>
    <w:rsid w:val="00D743AD"/>
    <w:rsid w:val="00DB4489"/>
    <w:rsid w:val="00F2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69C9"/>
  <w15:docId w15:val="{D06036EA-1E09-4FC2-8900-CAF1504B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0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6C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6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469</Characters>
  <Application>Microsoft Office Word</Application>
  <DocSecurity>0</DocSecurity>
  <Lines>3</Lines>
  <Paragraphs>1</Paragraphs>
  <ScaleCrop>false</ScaleCrop>
  <Company>Sky123.Org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</cp:revision>
  <dcterms:created xsi:type="dcterms:W3CDTF">2019-02-23T13:41:00Z</dcterms:created>
  <dcterms:modified xsi:type="dcterms:W3CDTF">2022-02-16T14:20:00Z</dcterms:modified>
</cp:coreProperties>
</file>