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A78F" w14:textId="77777777" w:rsidR="00907412" w:rsidRDefault="00453E39">
      <w:pPr>
        <w:widowControl/>
        <w:jc w:val="center"/>
        <w:rPr>
          <w:sz w:val="28"/>
          <w:szCs w:val="28"/>
        </w:rPr>
      </w:pPr>
      <w:bookmarkStart w:id="0" w:name="_Hlk86658253"/>
      <w:bookmarkEnd w:id="0"/>
      <w:r>
        <w:rPr>
          <w:rFonts w:hint="eastAsia"/>
          <w:sz w:val="36"/>
          <w:szCs w:val="36"/>
        </w:rPr>
        <w:t>实验八</w:t>
      </w:r>
      <w:r>
        <w:rPr>
          <w:rFonts w:hint="eastAsia"/>
          <w:sz w:val="28"/>
          <w:szCs w:val="28"/>
        </w:rPr>
        <w:t>：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组件与事件处理</w:t>
      </w:r>
    </w:p>
    <w:p w14:paraId="72A4F748" w14:textId="77777777" w:rsidR="00907412" w:rsidRDefault="00453E39">
      <w:pPr>
        <w:pStyle w:val="2"/>
      </w:pPr>
      <w:r>
        <w:rPr>
          <w:rFonts w:hint="eastAsia"/>
        </w:rPr>
        <w:t>实验目的</w:t>
      </w:r>
    </w:p>
    <w:p w14:paraId="3DAF794C" w14:textId="77777777" w:rsidR="00907412" w:rsidRDefault="00453E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、掌握使用布局管理器对组件进行管理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0FCD2111" w14:textId="77777777" w:rsidR="00907412" w:rsidRDefault="00453E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、掌握</w:t>
      </w:r>
      <w:r>
        <w:rPr>
          <w:sz w:val="28"/>
          <w:szCs w:val="28"/>
        </w:rPr>
        <w:t xml:space="preserve">Java Swing </w:t>
      </w:r>
      <w:r>
        <w:rPr>
          <w:rFonts w:hint="eastAsia"/>
          <w:sz w:val="28"/>
          <w:szCs w:val="28"/>
        </w:rPr>
        <w:t>组件的使用方法。</w:t>
      </w:r>
    </w:p>
    <w:p w14:paraId="4B7A5574" w14:textId="77777777" w:rsidR="00907412" w:rsidRDefault="00453E39">
      <w:pPr>
        <w:ind w:leftChars="200" w:left="84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、理解</w:t>
      </w:r>
      <w:r>
        <w:rPr>
          <w:sz w:val="28"/>
          <w:szCs w:val="28"/>
        </w:rPr>
        <w:t xml:space="preserve"> Java </w:t>
      </w:r>
      <w:r>
        <w:rPr>
          <w:rFonts w:hint="eastAsia"/>
          <w:sz w:val="28"/>
          <w:szCs w:val="28"/>
        </w:rPr>
        <w:t>的事件处理机制，掌握为不同组件编写事件处理程序的方法；</w:t>
      </w:r>
    </w:p>
    <w:p w14:paraId="2F2D1989" w14:textId="77777777" w:rsidR="00907412" w:rsidRDefault="00453E39">
      <w:pPr>
        <w:pStyle w:val="2"/>
      </w:pPr>
      <w:r>
        <w:rPr>
          <w:rFonts w:hint="eastAsia"/>
        </w:rPr>
        <w:t>实验内容</w:t>
      </w:r>
    </w:p>
    <w:p w14:paraId="703960CD" w14:textId="77777777" w:rsidR="00907412" w:rsidRDefault="00453E3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编写一个应用程序，设计四个按钮，分别命名为“加”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“减”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“乘”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“除”，有三个文本框。单击相应按钮，将两个文本框中的数字做运算，在第三个文本框中显示结果。</w:t>
      </w:r>
    </w:p>
    <w:p w14:paraId="644395FA" w14:textId="77777777" w:rsidR="00907412" w:rsidRDefault="00453E39">
      <w:pPr>
        <w:pStyle w:val="2"/>
      </w:pPr>
      <w:r>
        <w:rPr>
          <w:rFonts w:hint="eastAsia"/>
        </w:rPr>
        <w:t>实验代码</w:t>
      </w:r>
    </w:p>
    <w:p w14:paraId="2F64E4FD" w14:textId="30B33591" w:rsidR="006B1502" w:rsidRDefault="008946F4" w:rsidP="008946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80808"/>
          <w:kern w:val="0"/>
          <w:sz w:val="22"/>
        </w:rPr>
      </w:pPr>
      <w:r w:rsidRPr="008946F4">
        <w:rPr>
          <w:rFonts w:ascii="Courier New" w:hAnsi="Courier New" w:cs="宋体"/>
          <w:color w:val="0033B3"/>
          <w:kern w:val="0"/>
          <w:sz w:val="22"/>
        </w:rPr>
        <w:t xml:space="preserve">package </w:t>
      </w:r>
      <w:r w:rsidRPr="008946F4">
        <w:rPr>
          <w:rFonts w:ascii="Courier New" w:hAnsi="Courier New" w:cs="宋体"/>
          <w:color w:val="000000"/>
          <w:kern w:val="0"/>
          <w:sz w:val="22"/>
        </w:rPr>
        <w:t>com.shf.demo9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java.awt.Color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java.awt.FlowLayout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java.awt.event.ActionEvent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java.awt.event.ActionListener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javax.swing.JButton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javax.swing.JFrame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javax.swing.JLabel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import </w:t>
      </w:r>
      <w:r w:rsidRPr="008946F4">
        <w:rPr>
          <w:rFonts w:ascii="Courier New" w:hAnsi="Courier New" w:cs="宋体"/>
          <w:color w:val="000000"/>
          <w:kern w:val="0"/>
          <w:sz w:val="22"/>
        </w:rPr>
        <w:t>javax.swing.JTextField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class </w:t>
      </w:r>
      <w:r w:rsidRPr="008946F4">
        <w:rPr>
          <w:rFonts w:ascii="Courier New" w:hAnsi="Courier New" w:cs="宋体"/>
          <w:color w:val="000000"/>
          <w:kern w:val="0"/>
          <w:sz w:val="22"/>
        </w:rPr>
        <w:t>TestSum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public static void </w:t>
      </w:r>
      <w:r w:rsidRPr="008946F4">
        <w:rPr>
          <w:rFonts w:ascii="Courier New" w:hAnsi="Courier New" w:cs="宋体"/>
          <w:color w:val="00627A"/>
          <w:kern w:val="0"/>
          <w:sz w:val="22"/>
        </w:rPr>
        <w:t>main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String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 xml:space="preserve">[] </w:t>
      </w:r>
      <w:r w:rsidRPr="008946F4">
        <w:rPr>
          <w:rFonts w:ascii="Courier New" w:hAnsi="Courier New" w:cs="宋体"/>
          <w:color w:val="080808"/>
          <w:kern w:val="0"/>
          <w:sz w:val="22"/>
        </w:rPr>
        <w:t>args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 {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Sum sum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Sum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000000"/>
          <w:kern w:val="0"/>
          <w:sz w:val="22"/>
        </w:rPr>
        <w:t>System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out</w:t>
      </w:r>
      <w:r w:rsidRPr="008946F4">
        <w:rPr>
          <w:rFonts w:ascii="Courier New" w:hAnsi="Courier New" w:cs="宋体"/>
          <w:color w:val="080808"/>
          <w:kern w:val="0"/>
          <w:sz w:val="22"/>
        </w:rPr>
        <w:t>.println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sum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}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>}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public class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Sum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extends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JFrame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implements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ActionListener 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{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JButton </w:t>
      </w:r>
      <w:r w:rsidRPr="008946F4">
        <w:rPr>
          <w:rFonts w:ascii="Courier New" w:hAnsi="Courier New" w:cs="宋体"/>
          <w:color w:val="871094"/>
          <w:kern w:val="0"/>
          <w:sz w:val="22"/>
        </w:rPr>
        <w:t>plus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JButton </w:t>
      </w:r>
      <w:r w:rsidRPr="008946F4">
        <w:rPr>
          <w:rFonts w:ascii="Courier New" w:hAnsi="Courier New" w:cs="宋体"/>
          <w:color w:val="871094"/>
          <w:kern w:val="0"/>
          <w:sz w:val="22"/>
        </w:rPr>
        <w:t>subtract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lastRenderedPageBreak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JButton </w:t>
      </w:r>
      <w:r w:rsidRPr="008946F4">
        <w:rPr>
          <w:rFonts w:ascii="Courier New" w:hAnsi="Courier New" w:cs="宋体"/>
          <w:color w:val="871094"/>
          <w:kern w:val="0"/>
          <w:sz w:val="22"/>
        </w:rPr>
        <w:t>multiply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JButton </w:t>
      </w:r>
      <w:r w:rsidRPr="008946F4">
        <w:rPr>
          <w:rFonts w:ascii="Courier New" w:hAnsi="Courier New" w:cs="宋体"/>
          <w:color w:val="871094"/>
          <w:kern w:val="0"/>
          <w:sz w:val="22"/>
        </w:rPr>
        <w:t>divide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JTextField 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TextFieldOne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JTextField 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TextFieldTwo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JTextField 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TextFieldThree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0000"/>
          <w:kern w:val="0"/>
          <w:sz w:val="22"/>
        </w:rPr>
        <w:t xml:space="preserve">JLabel </w:t>
      </w:r>
      <w:r w:rsidRPr="008946F4">
        <w:rPr>
          <w:rFonts w:ascii="Courier New" w:hAnsi="Courier New" w:cs="宋体"/>
          <w:color w:val="871094"/>
          <w:kern w:val="0"/>
          <w:sz w:val="22"/>
        </w:rPr>
        <w:t>label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public </w:t>
      </w:r>
      <w:r w:rsidRPr="008946F4">
        <w:rPr>
          <w:rFonts w:ascii="Courier New" w:hAnsi="Courier New" w:cs="宋体"/>
          <w:color w:val="00627A"/>
          <w:kern w:val="0"/>
          <w:sz w:val="22"/>
        </w:rPr>
        <w:t>Sum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() {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080808"/>
          <w:kern w:val="0"/>
          <w:sz w:val="22"/>
        </w:rPr>
        <w:t>init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setVisible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33B3"/>
          <w:kern w:val="0"/>
          <w:sz w:val="22"/>
        </w:rPr>
        <w:t>true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setResizable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33B3"/>
          <w:kern w:val="0"/>
          <w:sz w:val="22"/>
        </w:rPr>
        <w:t>true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validate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setDefaultCloseOperation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JFrame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DISPOSE_ON_CLOSE)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}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public void </w:t>
      </w:r>
      <w:r w:rsidRPr="008946F4">
        <w:rPr>
          <w:rFonts w:ascii="Courier New" w:hAnsi="Courier New" w:cs="宋体"/>
          <w:color w:val="00627A"/>
          <w:kern w:val="0"/>
          <w:sz w:val="22"/>
        </w:rPr>
        <w:t>init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() {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080808"/>
          <w:kern w:val="0"/>
          <w:sz w:val="22"/>
        </w:rPr>
        <w:t>setLayout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FlowLayout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())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setSize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1750EB"/>
          <w:kern w:val="0"/>
          <w:sz w:val="22"/>
        </w:rPr>
        <w:t>500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, </w:t>
      </w:r>
      <w:r w:rsidRPr="008946F4">
        <w:rPr>
          <w:rFonts w:ascii="Courier New" w:hAnsi="Courier New" w:cs="宋体"/>
          <w:color w:val="1750EB"/>
          <w:kern w:val="0"/>
          <w:sz w:val="22"/>
        </w:rPr>
        <w:t>320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setTitle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加减乘除计算器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plus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JButton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加</w:t>
      </w:r>
      <w:r w:rsidRPr="008946F4">
        <w:rPr>
          <w:rFonts w:ascii="Courier New" w:hAnsi="Courier New" w:cs="宋体"/>
          <w:color w:val="067D17"/>
          <w:kern w:val="0"/>
          <w:sz w:val="22"/>
        </w:rPr>
        <w:t>Plus"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subtract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JButton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减</w:t>
      </w:r>
      <w:r w:rsidRPr="008946F4">
        <w:rPr>
          <w:rFonts w:ascii="Courier New" w:hAnsi="Courier New" w:cs="宋体"/>
          <w:color w:val="067D17"/>
          <w:kern w:val="0"/>
          <w:sz w:val="22"/>
        </w:rPr>
        <w:t>Subtract"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multiply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JButton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乘</w:t>
      </w:r>
      <w:r w:rsidRPr="008946F4">
        <w:rPr>
          <w:rFonts w:ascii="Courier New" w:hAnsi="Courier New" w:cs="宋体"/>
          <w:color w:val="067D17"/>
          <w:kern w:val="0"/>
          <w:sz w:val="22"/>
        </w:rPr>
        <w:t>Multiple"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divide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JButton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除</w:t>
      </w:r>
      <w:r w:rsidRPr="008946F4">
        <w:rPr>
          <w:rFonts w:ascii="Courier New" w:hAnsi="Courier New" w:cs="宋体"/>
          <w:color w:val="067D17"/>
          <w:kern w:val="0"/>
          <w:sz w:val="22"/>
        </w:rPr>
        <w:t>Divide"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TextFieldOne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JTextField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请输入第一个数字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Courier New" w:hAnsi="Courier New" w:cs="宋体"/>
          <w:color w:val="080808"/>
          <w:kern w:val="0"/>
          <w:sz w:val="22"/>
        </w:rPr>
        <w:t>,</w:t>
      </w:r>
      <w:r w:rsidRPr="008946F4">
        <w:rPr>
          <w:rFonts w:ascii="Courier New" w:hAnsi="Courier New" w:cs="宋体"/>
          <w:color w:val="1750EB"/>
          <w:kern w:val="0"/>
          <w:sz w:val="22"/>
        </w:rPr>
        <w:t>10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TextFieldOne</w:t>
      </w:r>
      <w:r w:rsidRPr="008946F4">
        <w:rPr>
          <w:rFonts w:ascii="Courier New" w:hAnsi="Courier New" w:cs="宋体"/>
          <w:color w:val="080808"/>
          <w:kern w:val="0"/>
          <w:sz w:val="22"/>
        </w:rPr>
        <w:t>.setHorizontalAlignment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JTextField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CENTER)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TextFieldTwo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JTextField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请输入第二个数字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Courier New" w:hAnsi="Courier New" w:cs="宋体"/>
          <w:color w:val="080808"/>
          <w:kern w:val="0"/>
          <w:sz w:val="22"/>
        </w:rPr>
        <w:t>,</w:t>
      </w:r>
      <w:r w:rsidRPr="008946F4">
        <w:rPr>
          <w:rFonts w:ascii="Courier New" w:hAnsi="Courier New" w:cs="宋体"/>
          <w:color w:val="1750EB"/>
          <w:kern w:val="0"/>
          <w:sz w:val="22"/>
        </w:rPr>
        <w:t>10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TextFieldTwo</w:t>
      </w:r>
      <w:r w:rsidRPr="008946F4">
        <w:rPr>
          <w:rFonts w:ascii="Courier New" w:hAnsi="Courier New" w:cs="宋体"/>
          <w:color w:val="080808"/>
          <w:kern w:val="0"/>
          <w:sz w:val="22"/>
        </w:rPr>
        <w:t>.setHorizontalAlignment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JTextField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CENTER)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TextFieldThree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JTextField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计算结果</w:t>
      </w:r>
      <w:r w:rsidRPr="008946F4">
        <w:rPr>
          <w:rFonts w:ascii="Courier New" w:hAnsi="Courier New" w:cs="宋体"/>
          <w:color w:val="067D17"/>
          <w:kern w:val="0"/>
          <w:sz w:val="22"/>
        </w:rPr>
        <w:t>(</w:t>
      </w:r>
      <w:r w:rsidRPr="008946F4">
        <w:rPr>
          <w:rFonts w:ascii="宋体" w:hAnsi="宋体" w:cs="宋体" w:hint="eastAsia"/>
          <w:color w:val="067D17"/>
          <w:kern w:val="0"/>
          <w:sz w:val="22"/>
        </w:rPr>
        <w:t>点击下方任一按钮</w:t>
      </w:r>
      <w:r w:rsidRPr="008946F4">
        <w:rPr>
          <w:rFonts w:ascii="Courier New" w:hAnsi="Courier New" w:cs="宋体"/>
          <w:color w:val="067D17"/>
          <w:kern w:val="0"/>
          <w:sz w:val="22"/>
        </w:rPr>
        <w:t>)"</w:t>
      </w:r>
      <w:r w:rsidRPr="008946F4">
        <w:rPr>
          <w:rFonts w:ascii="Courier New" w:hAnsi="Courier New" w:cs="宋体"/>
          <w:color w:val="080808"/>
          <w:kern w:val="0"/>
          <w:sz w:val="22"/>
        </w:rPr>
        <w:t>,</w:t>
      </w:r>
      <w:r w:rsidRPr="008946F4">
        <w:rPr>
          <w:rFonts w:ascii="Courier New" w:hAnsi="Courier New" w:cs="宋体"/>
          <w:color w:val="1750EB"/>
          <w:kern w:val="0"/>
          <w:sz w:val="22"/>
        </w:rPr>
        <w:t>20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TextFieldThree</w:t>
      </w:r>
      <w:r w:rsidRPr="008946F4">
        <w:rPr>
          <w:rFonts w:ascii="Courier New" w:hAnsi="Courier New" w:cs="宋体"/>
          <w:color w:val="080808"/>
          <w:kern w:val="0"/>
          <w:sz w:val="22"/>
        </w:rPr>
        <w:t>.setHorizontalAlignment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JTextField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CENTER)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 xml:space="preserve">label 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= </w:t>
      </w:r>
      <w:r w:rsidRPr="008946F4">
        <w:rPr>
          <w:rFonts w:ascii="Courier New" w:hAnsi="Courier New" w:cs="宋体"/>
          <w:color w:val="0033B3"/>
          <w:kern w:val="0"/>
          <w:sz w:val="22"/>
        </w:rPr>
        <w:t xml:space="preserve">new </w:t>
      </w:r>
      <w:r w:rsidRPr="008946F4">
        <w:rPr>
          <w:rFonts w:ascii="Courier New" w:hAnsi="Courier New" w:cs="宋体"/>
          <w:color w:val="080808"/>
          <w:kern w:val="0"/>
          <w:sz w:val="22"/>
        </w:rPr>
        <w:t>JLabel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67D17"/>
          <w:kern w:val="0"/>
          <w:sz w:val="22"/>
        </w:rPr>
        <w:t>" "</w:t>
      </w:r>
      <w:r w:rsidRPr="008946F4">
        <w:rPr>
          <w:rFonts w:ascii="Courier New" w:hAnsi="Courier New" w:cs="宋体"/>
          <w:color w:val="080808"/>
          <w:kern w:val="0"/>
          <w:sz w:val="22"/>
        </w:rPr>
        <w:t xml:space="preserve">, </w:t>
      </w:r>
      <w:r w:rsidRPr="008946F4">
        <w:rPr>
          <w:rFonts w:ascii="Courier New" w:hAnsi="Courier New" w:cs="宋体"/>
          <w:color w:val="000000"/>
          <w:kern w:val="0"/>
          <w:sz w:val="22"/>
        </w:rPr>
        <w:t>JLabel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CENTER)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</w:t>
      </w:r>
      <w:r w:rsidRPr="008946F4">
        <w:rPr>
          <w:rFonts w:ascii="Courier New" w:hAnsi="Courier New" w:cs="宋体"/>
          <w:color w:val="871094"/>
          <w:kern w:val="0"/>
          <w:sz w:val="22"/>
        </w:rPr>
        <w:t>label</w:t>
      </w:r>
      <w:r w:rsidRPr="008946F4">
        <w:rPr>
          <w:rFonts w:ascii="Courier New" w:hAnsi="Courier New" w:cs="宋体"/>
          <w:color w:val="080808"/>
          <w:kern w:val="0"/>
          <w:sz w:val="22"/>
        </w:rPr>
        <w:t>.setBackground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Color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green)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TextFieldOne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label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TextFieldTwo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TextFieldThree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plus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subtract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</w:r>
      <w:r w:rsidRPr="008946F4">
        <w:rPr>
          <w:rFonts w:ascii="Courier New" w:hAnsi="Courier New" w:cs="宋体"/>
          <w:color w:val="080808"/>
          <w:kern w:val="0"/>
          <w:sz w:val="22"/>
        </w:rPr>
        <w:lastRenderedPageBreak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multiply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add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871094"/>
          <w:kern w:val="0"/>
          <w:sz w:val="22"/>
        </w:rPr>
        <w:t>divide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  <w:r w:rsidRPr="008946F4">
        <w:rPr>
          <w:rFonts w:ascii="Courier New" w:hAnsi="Courier New" w:cs="宋体"/>
          <w:color w:val="080808"/>
          <w:kern w:val="0"/>
          <w:sz w:val="22"/>
        </w:rPr>
        <w:br/>
        <w:t xml:space="preserve">        setBackground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(</w:t>
      </w:r>
      <w:r w:rsidRPr="008946F4">
        <w:rPr>
          <w:rFonts w:ascii="Courier New" w:hAnsi="Courier New" w:cs="宋体"/>
          <w:color w:val="000000"/>
          <w:kern w:val="0"/>
          <w:sz w:val="22"/>
        </w:rPr>
        <w:t>Color</w:t>
      </w:r>
      <w:r w:rsidRPr="008946F4">
        <w:rPr>
          <w:rFonts w:ascii="Courier New" w:hAnsi="Courier New" w:cs="宋体"/>
          <w:color w:val="080808"/>
          <w:kern w:val="0"/>
          <w:sz w:val="22"/>
        </w:rPr>
        <w:t>.</w:t>
      </w:r>
      <w:r w:rsidRPr="008946F4">
        <w:rPr>
          <w:rFonts w:ascii="Courier New" w:hAnsi="Courier New" w:cs="宋体"/>
          <w:i/>
          <w:iCs/>
          <w:color w:val="871094"/>
          <w:kern w:val="0"/>
          <w:sz w:val="22"/>
        </w:rPr>
        <w:t>gray)</w:t>
      </w:r>
      <w:r w:rsidRPr="008946F4">
        <w:rPr>
          <w:rFonts w:ascii="Courier New" w:hAnsi="Courier New" w:cs="宋体"/>
          <w:color w:val="080808"/>
          <w:kern w:val="0"/>
          <w:sz w:val="22"/>
        </w:rPr>
        <w:t>;</w:t>
      </w:r>
    </w:p>
    <w:p w14:paraId="661ABC7D" w14:textId="77777777" w:rsidR="006B1502" w:rsidRDefault="006B1502" w:rsidP="008946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080808"/>
          <w:kern w:val="0"/>
          <w:sz w:val="22"/>
        </w:rPr>
      </w:pPr>
    </w:p>
    <w:p w14:paraId="0FDD7B41" w14:textId="18482E9E" w:rsidR="00907412" w:rsidRPr="00BB10C7" w:rsidRDefault="006B1502" w:rsidP="00BB10C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 w:hint="eastAsia"/>
          <w:color w:val="080808"/>
        </w:rPr>
      </w:pPr>
      <w:r>
        <w:rPr>
          <w:rFonts w:ascii="Courier New" w:hAnsi="Courier New" w:cs="Courier New"/>
          <w:i/>
          <w:iCs/>
          <w:color w:val="8C8C8C"/>
        </w:rPr>
        <w:t xml:space="preserve">//        </w:t>
      </w:r>
      <w:r>
        <w:rPr>
          <w:rFonts w:cs="Courier New" w:hint="eastAsia"/>
          <w:i/>
          <w:iCs/>
          <w:color w:val="8C8C8C"/>
        </w:rPr>
        <w:t>添加动作事件监听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plus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.addActionListener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33B3"/>
          <w:sz w:val="22"/>
          <w:szCs w:val="22"/>
        </w:rPr>
        <w:t>this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subtract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.addActionListener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33B3"/>
          <w:sz w:val="22"/>
          <w:szCs w:val="22"/>
        </w:rPr>
        <w:t>this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multiply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.addActionListener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33B3"/>
          <w:sz w:val="22"/>
          <w:szCs w:val="22"/>
        </w:rPr>
        <w:t>this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divide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.addActionListener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33B3"/>
          <w:sz w:val="22"/>
          <w:szCs w:val="22"/>
        </w:rPr>
        <w:t>this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</w:t>
      </w:r>
      <w:r w:rsidR="008946F4" w:rsidRPr="008946F4">
        <w:rPr>
          <w:rFonts w:ascii="Courier New" w:hAnsi="Courier New"/>
          <w:color w:val="9E880D"/>
          <w:sz w:val="22"/>
          <w:szCs w:val="22"/>
        </w:rPr>
        <w:t>@Override</w:t>
      </w:r>
      <w:r w:rsidR="008946F4" w:rsidRPr="008946F4">
        <w:rPr>
          <w:rFonts w:ascii="Courier New" w:hAnsi="Courier New"/>
          <w:color w:val="9E880D"/>
          <w:sz w:val="22"/>
          <w:szCs w:val="22"/>
        </w:rPr>
        <w:br/>
        <w:t xml:space="preserve">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public void </w:t>
      </w:r>
      <w:r w:rsidR="008946F4" w:rsidRPr="008946F4">
        <w:rPr>
          <w:rFonts w:ascii="Courier New" w:hAnsi="Courier New"/>
          <w:color w:val="00627A"/>
          <w:sz w:val="22"/>
          <w:szCs w:val="22"/>
        </w:rPr>
        <w:t>actionPerformed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ActionEvent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double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if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e.getSource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()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==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plus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double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n1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,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try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TextFieldOne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n2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TextFieldTwo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+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String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valueOf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label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"+"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catch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NumberFormatException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hint="eastAsia"/>
          <w:color w:val="067D17"/>
          <w:sz w:val="22"/>
          <w:szCs w:val="22"/>
        </w:rPr>
        <w:t>请输入数字字符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else if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e.getSource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()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==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subtract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double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n1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,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try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TextFieldOne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n2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TextFieldTwo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-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String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valueOf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label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"-"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catch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NumberFormatException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hint="eastAsia"/>
          <w:color w:val="067D17"/>
          <w:sz w:val="22"/>
          <w:szCs w:val="22"/>
        </w:rPr>
        <w:t>请输入数字字符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else if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e.getSource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()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==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multiply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double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n1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,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try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TextFieldOne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n2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TextFieldTwo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*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String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valueOf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</w:r>
      <w:r w:rsidR="008946F4" w:rsidRPr="008946F4">
        <w:rPr>
          <w:rFonts w:ascii="Courier New" w:hAnsi="Courier New"/>
          <w:color w:val="080808"/>
          <w:sz w:val="22"/>
          <w:szCs w:val="22"/>
        </w:rPr>
        <w:lastRenderedPageBreak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label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"*"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catch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NumberFormatException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hint="eastAsia"/>
          <w:color w:val="067D17"/>
          <w:sz w:val="22"/>
          <w:szCs w:val="22"/>
        </w:rPr>
        <w:t>请输入数字字符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else if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e.getSource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()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==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divide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double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n1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,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try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TextFieldOne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n2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Double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parseDouble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TextFieldTwo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.getText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=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n1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 xml:space="preserve">/ 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n2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String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</w:t>
      </w:r>
      <w:r w:rsidR="008946F4" w:rsidRPr="008946F4">
        <w:rPr>
          <w:rFonts w:ascii="Courier New" w:hAnsi="Courier New"/>
          <w:i/>
          <w:iCs/>
          <w:color w:val="080808"/>
          <w:sz w:val="22"/>
          <w:szCs w:val="22"/>
        </w:rPr>
        <w:t>valueOf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>n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label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"/"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 xml:space="preserve">} </w:t>
      </w:r>
      <w:r w:rsidR="008946F4" w:rsidRPr="008946F4">
        <w:rPr>
          <w:rFonts w:ascii="Courier New" w:hAnsi="Courier New"/>
          <w:color w:val="0033B3"/>
          <w:sz w:val="22"/>
          <w:szCs w:val="22"/>
        </w:rPr>
        <w:t xml:space="preserve">catch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00000"/>
          <w:sz w:val="22"/>
          <w:szCs w:val="22"/>
        </w:rPr>
        <w:t xml:space="preserve">NumberFormatException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ee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 {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        </w:t>
      </w:r>
      <w:r w:rsidR="008946F4" w:rsidRPr="008946F4">
        <w:rPr>
          <w:rFonts w:ascii="Courier New" w:hAnsi="Courier New"/>
          <w:color w:val="871094"/>
          <w:sz w:val="22"/>
          <w:szCs w:val="22"/>
        </w:rPr>
        <w:t>TextFieldThree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.setText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hint="eastAsia"/>
          <w:color w:val="067D17"/>
          <w:sz w:val="22"/>
          <w:szCs w:val="22"/>
        </w:rPr>
        <w:t>请输入数字字符</w:t>
      </w:r>
      <w:r w:rsidR="008946F4" w:rsidRPr="008946F4">
        <w:rPr>
          <w:rFonts w:ascii="Courier New" w:hAnsi="Courier New"/>
          <w:color w:val="067D17"/>
          <w:sz w:val="22"/>
          <w:szCs w:val="22"/>
        </w:rPr>
        <w:t>"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    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 xml:space="preserve">        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validate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()</w:t>
      </w:r>
      <w:r w:rsidR="008946F4" w:rsidRPr="008946F4">
        <w:rPr>
          <w:rFonts w:ascii="Courier New" w:hAnsi="Courier New"/>
          <w:color w:val="080808"/>
          <w:sz w:val="22"/>
          <w:szCs w:val="22"/>
        </w:rPr>
        <w:t>;</w:t>
      </w:r>
      <w:r w:rsidR="008946F4" w:rsidRPr="008946F4">
        <w:rPr>
          <w:rFonts w:ascii="Courier New" w:hAnsi="Courier New"/>
          <w:color w:val="080808"/>
          <w:sz w:val="22"/>
          <w:szCs w:val="22"/>
        </w:rPr>
        <w:br/>
        <w:t xml:space="preserve">    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t>}</w:t>
      </w:r>
      <w:r w:rsidR="008946F4" w:rsidRPr="008946F4">
        <w:rPr>
          <w:rFonts w:ascii="Courier New" w:hAnsi="Courier New"/>
          <w:i/>
          <w:iCs/>
          <w:color w:val="871094"/>
          <w:sz w:val="22"/>
          <w:szCs w:val="22"/>
        </w:rPr>
        <w:br/>
        <w:t>}</w:t>
      </w:r>
    </w:p>
    <w:p w14:paraId="3ECE2183" w14:textId="279B4688" w:rsidR="00907412" w:rsidRDefault="00951082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34B9" wp14:editId="0751A357">
            <wp:simplePos x="0" y="0"/>
            <wp:positionH relativeFrom="margin">
              <wp:posOffset>2875280</wp:posOffset>
            </wp:positionH>
            <wp:positionV relativeFrom="paragraph">
              <wp:posOffset>2103120</wp:posOffset>
            </wp:positionV>
            <wp:extent cx="2912180" cy="1875540"/>
            <wp:effectExtent l="0" t="0" r="2540" b="0"/>
            <wp:wrapTight wrapText="bothSides">
              <wp:wrapPolygon edited="0">
                <wp:start x="0" y="0"/>
                <wp:lineTo x="0" y="21285"/>
                <wp:lineTo x="21478" y="21285"/>
                <wp:lineTo x="2147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80" cy="187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35F5FA" wp14:editId="526D6E90">
            <wp:simplePos x="0" y="0"/>
            <wp:positionH relativeFrom="column">
              <wp:posOffset>-336550</wp:posOffset>
            </wp:positionH>
            <wp:positionV relativeFrom="paragraph">
              <wp:posOffset>426720</wp:posOffset>
            </wp:positionV>
            <wp:extent cx="2977515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420" y="21457"/>
                <wp:lineTo x="2142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5D605F" wp14:editId="3224B256">
            <wp:simplePos x="0" y="0"/>
            <wp:positionH relativeFrom="column">
              <wp:posOffset>2877820</wp:posOffset>
            </wp:positionH>
            <wp:positionV relativeFrom="paragraph">
              <wp:posOffset>144780</wp:posOffset>
            </wp:positionV>
            <wp:extent cx="2802729" cy="1805049"/>
            <wp:effectExtent l="0" t="0" r="0" b="5080"/>
            <wp:wrapTight wrapText="bothSides">
              <wp:wrapPolygon edited="0">
                <wp:start x="0" y="0"/>
                <wp:lineTo x="0" y="21433"/>
                <wp:lineTo x="21438" y="21433"/>
                <wp:lineTo x="2143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29" cy="180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E39">
        <w:rPr>
          <w:rFonts w:hint="eastAsia"/>
        </w:rPr>
        <w:t>实验截图</w:t>
      </w:r>
    </w:p>
    <w:p w14:paraId="04E88193" w14:textId="41826C29" w:rsidR="00907412" w:rsidRDefault="00907412"/>
    <w:p w14:paraId="66BF95DA" w14:textId="437C25E7" w:rsidR="00907412" w:rsidRDefault="00951082">
      <w:r>
        <w:rPr>
          <w:noProof/>
        </w:rPr>
        <w:drawing>
          <wp:anchor distT="0" distB="0" distL="114300" distR="114300" simplePos="0" relativeHeight="251662336" behindDoc="1" locked="0" layoutInCell="1" allowOverlap="1" wp14:anchorId="01F1222A" wp14:editId="6109B753">
            <wp:simplePos x="0" y="0"/>
            <wp:positionH relativeFrom="column">
              <wp:posOffset>2950845</wp:posOffset>
            </wp:positionH>
            <wp:positionV relativeFrom="paragraph">
              <wp:posOffset>154305</wp:posOffset>
            </wp:positionV>
            <wp:extent cx="2918117" cy="1879363"/>
            <wp:effectExtent l="0" t="0" r="0" b="6985"/>
            <wp:wrapTight wrapText="bothSides">
              <wp:wrapPolygon edited="0">
                <wp:start x="0" y="0"/>
                <wp:lineTo x="0" y="21461"/>
                <wp:lineTo x="21435" y="21461"/>
                <wp:lineTo x="2143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117" cy="1879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5BE7D" w14:textId="359C84D0" w:rsidR="00907412" w:rsidRDefault="00951082" w:rsidP="008946F4">
      <w:r>
        <w:rPr>
          <w:noProof/>
        </w:rPr>
        <w:drawing>
          <wp:anchor distT="0" distB="0" distL="114300" distR="114300" simplePos="0" relativeHeight="251660288" behindDoc="1" locked="0" layoutInCell="1" allowOverlap="1" wp14:anchorId="3881F7FB" wp14:editId="70587449">
            <wp:simplePos x="0" y="0"/>
            <wp:positionH relativeFrom="column">
              <wp:posOffset>-278765</wp:posOffset>
            </wp:positionH>
            <wp:positionV relativeFrom="paragraph">
              <wp:posOffset>154940</wp:posOffset>
            </wp:positionV>
            <wp:extent cx="3066559" cy="1974965"/>
            <wp:effectExtent l="0" t="0" r="635" b="6350"/>
            <wp:wrapTight wrapText="bothSides">
              <wp:wrapPolygon edited="0">
                <wp:start x="0" y="0"/>
                <wp:lineTo x="0" y="21461"/>
                <wp:lineTo x="21470" y="21461"/>
                <wp:lineTo x="2147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59" cy="197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E8B" w14:textId="58D968EE" w:rsidR="008946F4" w:rsidRDefault="008946F4" w:rsidP="008946F4">
      <w:pPr>
        <w:rPr>
          <w:rFonts w:hint="eastAsia"/>
        </w:rPr>
      </w:pPr>
    </w:p>
    <w:p w14:paraId="67F98585" w14:textId="744C2ECE" w:rsidR="00907412" w:rsidRDefault="00453E39">
      <w:pPr>
        <w:pStyle w:val="2"/>
      </w:pPr>
      <w:r>
        <w:rPr>
          <w:rFonts w:hint="eastAsia"/>
        </w:rPr>
        <w:t>实验小结</w:t>
      </w:r>
    </w:p>
    <w:p w14:paraId="6A841D6D" w14:textId="7B68F1BB" w:rsidR="00907412" w:rsidRPr="00C2208F" w:rsidRDefault="00C2208F">
      <w:pPr>
        <w:ind w:firstLine="420"/>
        <w:rPr>
          <w:rFonts w:hint="eastAsia"/>
          <w:sz w:val="22"/>
        </w:rPr>
      </w:pPr>
      <w:r w:rsidRPr="00C2208F">
        <w:rPr>
          <w:rFonts w:hint="eastAsia"/>
          <w:sz w:val="22"/>
        </w:rPr>
        <w:t>通过本次实验</w:t>
      </w:r>
      <w:r>
        <w:rPr>
          <w:rFonts w:hint="eastAsia"/>
          <w:sz w:val="22"/>
        </w:rPr>
        <w:t>我学会</w:t>
      </w:r>
      <w:r>
        <w:rPr>
          <w:rFonts w:hint="eastAsia"/>
          <w:sz w:val="22"/>
        </w:rPr>
        <w:t>Swing</w:t>
      </w:r>
      <w:r>
        <w:rPr>
          <w:rFonts w:hint="eastAsia"/>
          <w:sz w:val="22"/>
        </w:rPr>
        <w:t>类库的基本使用，使用流式布局管理器</w:t>
      </w:r>
      <w:r>
        <w:rPr>
          <w:rFonts w:hint="eastAsia"/>
          <w:sz w:val="22"/>
        </w:rPr>
        <w:t>Flow</w:t>
      </w:r>
      <w:r>
        <w:rPr>
          <w:sz w:val="22"/>
        </w:rPr>
        <w:t>Layout</w:t>
      </w:r>
      <w:r>
        <w:rPr>
          <w:rFonts w:hint="eastAsia"/>
          <w:sz w:val="22"/>
        </w:rPr>
        <w:t>按照从上到下、从左到右进行放置定位</w:t>
      </w:r>
      <w:r w:rsidR="004206F0">
        <w:rPr>
          <w:rFonts w:hint="eastAsia"/>
          <w:sz w:val="22"/>
        </w:rPr>
        <w:t>，使用</w:t>
      </w:r>
      <w:r w:rsidR="004206F0" w:rsidRPr="004206F0">
        <w:rPr>
          <w:sz w:val="22"/>
        </w:rPr>
        <w:t>JTextField</w:t>
      </w:r>
      <w:r w:rsidR="004206F0">
        <w:rPr>
          <w:rFonts w:hint="eastAsia"/>
          <w:sz w:val="22"/>
        </w:rPr>
        <w:t>单行文本框组件输入数据和展示数据，使用</w:t>
      </w:r>
      <w:r w:rsidR="004206F0">
        <w:rPr>
          <w:rFonts w:hint="eastAsia"/>
          <w:sz w:val="22"/>
        </w:rPr>
        <w:t>JLable</w:t>
      </w:r>
      <w:r w:rsidR="004206F0">
        <w:rPr>
          <w:rFonts w:hint="eastAsia"/>
          <w:sz w:val="22"/>
        </w:rPr>
        <w:t>标签组件显示加减乘除的标志</w:t>
      </w:r>
      <w:r w:rsidR="001F420B">
        <w:rPr>
          <w:rFonts w:hint="eastAsia"/>
          <w:sz w:val="22"/>
        </w:rPr>
        <w:t>。实现</w:t>
      </w:r>
      <w:r w:rsidR="001F420B">
        <w:rPr>
          <w:rFonts w:hint="eastAsia"/>
          <w:sz w:val="22"/>
        </w:rPr>
        <w:t>ActionListener</w:t>
      </w:r>
      <w:r w:rsidR="001F420B">
        <w:rPr>
          <w:rFonts w:hint="eastAsia"/>
          <w:sz w:val="22"/>
        </w:rPr>
        <w:t>事件监听接口，使用</w:t>
      </w:r>
      <w:r w:rsidR="001F420B">
        <w:rPr>
          <w:rFonts w:hint="eastAsia"/>
          <w:sz w:val="22"/>
        </w:rPr>
        <w:t>addActionKListener</w:t>
      </w:r>
      <w:r w:rsidR="001F420B">
        <w:rPr>
          <w:sz w:val="22"/>
        </w:rPr>
        <w:t>()</w:t>
      </w:r>
      <w:r w:rsidR="001F420B">
        <w:rPr>
          <w:rFonts w:hint="eastAsia"/>
          <w:sz w:val="22"/>
        </w:rPr>
        <w:t>添加监听，使用</w:t>
      </w:r>
      <w:r w:rsidR="001F420B">
        <w:rPr>
          <w:rFonts w:hint="eastAsia"/>
          <w:sz w:val="22"/>
        </w:rPr>
        <w:t>removeActionKListener(</w:t>
      </w:r>
      <w:r w:rsidR="001F420B">
        <w:rPr>
          <w:sz w:val="22"/>
        </w:rPr>
        <w:t>)</w:t>
      </w:r>
      <w:r w:rsidR="001F420B">
        <w:rPr>
          <w:rFonts w:hint="eastAsia"/>
          <w:sz w:val="22"/>
        </w:rPr>
        <w:t>删除监听</w:t>
      </w:r>
      <w:r w:rsidR="00951082">
        <w:rPr>
          <w:rFonts w:hint="eastAsia"/>
          <w:sz w:val="22"/>
        </w:rPr>
        <w:t>。使用</w:t>
      </w:r>
      <w:r w:rsidR="00F70836" w:rsidRPr="00F70836">
        <w:rPr>
          <w:sz w:val="22"/>
        </w:rPr>
        <w:t>actionPerformed(ActionEvent e)</w:t>
      </w:r>
      <w:r w:rsidR="00F70836">
        <w:rPr>
          <w:rFonts w:hint="eastAsia"/>
          <w:sz w:val="22"/>
        </w:rPr>
        <w:t>实现接口中的方法，响应动作事件</w:t>
      </w:r>
      <w:r w:rsidR="009238C1">
        <w:rPr>
          <w:rFonts w:hint="eastAsia"/>
          <w:sz w:val="22"/>
        </w:rPr>
        <w:t>。</w:t>
      </w:r>
    </w:p>
    <w:sectPr w:rsidR="00907412" w:rsidRPr="00C2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9C6D" w14:textId="77777777" w:rsidR="00D9496B" w:rsidRDefault="00D9496B" w:rsidP="00B14A94">
      <w:r>
        <w:separator/>
      </w:r>
    </w:p>
  </w:endnote>
  <w:endnote w:type="continuationSeparator" w:id="0">
    <w:p w14:paraId="45414EA9" w14:textId="77777777" w:rsidR="00D9496B" w:rsidRDefault="00D9496B" w:rsidP="00B14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2888D" w14:textId="77777777" w:rsidR="00D9496B" w:rsidRDefault="00D9496B" w:rsidP="00B14A94">
      <w:r>
        <w:separator/>
      </w:r>
    </w:p>
  </w:footnote>
  <w:footnote w:type="continuationSeparator" w:id="0">
    <w:p w14:paraId="7AD5635C" w14:textId="77777777" w:rsidR="00D9496B" w:rsidRDefault="00D9496B" w:rsidP="00B14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F420B"/>
    <w:rsid w:val="003F67EE"/>
    <w:rsid w:val="004206F0"/>
    <w:rsid w:val="00453E39"/>
    <w:rsid w:val="004D2D18"/>
    <w:rsid w:val="0055731B"/>
    <w:rsid w:val="00587174"/>
    <w:rsid w:val="00626CD2"/>
    <w:rsid w:val="006B1502"/>
    <w:rsid w:val="008946F4"/>
    <w:rsid w:val="00907412"/>
    <w:rsid w:val="009238C1"/>
    <w:rsid w:val="00951082"/>
    <w:rsid w:val="00A74504"/>
    <w:rsid w:val="00B14A94"/>
    <w:rsid w:val="00BB10C7"/>
    <w:rsid w:val="00C2208F"/>
    <w:rsid w:val="00D9496B"/>
    <w:rsid w:val="00F70836"/>
    <w:rsid w:val="52D0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495F"/>
  <w15:docId w15:val="{4011074B-4234-48F4-8126-88076A75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Times New Roman" w:hAnsi="Times New Roman"/>
      <w:szCs w:val="20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94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46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24</cp:revision>
  <dcterms:created xsi:type="dcterms:W3CDTF">2011-01-01T10:36:00Z</dcterms:created>
  <dcterms:modified xsi:type="dcterms:W3CDTF">2021-11-01T03:30:00Z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