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第</w:t>
      </w:r>
      <w:r>
        <w:rPr>
          <w:rFonts w:hint="eastAsia" w:ascii="黑体" w:hAnsi="黑体" w:eastAsia="黑体"/>
          <w:sz w:val="28"/>
          <w:szCs w:val="28"/>
        </w:rPr>
        <w:t>1</w:t>
      </w:r>
      <w:r>
        <w:rPr>
          <w:rFonts w:ascii="黑体" w:hAnsi="黑体" w:eastAsia="黑体"/>
          <w:sz w:val="28"/>
          <w:szCs w:val="28"/>
        </w:rPr>
        <w:t>章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left="561"/>
        <w:rPr>
          <w:rFonts w:eastAsia="楷体_GB2312"/>
        </w:rPr>
      </w:pPr>
      <w:r>
        <w:rPr>
          <w:rFonts w:hint="eastAsia" w:eastAsia="楷体_GB2312"/>
        </w:rPr>
        <w:t>1.</w:t>
      </w:r>
      <w:r>
        <w:rPr>
          <w:rFonts w:eastAsia="楷体_GB2312"/>
        </w:rPr>
        <w:t>请简述什么是MyBatis？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2.</w:t>
      </w:r>
      <w:r>
        <w:rPr>
          <w:rFonts w:eastAsia="楷体_GB2312"/>
        </w:rPr>
        <w:t>请简要介绍MyBatis的工作原理。</w:t>
      </w: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第</w:t>
      </w:r>
      <w:r>
        <w:rPr>
          <w:rFonts w:hint="eastAsia" w:ascii="黑体" w:hAnsi="黑体" w:eastAsia="黑体"/>
          <w:sz w:val="28"/>
          <w:szCs w:val="28"/>
        </w:rPr>
        <w:t>2</w:t>
      </w:r>
      <w:r>
        <w:rPr>
          <w:rFonts w:ascii="黑体" w:hAnsi="黑体" w:eastAsia="黑体"/>
          <w:sz w:val="28"/>
          <w:szCs w:val="28"/>
        </w:rPr>
        <w:t>章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left="561"/>
        <w:rPr>
          <w:rFonts w:eastAsia="楷体_GB2312"/>
        </w:rPr>
      </w:pPr>
      <w:r>
        <w:rPr>
          <w:rFonts w:hint="eastAsia" w:eastAsia="楷体_GB2312"/>
        </w:rPr>
        <w:t>1.请简述&lt;mappers&gt;元素引入映射文件的4种方式。</w:t>
      </w:r>
    </w:p>
    <w:p>
      <w:pPr>
        <w:pStyle w:val="8"/>
        <w:ind w:firstLineChars="0"/>
        <w:jc w:val="left"/>
        <w:rPr>
          <w:rFonts w:ascii="Times New Roman" w:hAnsi="Times New Roman"/>
        </w:rPr>
      </w:pPr>
    </w:p>
    <w:p>
      <w:pPr>
        <w:pStyle w:val="8"/>
        <w:ind w:firstLineChars="0"/>
        <w:jc w:val="left"/>
        <w:rPr>
          <w:rFonts w:ascii="Times New Roman" w:hAnsi="Times New Roman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2.请简述</w:t>
      </w:r>
      <w:r>
        <w:rPr>
          <w:rFonts w:eastAsia="楷体_GB2312"/>
        </w:rPr>
        <w:t>MyBatis映射文件中的常用元素及其作用</w:t>
      </w:r>
      <w:r>
        <w:rPr>
          <w:rFonts w:hint="eastAsia" w:eastAsia="楷体_GB2312"/>
        </w:rPr>
        <w:t>。</w:t>
      </w:r>
    </w:p>
    <w:p>
      <w:pPr>
        <w:pStyle w:val="8"/>
        <w:ind w:firstLineChars="0"/>
        <w:jc w:val="left"/>
        <w:rPr>
          <w:rFonts w:ascii="Times New Roman" w:hAnsi="Times New Roman"/>
        </w:rPr>
      </w:pPr>
    </w:p>
    <w:p>
      <w:pPr>
        <w:pStyle w:val="8"/>
        <w:ind w:firstLineChars="0"/>
        <w:jc w:val="left"/>
        <w:rPr>
          <w:rFonts w:ascii="Times New Roman" w:hAnsi="Times New Roman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第</w:t>
      </w:r>
      <w:r>
        <w:rPr>
          <w:rFonts w:hint="eastAsia" w:ascii="黑体" w:hAnsi="黑体" w:eastAsia="黑体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t>章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left="561"/>
        <w:rPr>
          <w:rFonts w:eastAsia="楷体_GB2312"/>
        </w:rPr>
      </w:pPr>
      <w:r>
        <w:rPr>
          <w:rFonts w:hint="eastAsia" w:eastAsia="楷体_GB2312"/>
        </w:rPr>
        <w:t>1.请简述</w:t>
      </w:r>
      <w:r>
        <w:rPr>
          <w:rFonts w:eastAsia="楷体_GB2312"/>
        </w:rPr>
        <w:t>MyBatis动态</w:t>
      </w:r>
      <w:r>
        <w:rPr>
          <w:rFonts w:hint="eastAsia" w:eastAsia="楷体_GB2312"/>
        </w:rPr>
        <w:t>S</w:t>
      </w:r>
      <w:r>
        <w:rPr>
          <w:rFonts w:eastAsia="楷体_GB2312"/>
        </w:rPr>
        <w:t>QL中的常用元素及其作用</w:t>
      </w:r>
      <w:r>
        <w:rPr>
          <w:rFonts w:hint="eastAsia" w:eastAsia="楷体_GB2312"/>
        </w:rPr>
        <w:t>。</w:t>
      </w:r>
    </w:p>
    <w:p>
      <w:pPr>
        <w:spacing w:line="360" w:lineRule="auto"/>
        <w:ind w:left="561"/>
        <w:rPr>
          <w:rFonts w:hint="eastAsia" w:eastAsia="楷体_GB2312"/>
        </w:rPr>
      </w:pPr>
    </w:p>
    <w:p>
      <w:pPr>
        <w:spacing w:line="360" w:lineRule="auto"/>
        <w:ind w:left="561"/>
        <w:rPr>
          <w:rFonts w:eastAsia="楷体_GB2312"/>
        </w:rPr>
      </w:pPr>
      <w:r>
        <w:rPr>
          <w:rFonts w:hint="eastAsia" w:eastAsia="楷体_GB2312"/>
        </w:rPr>
        <w:t>2.</w:t>
      </w:r>
      <w:r>
        <w:rPr>
          <w:rFonts w:eastAsia="楷体_GB2312"/>
        </w:rPr>
        <w:t>请简述在使用&lt;foreach&gt;时，collection属性需要注意的几点</w:t>
      </w:r>
      <w:r>
        <w:rPr>
          <w:rFonts w:hint="eastAsia" w:eastAsia="楷体_GB2312"/>
        </w:rPr>
        <w:t>。</w:t>
      </w: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第</w:t>
      </w:r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章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left="561"/>
        <w:rPr>
          <w:rFonts w:eastAsia="楷体_GB2312"/>
        </w:rPr>
      </w:pPr>
      <w:r>
        <w:rPr>
          <w:rFonts w:hint="eastAsia" w:eastAsia="楷体_GB2312"/>
        </w:rPr>
        <w:t>1.</w:t>
      </w:r>
      <w:r>
        <w:rPr>
          <w:rFonts w:eastAsia="楷体_GB2312"/>
        </w:rPr>
        <w:t>请简述&lt;collection&gt;子元素的常用属性及</w:t>
      </w:r>
      <w:r>
        <w:rPr>
          <w:rFonts w:hint="eastAsia" w:eastAsia="楷体_GB2312"/>
        </w:rPr>
        <w:t>其</w:t>
      </w:r>
      <w:r>
        <w:rPr>
          <w:rFonts w:eastAsia="楷体_GB2312"/>
        </w:rPr>
        <w:t>作用</w:t>
      </w:r>
      <w:r>
        <w:rPr>
          <w:rFonts w:hint="eastAsia" w:eastAsia="楷体_GB2312"/>
        </w:rPr>
        <w:t>。</w:t>
      </w:r>
    </w:p>
    <w:p>
      <w:pPr>
        <w:spacing w:line="360" w:lineRule="auto"/>
        <w:ind w:left="561"/>
        <w:rPr>
          <w:rFonts w:hint="eastAsia" w:eastAsia="楷体_GB2312"/>
        </w:rPr>
      </w:pPr>
    </w:p>
    <w:p>
      <w:pPr>
        <w:spacing w:line="360" w:lineRule="auto"/>
        <w:ind w:left="561"/>
        <w:rPr>
          <w:rFonts w:eastAsia="楷体_GB2312"/>
        </w:rPr>
      </w:pPr>
      <w:r>
        <w:rPr>
          <w:rFonts w:hint="eastAsia" w:eastAsia="楷体_GB2312"/>
        </w:rPr>
        <w:t>2.</w:t>
      </w:r>
      <w:r>
        <w:rPr>
          <w:rFonts w:eastAsia="楷体_GB2312"/>
        </w:rPr>
        <w:t>请简述MyBatis</w:t>
      </w:r>
      <w:r>
        <w:rPr>
          <w:rFonts w:hint="eastAsia" w:eastAsia="楷体_GB2312"/>
        </w:rPr>
        <w:t>关联查询映射的两种处理</w:t>
      </w:r>
      <w:r>
        <w:rPr>
          <w:rFonts w:eastAsia="楷体_GB2312"/>
        </w:rPr>
        <w:t>方式</w:t>
      </w:r>
      <w:r>
        <w:rPr>
          <w:rFonts w:hint="eastAsia" w:eastAsia="楷体_GB2312"/>
        </w:rPr>
        <w:t>。</w:t>
      </w: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第</w:t>
      </w:r>
      <w:r>
        <w:rPr>
          <w:rFonts w:hint="eastAsia" w:ascii="黑体" w:hAnsi="黑体" w:eastAsia="黑体"/>
          <w:sz w:val="28"/>
          <w:szCs w:val="28"/>
        </w:rPr>
        <w:t>5</w:t>
      </w:r>
      <w:r>
        <w:rPr>
          <w:rFonts w:ascii="黑体" w:hAnsi="黑体" w:eastAsia="黑体"/>
          <w:sz w:val="28"/>
          <w:szCs w:val="28"/>
        </w:rPr>
        <w:t>章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left="561"/>
        <w:rPr>
          <w:rFonts w:eastAsia="楷体_GB2312"/>
        </w:rPr>
      </w:pPr>
      <w:r>
        <w:rPr>
          <w:rFonts w:hint="eastAsia" w:eastAsia="楷体_GB2312"/>
        </w:rPr>
        <w:t>1.请简述</w:t>
      </w:r>
      <w:r>
        <w:rPr>
          <w:rFonts w:eastAsia="楷体_GB2312"/>
        </w:rPr>
        <w:t>MyBatis的常用注解及其作用</w:t>
      </w:r>
      <w:r>
        <w:rPr>
          <w:rFonts w:hint="eastAsia" w:eastAsia="楷体_GB2312"/>
        </w:rPr>
        <w:t>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2.请简述@</w:t>
      </w:r>
      <w:r>
        <w:rPr>
          <w:rFonts w:eastAsia="楷体_GB2312"/>
        </w:rPr>
        <w:t>Result注解中的常用属性及其作用</w:t>
      </w:r>
      <w:r>
        <w:rPr>
          <w:rFonts w:hint="eastAsia" w:eastAsia="楷体_GB2312"/>
        </w:rPr>
        <w:t>。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第6章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1.请简述Spring框架的优点。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asciiTheme="minorEastAsia" w:hAnsiTheme="minorEastAsia" w:eastAsiaTheme="minorEastAsia"/>
        </w:rPr>
      </w:pPr>
      <w:r>
        <w:rPr>
          <w:rFonts w:hint="eastAsia" w:eastAsia="楷体_GB2312"/>
        </w:rPr>
        <w:t>2.请简述控制反转的概念和依赖注入的概念。</w:t>
      </w:r>
    </w:p>
    <w:p>
      <w:pPr>
        <w:rPr>
          <w:rFonts w:cs="宋体"/>
          <w:szCs w:val="20"/>
        </w:rPr>
      </w:pPr>
    </w:p>
    <w:p>
      <w:pPr>
        <w:rPr>
          <w:rFonts w:cs="宋体"/>
          <w:szCs w:val="20"/>
        </w:rPr>
      </w:pPr>
    </w:p>
    <w:p>
      <w:pPr>
        <w:pStyle w:val="2"/>
        <w:jc w:val="center"/>
      </w:pPr>
      <w:r>
        <w:rPr>
          <w:rFonts w:hint="eastAsia"/>
        </w:rPr>
        <w:t>第7章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1.请简述XML配置文件的根元素是&lt;beans&gt;中的常用元素及作用。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2. 请简述Bean的几种装配方式的基本用法。</w:t>
      </w:r>
    </w:p>
    <w:p>
      <w:pPr>
        <w:rPr>
          <w:rFonts w:cs="宋体"/>
          <w:szCs w:val="20"/>
        </w:rPr>
      </w:pPr>
    </w:p>
    <w:p>
      <w:pPr>
        <w:rPr>
          <w:rFonts w:cs="宋体"/>
          <w:szCs w:val="20"/>
        </w:rPr>
      </w:pPr>
    </w:p>
    <w:p>
      <w:pPr>
        <w:pStyle w:val="2"/>
        <w:jc w:val="center"/>
      </w:pPr>
      <w:r>
        <w:rPr>
          <w:rFonts w:hint="eastAsia"/>
        </w:rPr>
        <w:t>第8章</w:t>
      </w:r>
    </w:p>
    <w:p>
      <w:pPr>
        <w:rPr>
          <w:rFonts w:cs="宋体"/>
          <w:szCs w:val="20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1.请列举Spring AOP的术语并解释。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2.请列举AOP实现中Spring提供的注解并解释其作用。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第9章</w:t>
      </w:r>
    </w:p>
    <w:p>
      <w:pPr>
        <w:rPr>
          <w:rFonts w:cs="宋体"/>
          <w:szCs w:val="20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1.请简述抽象类JdbcAccessor提供的一些访问数据库时使用的公共属性。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2.请简述Spring JDBC是如何进行配置的。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第10章</w:t>
      </w:r>
    </w:p>
    <w:p>
      <w:pPr>
        <w:ind w:firstLine="560" w:firstLineChars="200"/>
        <w:rPr>
          <w:rFonts w:cs="宋体"/>
          <w:szCs w:val="20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1.</w:t>
      </w:r>
      <w:r>
        <w:rPr>
          <w:rFonts w:eastAsia="楷体_GB2312"/>
        </w:rPr>
        <w:t>请简述Spring MVC框架的优点。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2.</w:t>
      </w:r>
      <w:r>
        <w:rPr>
          <w:rFonts w:eastAsia="楷体_GB2312"/>
        </w:rPr>
        <w:t>请简述Spring MVC框架的工作执行流程。</w:t>
      </w:r>
    </w:p>
    <w:p>
      <w:pPr>
        <w:ind w:firstLine="420" w:firstLineChars="200"/>
        <w:rPr>
          <w:rFonts w:hint="eastAsia" w:cs="宋体"/>
          <w:szCs w:val="20"/>
        </w:rPr>
      </w:pPr>
    </w:p>
    <w:p>
      <w:pPr>
        <w:pStyle w:val="2"/>
        <w:jc w:val="center"/>
      </w:pPr>
      <w:r>
        <w:rPr>
          <w:rFonts w:hint="eastAsia"/>
        </w:rPr>
        <w:t>第11章</w:t>
      </w:r>
    </w:p>
    <w:p>
      <w:pPr>
        <w:ind w:firstLine="560" w:firstLineChars="200"/>
        <w:rPr>
          <w:rFonts w:cs="宋体"/>
          <w:szCs w:val="20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1.请简述Controller注解的使用步骤。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第12章</w:t>
      </w:r>
    </w:p>
    <w:p>
      <w:pPr>
        <w:ind w:firstLine="560" w:firstLineChars="200"/>
        <w:rPr>
          <w:rFonts w:cs="宋体"/>
          <w:szCs w:val="20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1.请简述简单数据类型中的@RequestParam注解及其属性作用。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2.请简述复杂POJO绑定时的注意事项。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 xml:space="preserve">3.请简述@RequestBody注解的作用。 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 xml:space="preserve">4.请简述包装POJO类型绑定时的注意事项。 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5.请简述Spring MVC方法返回值3中不同类型的区别。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 xml:space="preserve">6.请简述@ResponseBody注解注解的作用。 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第13章</w:t>
      </w:r>
    </w:p>
    <w:p>
      <w:pPr>
        <w:ind w:firstLine="560" w:firstLineChars="200"/>
        <w:rPr>
          <w:rFonts w:cs="宋体"/>
          <w:szCs w:val="20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1.请简述Spring MVC统一处理异常的3种方式。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2.请简述单个拦截器和多个拦截器的执行流程。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3.请简述上传表单需要满足的3个条件。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ascii="宋体" w:hAnsi="宋体" w:cs="宋体"/>
        </w:rPr>
      </w:pPr>
      <w:r>
        <w:rPr>
          <w:rFonts w:hint="eastAsia" w:eastAsia="楷体_GB2312"/>
        </w:rPr>
        <w:t>4.请简述如何解决中文文件名称下载时的乱码问题。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第14章</w:t>
      </w:r>
    </w:p>
    <w:p>
      <w:pPr>
        <w:ind w:firstLine="560" w:firstLineChars="200"/>
        <w:rPr>
          <w:rFonts w:cs="宋体"/>
          <w:szCs w:val="20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1.请简述SSM框架整合思路。</w:t>
      </w:r>
    </w:p>
    <w:p>
      <w:pPr>
        <w:pStyle w:val="15"/>
        <w:ind w:firstLineChars="0"/>
        <w:jc w:val="both"/>
        <w:rPr>
          <w:szCs w:val="22"/>
        </w:rPr>
      </w:pPr>
    </w:p>
    <w:p>
      <w:pPr>
        <w:pStyle w:val="15"/>
        <w:ind w:firstLineChars="0"/>
        <w:jc w:val="both"/>
        <w:rPr>
          <w:szCs w:val="2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2.请简述SSM框架整合时，Spring整合Mybatis的配置文件中的配置信息（无需写代码，只需简单描述所要配置的内容即可）。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第15章</w:t>
      </w:r>
    </w:p>
    <w:p>
      <w:pPr>
        <w:ind w:firstLine="560" w:firstLineChars="200"/>
        <w:rPr>
          <w:rFonts w:cs="宋体"/>
          <w:szCs w:val="20"/>
        </w:rPr>
      </w:pPr>
      <w:r>
        <w:rPr>
          <w:rFonts w:hint="eastAsia" w:ascii="黑体" w:hAnsi="黑体" w:eastAsia="黑体"/>
          <w:sz w:val="28"/>
          <w:szCs w:val="28"/>
        </w:rPr>
        <w:t>【</w:t>
      </w:r>
      <w:r>
        <w:rPr>
          <w:rFonts w:hint="eastAsia" w:ascii="华文楷体" w:hAnsi="华文楷体" w:eastAsia="华文楷体"/>
          <w:b/>
          <w:sz w:val="28"/>
          <w:szCs w:val="28"/>
        </w:rPr>
        <w:t>思考题</w:t>
      </w:r>
      <w:r>
        <w:rPr>
          <w:rFonts w:hint="eastAsia" w:ascii="黑体" w:hAnsi="黑体" w:eastAsia="黑体"/>
          <w:sz w:val="28"/>
          <w:szCs w:val="28"/>
        </w:rPr>
        <w:t>】</w:t>
      </w: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1.请简述系统中各个层次的组成和作用。</w:t>
      </w:r>
    </w:p>
    <w:p>
      <w:pPr>
        <w:spacing w:line="360" w:lineRule="auto"/>
        <w:ind w:firstLine="561"/>
        <w:rPr>
          <w:rFonts w:hint="eastAsia" w:eastAsia="楷体_GB2312"/>
        </w:rPr>
      </w:pPr>
    </w:p>
    <w:p>
      <w:pPr>
        <w:spacing w:line="360" w:lineRule="auto"/>
        <w:ind w:firstLine="561"/>
        <w:rPr>
          <w:rFonts w:eastAsia="楷体_GB2312"/>
        </w:rPr>
      </w:pPr>
      <w:r>
        <w:rPr>
          <w:rFonts w:hint="eastAsia" w:eastAsia="楷体_GB2312"/>
        </w:rPr>
        <w:t>2.请简述引入SQL文件的过程。</w:t>
      </w:r>
    </w:p>
    <w:p>
      <w:pPr>
        <w:ind w:firstLine="420" w:firstLineChars="200"/>
        <w:rPr>
          <w:rFonts w:cs="宋体"/>
          <w:szCs w:val="20"/>
        </w:rPr>
      </w:pPr>
    </w:p>
    <w:p>
      <w:pPr>
        <w:ind w:firstLine="420" w:firstLineChars="200"/>
        <w:rPr>
          <w:rFonts w:cs="宋体"/>
          <w:szCs w:val="20"/>
        </w:rPr>
      </w:pPr>
      <w:bookmarkStart w:id="0" w:name="_GoBack"/>
      <w:bookmarkEnd w:id="0"/>
    </w:p>
    <w:p>
      <w:pPr>
        <w:ind w:firstLine="420" w:firstLineChars="200"/>
        <w:rPr>
          <w:rFonts w:cs="宋体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65"/>
    <w:rsid w:val="00063C9B"/>
    <w:rsid w:val="000C1C46"/>
    <w:rsid w:val="000E562F"/>
    <w:rsid w:val="00183622"/>
    <w:rsid w:val="00183C6D"/>
    <w:rsid w:val="001A3F3C"/>
    <w:rsid w:val="001B51B1"/>
    <w:rsid w:val="001C6DAC"/>
    <w:rsid w:val="001E6118"/>
    <w:rsid w:val="00260834"/>
    <w:rsid w:val="002972B2"/>
    <w:rsid w:val="002D1348"/>
    <w:rsid w:val="00347759"/>
    <w:rsid w:val="00350BF3"/>
    <w:rsid w:val="00353DEB"/>
    <w:rsid w:val="003E04D6"/>
    <w:rsid w:val="004115B2"/>
    <w:rsid w:val="00430A60"/>
    <w:rsid w:val="00436BF0"/>
    <w:rsid w:val="00444138"/>
    <w:rsid w:val="00467DEF"/>
    <w:rsid w:val="0047398C"/>
    <w:rsid w:val="004A4635"/>
    <w:rsid w:val="004A543B"/>
    <w:rsid w:val="004C477B"/>
    <w:rsid w:val="004D4791"/>
    <w:rsid w:val="004F6E19"/>
    <w:rsid w:val="005A740A"/>
    <w:rsid w:val="005F76D1"/>
    <w:rsid w:val="005F7755"/>
    <w:rsid w:val="0060485B"/>
    <w:rsid w:val="0063279E"/>
    <w:rsid w:val="00652A22"/>
    <w:rsid w:val="00653026"/>
    <w:rsid w:val="006739EC"/>
    <w:rsid w:val="006C5A88"/>
    <w:rsid w:val="0075606C"/>
    <w:rsid w:val="007E227E"/>
    <w:rsid w:val="00864966"/>
    <w:rsid w:val="009005EF"/>
    <w:rsid w:val="00913C10"/>
    <w:rsid w:val="00925432"/>
    <w:rsid w:val="009D34C6"/>
    <w:rsid w:val="00A17ED9"/>
    <w:rsid w:val="00A30B18"/>
    <w:rsid w:val="00A7418F"/>
    <w:rsid w:val="00A9047D"/>
    <w:rsid w:val="00A923E9"/>
    <w:rsid w:val="00A954DE"/>
    <w:rsid w:val="00AB672C"/>
    <w:rsid w:val="00AC38C4"/>
    <w:rsid w:val="00AE0332"/>
    <w:rsid w:val="00AE6B7F"/>
    <w:rsid w:val="00B5101A"/>
    <w:rsid w:val="00B81D9C"/>
    <w:rsid w:val="00B91DA8"/>
    <w:rsid w:val="00BB7BC2"/>
    <w:rsid w:val="00BC319B"/>
    <w:rsid w:val="00BE4B8D"/>
    <w:rsid w:val="00BF4DA6"/>
    <w:rsid w:val="00C2793B"/>
    <w:rsid w:val="00C46265"/>
    <w:rsid w:val="00C6695C"/>
    <w:rsid w:val="00CB5F83"/>
    <w:rsid w:val="00D37176"/>
    <w:rsid w:val="00D52A93"/>
    <w:rsid w:val="00D843FF"/>
    <w:rsid w:val="00D903DF"/>
    <w:rsid w:val="00D923F3"/>
    <w:rsid w:val="00DD0FA8"/>
    <w:rsid w:val="00DD5DD4"/>
    <w:rsid w:val="00E66A9A"/>
    <w:rsid w:val="00F10798"/>
    <w:rsid w:val="00F217DF"/>
    <w:rsid w:val="00F27948"/>
    <w:rsid w:val="00F45AC6"/>
    <w:rsid w:val="00F55B7F"/>
    <w:rsid w:val="00F67F34"/>
    <w:rsid w:val="00FD2241"/>
    <w:rsid w:val="00FE165D"/>
    <w:rsid w:val="00FF2AE3"/>
    <w:rsid w:val="1381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1">
    <w:name w:val="页眉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2 Char"/>
    <w:basedOn w:val="6"/>
    <w:link w:val="2"/>
    <w:qFormat/>
    <w:uiPriority w:val="9"/>
    <w:rPr>
      <w:rFonts w:ascii="Cambria" w:hAnsi="Cambria" w:eastAsia="宋体" w:cs="Times New Roman"/>
      <w:b/>
      <w:bCs/>
      <w:kern w:val="0"/>
      <w:sz w:val="32"/>
      <w:szCs w:val="32"/>
    </w:rPr>
  </w:style>
  <w:style w:type="paragraph" w:customStyle="1" w:styleId="14">
    <w:name w:val="多学一招脚下留心内容"/>
    <w:basedOn w:val="1"/>
    <w:qFormat/>
    <w:uiPriority w:val="0"/>
    <w:pPr>
      <w:ind w:firstLine="420" w:firstLineChars="200"/>
    </w:pPr>
    <w:rPr>
      <w:rFonts w:ascii="楷体_GB2312" w:eastAsia="楷体_GB2312" w:hAnsiTheme="minorHAnsi" w:cstheme="minorBidi"/>
    </w:rPr>
  </w:style>
  <w:style w:type="paragraph" w:customStyle="1" w:styleId="15">
    <w:name w:val="正文1"/>
    <w:qFormat/>
    <w:uiPriority w:val="0"/>
    <w:pPr>
      <w:ind w:firstLine="420" w:firstLineChars="200"/>
    </w:pPr>
    <w:rPr>
      <w:rFonts w:ascii="Times New Roman" w:hAnsi="Times New Roman" w:eastAsia="宋体" w:cs="宋体"/>
      <w:kern w:val="0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itcast.cn</Company>
  <Pages>10</Pages>
  <Words>1634</Words>
  <Characters>9316</Characters>
  <Lines>77</Lines>
  <Paragraphs>21</Paragraphs>
  <TotalTime>241</TotalTime>
  <ScaleCrop>false</ScaleCrop>
  <LinksUpToDate>false</LinksUpToDate>
  <CharactersWithSpaces>10929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2021-01-11T01:52:00Z</dcterms:created>
  <dc:creator>王禹</dc:creator>
  <cp:lastModifiedBy>甘金龙</cp:lastModifiedBy>
  <dcterms:modified xsi:type="dcterms:W3CDTF">2021-09-27T10:10:09Z</dcterms:modified>
  <cp:revision>822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