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春天的杰作Spring源码分析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MVC 源码分析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Tomcat是运行Java EE规范下的web程序的服务器，它实现了Java EE 规范，Java EE本身是提出了一系列的技术标准和规范（接口），但是没有具体实现，具体的实现都是各个软件厂商实现的，在Java生态下，要实现web项目开发，切入点是JavaEE规范下的Servlet，Servlet是规范和接口，Servlet可以在Tomcat服务器上运行，像我们此次需要分析SpringMVC的源码，SpringMVC就是把JavaEE规范下的Servlet整合进来，这样就可以实现使用SpringMVC开发Java web项目，整个逻辑可以如下进行表述：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Oracle(原来sun公司) --&gt; Web开发的Servlet规范 --&gt;被SpringMVC整合 --&gt; 部署到Tomcat中运行；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注解版SpringMVC如何启动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没有web.xml配置，SpringMVC如何通过继承于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AbstractAnnotationConfigDispatcherServletInitializer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的类来启动SpringMVC？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Tomcat在启动的过程中会查找所有实现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javax.servlet.ServletContainerInitializer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的实现类；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javax.servlet.ServletContainerInitializer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的实现类通过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8"/>
        </w:rPr>
        <w:t>注解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进行扩展；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4"/>
          <w:szCs w:val="24"/>
        </w:rPr>
        <w:t>Tomcat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启动时会</w:t>
      </w:r>
      <w:r>
        <w:rPr>
          <w:rFonts w:hint="eastAsia" w:ascii="微软雅黑" w:hAnsi="微软雅黑" w:eastAsia="微软雅黑" w:cs="微软雅黑"/>
          <w:sz w:val="24"/>
          <w:szCs w:val="24"/>
        </w:rPr>
        <w:t>通过加载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被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4"/>
        </w:rPr>
        <w:t>注解的类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，并</w:t>
      </w:r>
      <w:r>
        <w:rPr>
          <w:rFonts w:hint="eastAsia" w:ascii="微软雅黑" w:hAnsi="微软雅黑" w:eastAsia="微软雅黑" w:cs="微软雅黑"/>
          <w:sz w:val="24"/>
          <w:szCs w:val="24"/>
        </w:rPr>
        <w:t>读取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4"/>
        </w:rPr>
        <w:t>注解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value值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，将读取出来的值作为参数传给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javax.servlet.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ServletContainerInitializer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实现类的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onStartup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方法；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4、Tomcat</w:t>
      </w:r>
      <w:r>
        <w:rPr>
          <w:rFonts w:hint="eastAsia" w:ascii="微软雅黑" w:hAnsi="微软雅黑" w:eastAsia="微软雅黑" w:cs="微软雅黑"/>
          <w:sz w:val="24"/>
          <w:szCs w:val="28"/>
        </w:rPr>
        <w:t>内部启动时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调用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javax.servlet.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ServletContainerInitializer</w:t>
      </w:r>
      <w:r>
        <w:rPr>
          <w:rFonts w:hint="eastAsia" w:ascii="微软雅黑" w:hAnsi="微软雅黑" w:eastAsia="微软雅黑" w:cs="微软雅黑"/>
          <w:sz w:val="24"/>
          <w:szCs w:val="28"/>
        </w:rPr>
        <w:t>的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onStart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()</w:t>
      </w:r>
      <w:r>
        <w:rPr>
          <w:rFonts w:hint="eastAsia" w:ascii="微软雅黑" w:hAnsi="微软雅黑" w:eastAsia="微软雅黑" w:cs="微软雅黑"/>
          <w:sz w:val="24"/>
          <w:szCs w:val="28"/>
        </w:rPr>
        <w:t>方法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8"/>
        </w:rPr>
        <w:t>这个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onStart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up()</w:t>
      </w:r>
      <w:r>
        <w:rPr>
          <w:rFonts w:hint="eastAsia" w:ascii="微软雅黑" w:hAnsi="微软雅黑" w:eastAsia="微软雅黑" w:cs="微软雅黑"/>
          <w:sz w:val="24"/>
          <w:szCs w:val="28"/>
        </w:rPr>
        <w:t>方法的第一个参数就是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4"/>
        </w:rPr>
        <w:t>注解的value 值指定的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类的</w:t>
      </w:r>
      <w:r>
        <w:rPr>
          <w:rFonts w:hint="eastAsia" w:ascii="微软雅黑" w:hAnsi="微软雅黑" w:eastAsia="微软雅黑" w:cs="微软雅黑"/>
          <w:sz w:val="24"/>
          <w:szCs w:val="24"/>
        </w:rPr>
        <w:t>集合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而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在Spring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MVC</w:t>
      </w:r>
      <w:r>
        <w:rPr>
          <w:rFonts w:hint="eastAsia" w:ascii="微软雅黑" w:hAnsi="微软雅黑" w:eastAsia="微软雅黑" w:cs="微软雅黑"/>
          <w:sz w:val="24"/>
          <w:szCs w:val="24"/>
        </w:rPr>
        <w:t>中，对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javax.servlet.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ServletContainerInitializer</w:t>
      </w:r>
      <w:r>
        <w:rPr>
          <w:rFonts w:hint="eastAsia" w:ascii="微软雅黑" w:hAnsi="微软雅黑" w:eastAsia="微软雅黑" w:cs="微软雅黑"/>
          <w:sz w:val="24"/>
          <w:szCs w:val="24"/>
        </w:rPr>
        <w:t>的实现就是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SpringServletContainerInitializer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而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SpringServletContainerInitializer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类上面标注了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4"/>
        </w:rPr>
        <w:t>注解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，该注解</w:t>
      </w:r>
      <w:r>
        <w:rPr>
          <w:rFonts w:hint="eastAsia" w:ascii="微软雅黑" w:hAnsi="微软雅黑" w:eastAsia="微软雅黑" w:cs="微软雅黑"/>
          <w:sz w:val="24"/>
          <w:szCs w:val="24"/>
        </w:rPr>
        <w:t>指定的类就是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WebApplicationInitializer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eastAsia="zh-CN"/>
        </w:rPr>
        <w:t>接口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，这样就将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javax.servlet.ServletContainerInitializer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javax.servlet.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WebApplicationInitializer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关联起来了；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6、然后我们只需要在项目中写一个类实现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WebApplicationInitializer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  <w:t>接口，然后通过覆盖该接口里面的方法将我们的配置类告诉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  <w:t>SpringMVC，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  <w:t>即可完成对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  <w:t>SpringMVC在Tomcat启动初始化过程中进行扩展，后续SpringMVC启动时就知道我们配置了什么信息，这就相当于把原来在web.xml里面做的工作移到了我们的配置类里面来完成，所以就可以废除web.xml文件；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632075" cy="1793240"/>
            <wp:effectExtent l="0" t="0" r="1587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WebApplicationInitializer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接口</w:t>
      </w:r>
    </w:p>
    <w:p>
      <w:pPr>
        <w:pStyle w:val="1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以上步骤进一步总结补充如下；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1、SPI机制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SPI即service privider interface，是JDK为提供的一种扩展和解耦机制。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I的具体规范为：当服务的提供者提供了服务接口的一种实现后，在jar包的META-INF/services/目录下创建一个以包名+接口名命名的文件，该文件就是服务接口的具体实现类，而当外部程序加载这个jar包的时候就能通过META-INF/services/里的配置文件找到接口的具体实现类，基于这样一个约定规则就能避免在代码中指定和写死，并且jdk提供服务接口的实现类查找工具：java.util.ServiceLoader帮助我们完成查找；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2、spring-web中的具体应用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从servlet 3.0开始，web容器启动时为第三方组件提供了做一些初始化工作的机会，例如注册servlet或者filter等，servlet规范中通过ServletContainerInitializer实现此功能，每个框架要使用ServletContainerInitializer就必须在对应的jar包的META-INF/services 目录创建一个名为javax.servlet.ServletContainerInitializer的文件，文件内容指定具体的ServletContainerInitializer实现类，那么当web容器启动时就会运行这个初始化器做一些组件的初始化工作；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一般伴随着ServletContainerInitializer一起使用的还有@HandlesTypes注解，通过@HandlesTypes注解可以将感兴趣的一些类作为参数注入到ServletContainerInitializerde的onStartup方法中；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spring-web的jar定义了一个ServletContainerInitializerde的具体实现类，SpringServletContainerInitializer，并且在META-INF/services/目录下定义了如下文件：</w:t>
      </w:r>
    </w:p>
    <w:p>
      <w:pPr>
        <w:pStyle w:val="8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71115" cy="2235835"/>
            <wp:effectExtent l="0" t="0" r="63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文件的具体的内容为：</w:t>
      </w:r>
    </w:p>
    <w:p>
      <w:pPr>
        <w:pStyle w:val="8"/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org.springframework.web.SpringServletContainerInitializer。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3、SpringServletContainerInitializer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配合注解@HandlesTypes它可以将其指定的Class对象作为参数传递到onStartup方法中，进而在onStartup方法中获取Class对象的具体实现类，进而调用实现类中的具体方法，SpringServletContainerInitializer类中@HandlesTypes指定的是Class对象是WebApplicationInitializer，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利用这个机制，只要实现WebApplicationInitializer这个接口，我们就可以自定义注入Servlet，或者Filter，也可以做其他扩展，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即可以不再依赖web.xml的配置；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SpringMVC注册版本启动源码分析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627A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SpringServletContainerInitializer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627A"/>
          <w:sz w:val="24"/>
          <w:szCs w:val="24"/>
          <w:shd w:val="clear" w:fill="FFFFFF"/>
        </w:rPr>
        <w:t>onStartup</w:t>
      </w:r>
      <w:r>
        <w:rPr>
          <w:rFonts w:hint="eastAsia" w:ascii="微软雅黑" w:hAnsi="微软雅黑" w:eastAsia="微软雅黑" w:cs="微软雅黑"/>
          <w:color w:val="00627A"/>
          <w:sz w:val="24"/>
          <w:szCs w:val="24"/>
          <w:shd w:val="clear" w:fill="FFFFFF"/>
          <w:lang w:val="en-US" w:eastAsia="zh-CN"/>
        </w:rPr>
        <w:t xml:space="preserve">(Set&lt;?&gt;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WebApplicationInitializer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ServletContext</w:t>
      </w:r>
      <w:r>
        <w:rPr>
          <w:rFonts w:hint="eastAsia" w:ascii="微软雅黑" w:hAnsi="微软雅黑" w:eastAsia="微软雅黑" w:cs="微软雅黑"/>
          <w:color w:val="00627A"/>
          <w:sz w:val="24"/>
          <w:szCs w:val="24"/>
          <w:shd w:val="clear" w:fill="FFFFFF"/>
          <w:lang w:val="en-US" w:eastAsia="zh-CN"/>
        </w:rPr>
        <w:t>)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WebApplicationInitializer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onStartup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ServletContext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)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AbstractDispatcherServletInitializer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.onStartup(ServletContext) 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注册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ContextLoaderListener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registerContextLoaderListener(servletContext);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创建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AnnotationConfigWebApplicationContext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（Spring父容器）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把配置类RootConfig.class放在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AnnotationConfigWebApplicationContext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871094"/>
          <w:sz w:val="24"/>
          <w:szCs w:val="24"/>
          <w:shd w:val="clear" w:fill="FFFFFF"/>
        </w:rPr>
        <w:t>annotatedClasses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集合中；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871094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创建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ContextLoaderListener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监听器对象，把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AnnotationConfigWebApplicationContext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（Spring父容器）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赋给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ContextLoaderListener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871094"/>
          <w:sz w:val="24"/>
          <w:szCs w:val="24"/>
          <w:shd w:val="clear" w:fill="FFFFFF"/>
        </w:rPr>
        <w:t>context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把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ContextLoaderListener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监听器添加到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ServletContext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中；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把监听器添加到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servlet的上下文中，这是为后续启动埋下伏笔，到时候tomcat启动的某个步骤会调用监听器的方法；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</w:pP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  <w:t>9、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注册DispatcherServlet</w:t>
      </w:r>
      <w:r>
        <w:rPr>
          <w:rFonts w:hint="eastAsia" w:ascii="微软雅黑" w:hAnsi="微软雅黑" w:eastAsia="微软雅黑" w:cs="微软雅黑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registerDispatcherServlet(servletContext);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val="en-US" w:eastAsia="zh-CN"/>
        </w:rPr>
        <w:t>10、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创建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AnnotationConfigWebApplicationContext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（spring子容器）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</w:rPr>
      </w:pPr>
      <w:r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val="en-US" w:eastAsia="zh-CN"/>
        </w:rPr>
        <w:t>11、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把配置类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WebServletConfig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.class放在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AnnotationConfigWebApplicationContext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871094"/>
          <w:sz w:val="24"/>
          <w:szCs w:val="24"/>
          <w:shd w:val="clear" w:fill="FFFFFF"/>
        </w:rPr>
        <w:t>annotatedClasses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集合中；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871094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创建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DispatcherServlet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，把第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11步创建的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AnnotationConfigWebApplicationContext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赋值给</w:t>
      </w:r>
      <w:r>
        <w:rPr>
          <w:rFonts w:hint="eastAsia" w:ascii="微软雅黑" w:hAnsi="微软雅黑" w:eastAsia="微软雅黑" w:cs="微软雅黑"/>
          <w:color w:val="00627A"/>
          <w:sz w:val="24"/>
          <w:szCs w:val="24"/>
          <w:shd w:val="clear" w:fill="FFFFFF"/>
        </w:rPr>
        <w:t>FrameworkServlet</w:t>
      </w:r>
      <w:r>
        <w:rPr>
          <w:rFonts w:hint="eastAsia" w:ascii="微软雅黑" w:hAnsi="微软雅黑" w:eastAsia="微软雅黑" w:cs="微软雅黑"/>
          <w:color w:val="00627A"/>
          <w:sz w:val="24"/>
          <w:szCs w:val="24"/>
          <w:shd w:val="clear" w:fill="FFFFFF"/>
          <w:lang w:eastAsia="zh-CN"/>
        </w:rPr>
        <w:t>里面的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webApplicationContext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</w:pPr>
      <w:r>
        <w:rPr>
          <w:rFonts w:hint="eastAsia" w:ascii="Consolas" w:hAnsi="Consolas" w:eastAsia="宋体" w:cs="Consolas"/>
          <w:color w:val="080808"/>
          <w:sz w:val="27"/>
          <w:szCs w:val="27"/>
          <w:lang w:val="en-US" w:eastAsia="zh-CN"/>
        </w:rPr>
        <w:t>13、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lang w:val="en-US" w:eastAsia="zh-CN"/>
        </w:rPr>
        <w:t>把创建的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DispatcherServlet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加入到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servletContext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上下文中，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ServletRegistration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 xml:space="preserve">Dynamic registration 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= servletContext.addServlet(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servletName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dispatcherServlet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并设置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servlet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优先级为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1，并且添加servlet的mapping映射为斜杠/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进入到Tomcat源码，调用事件监听器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ServletContextListener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，而在第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8步已经往ServletContext上下文中添加了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ServletContextListener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监听器，此时调用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ServletContextListener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监听器的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contextInitialized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(..)方法；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执行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</w:rPr>
        <w:t>initWebApplicationContext(event.getServletContext());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val="en-US" w:eastAsia="zh-CN"/>
        </w:rPr>
        <w:t>16、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配置和刷新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WebApplicationContext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configureAndRefreshWebApplicationContext(cwac, servletContext);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val="en-US" w:eastAsia="zh-CN"/>
        </w:rPr>
        <w:t>17、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刷新和创建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Spring容器，里面就是spring ioc的12个步骤wac.refresh();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</w:pPr>
      <w:r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val="en-US" w:eastAsia="zh-CN"/>
        </w:rPr>
        <w:t>18、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然后进入到tomcat源码，执行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loadOnStartup(findChildren())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80808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val="en-US" w:eastAsia="zh-CN"/>
        </w:rPr>
        <w:t>19、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加载执行DispatchServlet的init方法，DispatchServlet没有init方法，执行父类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HttpServletBean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的init方法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80808"/>
          <w:sz w:val="27"/>
          <w:szCs w:val="27"/>
          <w:shd w:val="clear" w:fill="FFFFFF"/>
          <w:lang w:val="en-US" w:eastAsia="zh-CN"/>
        </w:rPr>
        <w:t>20、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执行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FrameworkServlet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initServletBean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()方法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初始化WebApplicationContext容器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spring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子容器），里面又是走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spring ioc的12个步骤；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两个容器里面的对象是重复的，但是两个容器里面的每个单例对象不是同一个对象，不equals()，子容器里面有一个父容器parentBeanFactory，如果一个bean在子容器里面拿不到，那么就会去父容器获取，如果都获取不到，那就报错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在实际开发中，也可以只配置一个容器，这样项目启动会更快，占用更少内存；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0C6C75"/>
    <w:multiLevelType w:val="singleLevel"/>
    <w:tmpl w:val="B50C6C75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E7ECBB13"/>
    <w:multiLevelType w:val="singleLevel"/>
    <w:tmpl w:val="E7ECBB1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C862015"/>
    <w:multiLevelType w:val="singleLevel"/>
    <w:tmpl w:val="2C862015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7627021F"/>
    <w:multiLevelType w:val="singleLevel"/>
    <w:tmpl w:val="7627021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8F08380"/>
    <w:multiLevelType w:val="singleLevel"/>
    <w:tmpl w:val="78F08380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378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6998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0EEC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2B7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56164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20E2"/>
    <w:rsid w:val="01517723"/>
    <w:rsid w:val="015255B5"/>
    <w:rsid w:val="01542EB3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127DA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161CE"/>
    <w:rsid w:val="01B3218A"/>
    <w:rsid w:val="01B4118F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3051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6EDF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916EB"/>
    <w:rsid w:val="028A27E7"/>
    <w:rsid w:val="0291340D"/>
    <w:rsid w:val="02921267"/>
    <w:rsid w:val="02924FD2"/>
    <w:rsid w:val="02937B90"/>
    <w:rsid w:val="02953EA2"/>
    <w:rsid w:val="02966EFD"/>
    <w:rsid w:val="029C5AF8"/>
    <w:rsid w:val="029D26A6"/>
    <w:rsid w:val="029D6AB6"/>
    <w:rsid w:val="02A2641C"/>
    <w:rsid w:val="02A27E63"/>
    <w:rsid w:val="02A3029C"/>
    <w:rsid w:val="02A339C7"/>
    <w:rsid w:val="02A9164F"/>
    <w:rsid w:val="02AC39F9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173A7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12008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07C3E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E4760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6470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BF556A"/>
    <w:rsid w:val="04C03624"/>
    <w:rsid w:val="04C36972"/>
    <w:rsid w:val="04C569E5"/>
    <w:rsid w:val="04C60538"/>
    <w:rsid w:val="04CA2AC7"/>
    <w:rsid w:val="04CA6CC1"/>
    <w:rsid w:val="04CC4B71"/>
    <w:rsid w:val="04D16E18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50457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0F1A04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2F2F86"/>
    <w:rsid w:val="0534158E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810C6"/>
    <w:rsid w:val="058A68AB"/>
    <w:rsid w:val="058C6223"/>
    <w:rsid w:val="058E2540"/>
    <w:rsid w:val="058F4A3B"/>
    <w:rsid w:val="05902F78"/>
    <w:rsid w:val="05925082"/>
    <w:rsid w:val="059343EF"/>
    <w:rsid w:val="0595551B"/>
    <w:rsid w:val="05973F2C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325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25728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3E57C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D1261"/>
    <w:rsid w:val="06AE0138"/>
    <w:rsid w:val="06B07FD5"/>
    <w:rsid w:val="06B23B7B"/>
    <w:rsid w:val="06B31344"/>
    <w:rsid w:val="06B42B02"/>
    <w:rsid w:val="06B60F14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A4216"/>
    <w:rsid w:val="06CE4035"/>
    <w:rsid w:val="06CF311B"/>
    <w:rsid w:val="06D061A5"/>
    <w:rsid w:val="06D172A2"/>
    <w:rsid w:val="06D50E4C"/>
    <w:rsid w:val="06D57DE0"/>
    <w:rsid w:val="06D803A7"/>
    <w:rsid w:val="06D84528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A646D"/>
    <w:rsid w:val="074B57F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44A22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712B4"/>
    <w:rsid w:val="07AB1CA7"/>
    <w:rsid w:val="07AB7251"/>
    <w:rsid w:val="07AB7AC3"/>
    <w:rsid w:val="07B0323D"/>
    <w:rsid w:val="07B50946"/>
    <w:rsid w:val="07B54313"/>
    <w:rsid w:val="07B56F4A"/>
    <w:rsid w:val="07B57B7F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D0CF6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4F22CF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11F7A"/>
    <w:rsid w:val="0861485B"/>
    <w:rsid w:val="08623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B244A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F66E6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1911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B531B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1DFF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B2B13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21E8"/>
    <w:rsid w:val="09A6523F"/>
    <w:rsid w:val="09A674D7"/>
    <w:rsid w:val="09AB1064"/>
    <w:rsid w:val="09AB4933"/>
    <w:rsid w:val="09AC5F04"/>
    <w:rsid w:val="09B112FD"/>
    <w:rsid w:val="09B31313"/>
    <w:rsid w:val="09B67F26"/>
    <w:rsid w:val="09B81CE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97D59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B6E72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52AD1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17A2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1645D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227E1"/>
    <w:rsid w:val="0B630837"/>
    <w:rsid w:val="0B637270"/>
    <w:rsid w:val="0B646D6D"/>
    <w:rsid w:val="0B673221"/>
    <w:rsid w:val="0B6821C3"/>
    <w:rsid w:val="0B6B08E7"/>
    <w:rsid w:val="0B6B1325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0E30"/>
    <w:rsid w:val="0BB9461E"/>
    <w:rsid w:val="0BBA5673"/>
    <w:rsid w:val="0BBD3DA7"/>
    <w:rsid w:val="0BBE26B2"/>
    <w:rsid w:val="0BBE6244"/>
    <w:rsid w:val="0BBF4DAA"/>
    <w:rsid w:val="0BC07633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40C21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4D9F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652B4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44859"/>
    <w:rsid w:val="0D15250F"/>
    <w:rsid w:val="0D1A3541"/>
    <w:rsid w:val="0D1D2C6C"/>
    <w:rsid w:val="0D1E63C0"/>
    <w:rsid w:val="0D1E779B"/>
    <w:rsid w:val="0D1F4245"/>
    <w:rsid w:val="0D2017B6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15C3F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9F1F0F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B1C21"/>
    <w:rsid w:val="0DEE18DC"/>
    <w:rsid w:val="0DEE2314"/>
    <w:rsid w:val="0DEE4E53"/>
    <w:rsid w:val="0DEF4875"/>
    <w:rsid w:val="0DF247A4"/>
    <w:rsid w:val="0DF24975"/>
    <w:rsid w:val="0DF469E4"/>
    <w:rsid w:val="0DFF1438"/>
    <w:rsid w:val="0E00618D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A4D77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B033D"/>
    <w:rsid w:val="0E4D00BA"/>
    <w:rsid w:val="0E4D0D0A"/>
    <w:rsid w:val="0E545F3E"/>
    <w:rsid w:val="0E59790D"/>
    <w:rsid w:val="0E5B7336"/>
    <w:rsid w:val="0E5E07FB"/>
    <w:rsid w:val="0E615EB3"/>
    <w:rsid w:val="0E615F46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85BD7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07EE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67065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91B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1F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D31E8"/>
    <w:rsid w:val="102E76B8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4E512B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8AF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3199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16A05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9E0E40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054F4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30D1B"/>
    <w:rsid w:val="12367E44"/>
    <w:rsid w:val="12381D5C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67BF0"/>
    <w:rsid w:val="1258337C"/>
    <w:rsid w:val="12583A99"/>
    <w:rsid w:val="125A0EBC"/>
    <w:rsid w:val="125C0C74"/>
    <w:rsid w:val="125D5595"/>
    <w:rsid w:val="12605907"/>
    <w:rsid w:val="1264092E"/>
    <w:rsid w:val="12652CE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64C1A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20547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34F64"/>
    <w:rsid w:val="12F57B52"/>
    <w:rsid w:val="12F873A7"/>
    <w:rsid w:val="12FA24BA"/>
    <w:rsid w:val="12FC6D81"/>
    <w:rsid w:val="12FE03AB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75D96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4CE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23B6"/>
    <w:rsid w:val="143E7663"/>
    <w:rsid w:val="143F5A4B"/>
    <w:rsid w:val="14401BEE"/>
    <w:rsid w:val="14414962"/>
    <w:rsid w:val="144169E2"/>
    <w:rsid w:val="14457BD3"/>
    <w:rsid w:val="144710CD"/>
    <w:rsid w:val="14473586"/>
    <w:rsid w:val="14486124"/>
    <w:rsid w:val="14497BAB"/>
    <w:rsid w:val="144A0B43"/>
    <w:rsid w:val="144B57D9"/>
    <w:rsid w:val="144E37EA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147C5"/>
    <w:rsid w:val="14A51970"/>
    <w:rsid w:val="14AE5F74"/>
    <w:rsid w:val="14B03781"/>
    <w:rsid w:val="14B46818"/>
    <w:rsid w:val="14B47F34"/>
    <w:rsid w:val="14B60723"/>
    <w:rsid w:val="14B733AD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1750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2239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C001A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06D2B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6CD"/>
    <w:rsid w:val="16A76DBC"/>
    <w:rsid w:val="16A97CC0"/>
    <w:rsid w:val="16AA20A8"/>
    <w:rsid w:val="16AA26DA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6751A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3F6F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37EE7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46405"/>
    <w:rsid w:val="17D80FA9"/>
    <w:rsid w:val="17DA4898"/>
    <w:rsid w:val="17DA70CC"/>
    <w:rsid w:val="17DC3448"/>
    <w:rsid w:val="17DE6570"/>
    <w:rsid w:val="17DE692E"/>
    <w:rsid w:val="17E02604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65FDB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5EAC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80E1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27A2"/>
    <w:rsid w:val="18DE4F8E"/>
    <w:rsid w:val="18E852A5"/>
    <w:rsid w:val="18ED34D5"/>
    <w:rsid w:val="18F20D10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56DFD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41E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87C78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9FE341B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E77E4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0019E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C250E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6C3A8F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996ADA"/>
    <w:rsid w:val="1BA04FC5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6F6A6F"/>
    <w:rsid w:val="1C7449DE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D7DAC"/>
    <w:rsid w:val="1CAF2D72"/>
    <w:rsid w:val="1CB14093"/>
    <w:rsid w:val="1CB30D3F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03833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DA1E11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956AC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C7A43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06159"/>
    <w:rsid w:val="1E511E4F"/>
    <w:rsid w:val="1E5369F4"/>
    <w:rsid w:val="1E5375B8"/>
    <w:rsid w:val="1E571B63"/>
    <w:rsid w:val="1E5754F2"/>
    <w:rsid w:val="1E575DCC"/>
    <w:rsid w:val="1E58625F"/>
    <w:rsid w:val="1E5B4833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0EB2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012C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6588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97EB0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2837"/>
    <w:rsid w:val="200C51D1"/>
    <w:rsid w:val="200D0D05"/>
    <w:rsid w:val="20116BD2"/>
    <w:rsid w:val="20170410"/>
    <w:rsid w:val="2018341F"/>
    <w:rsid w:val="201B39D8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D48B1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D76A6"/>
    <w:rsid w:val="211E070E"/>
    <w:rsid w:val="211E6153"/>
    <w:rsid w:val="21230C4B"/>
    <w:rsid w:val="21243D40"/>
    <w:rsid w:val="2128009E"/>
    <w:rsid w:val="21290137"/>
    <w:rsid w:val="213064FF"/>
    <w:rsid w:val="21310682"/>
    <w:rsid w:val="2131612A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158E4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85BD8"/>
    <w:rsid w:val="21CE4817"/>
    <w:rsid w:val="21D128EF"/>
    <w:rsid w:val="21D2236E"/>
    <w:rsid w:val="21D40460"/>
    <w:rsid w:val="21D445C2"/>
    <w:rsid w:val="21D511D1"/>
    <w:rsid w:val="21D61CD4"/>
    <w:rsid w:val="21D80CDB"/>
    <w:rsid w:val="21D87757"/>
    <w:rsid w:val="21DD59B4"/>
    <w:rsid w:val="21DF0F80"/>
    <w:rsid w:val="21E05527"/>
    <w:rsid w:val="21E410CE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5792D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16F2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97C7C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D6426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86A84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87932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048A5"/>
    <w:rsid w:val="236177FF"/>
    <w:rsid w:val="236235EE"/>
    <w:rsid w:val="23646395"/>
    <w:rsid w:val="236500C7"/>
    <w:rsid w:val="23671755"/>
    <w:rsid w:val="23691CC3"/>
    <w:rsid w:val="236C3093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B0418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43986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270E7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964E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45304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0F4B32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24CCC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56E21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AF526F"/>
    <w:rsid w:val="25B34F51"/>
    <w:rsid w:val="25B66A3B"/>
    <w:rsid w:val="25B9074C"/>
    <w:rsid w:val="25B92B35"/>
    <w:rsid w:val="25B96568"/>
    <w:rsid w:val="25BC21DB"/>
    <w:rsid w:val="25BC3315"/>
    <w:rsid w:val="25BD671A"/>
    <w:rsid w:val="25BE6B86"/>
    <w:rsid w:val="25C03CB8"/>
    <w:rsid w:val="25C34A5D"/>
    <w:rsid w:val="25C420AD"/>
    <w:rsid w:val="25C434F1"/>
    <w:rsid w:val="25C4769C"/>
    <w:rsid w:val="25C726F4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2F028D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B253D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26C0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05623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55DE2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8F353B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AF477D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81476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31385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3E14C4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F7557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56306"/>
    <w:rsid w:val="28896429"/>
    <w:rsid w:val="288A5613"/>
    <w:rsid w:val="288B5E11"/>
    <w:rsid w:val="288C247F"/>
    <w:rsid w:val="288D4708"/>
    <w:rsid w:val="288E6B72"/>
    <w:rsid w:val="288F31E5"/>
    <w:rsid w:val="28911B1A"/>
    <w:rsid w:val="28911B55"/>
    <w:rsid w:val="289126F9"/>
    <w:rsid w:val="289325EA"/>
    <w:rsid w:val="28934E3C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AE759A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0DF1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C5C21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032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A2DD6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774FF"/>
    <w:rsid w:val="29C87036"/>
    <w:rsid w:val="29CB7674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6E3C4F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8A7552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AF2199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B6E3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676D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26F78"/>
    <w:rsid w:val="2BD41E0E"/>
    <w:rsid w:val="2BD56BCD"/>
    <w:rsid w:val="2BD87D56"/>
    <w:rsid w:val="2BDB0669"/>
    <w:rsid w:val="2BDD3E77"/>
    <w:rsid w:val="2BDF599D"/>
    <w:rsid w:val="2BE15048"/>
    <w:rsid w:val="2BE977A4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D3BD2"/>
    <w:rsid w:val="2BFE0133"/>
    <w:rsid w:val="2C0126DF"/>
    <w:rsid w:val="2C015237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46E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767F3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85FCD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0447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3553"/>
    <w:rsid w:val="2D1A7A60"/>
    <w:rsid w:val="2D20577C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177F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622B5"/>
    <w:rsid w:val="2D98278A"/>
    <w:rsid w:val="2D98782F"/>
    <w:rsid w:val="2D991B9A"/>
    <w:rsid w:val="2D9D1687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67EEB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A6FD8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10346"/>
    <w:rsid w:val="2E522152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1507B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D549E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E74B8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7418B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DC16F8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2FFD49E7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2F7564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0FD2B97"/>
    <w:rsid w:val="30FF4787"/>
    <w:rsid w:val="31022EFA"/>
    <w:rsid w:val="31095680"/>
    <w:rsid w:val="31095F25"/>
    <w:rsid w:val="31107D51"/>
    <w:rsid w:val="3111315C"/>
    <w:rsid w:val="311242FA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5545A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1718D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562B6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25B8B"/>
    <w:rsid w:val="32832AA8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C78DC"/>
    <w:rsid w:val="32BE0201"/>
    <w:rsid w:val="32BF4493"/>
    <w:rsid w:val="32C55D22"/>
    <w:rsid w:val="32C7528E"/>
    <w:rsid w:val="32CB0D14"/>
    <w:rsid w:val="32CD4FAB"/>
    <w:rsid w:val="32CD6948"/>
    <w:rsid w:val="32D111C7"/>
    <w:rsid w:val="32D21252"/>
    <w:rsid w:val="32D27DE7"/>
    <w:rsid w:val="32D412C9"/>
    <w:rsid w:val="32D42287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53F40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B4232"/>
    <w:rsid w:val="332D1557"/>
    <w:rsid w:val="332F198C"/>
    <w:rsid w:val="332F2094"/>
    <w:rsid w:val="333043D0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353CD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C58DB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71F55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070C"/>
    <w:rsid w:val="340975AA"/>
    <w:rsid w:val="340B4A1E"/>
    <w:rsid w:val="340B530F"/>
    <w:rsid w:val="340B6863"/>
    <w:rsid w:val="341314E1"/>
    <w:rsid w:val="341353B7"/>
    <w:rsid w:val="341450E4"/>
    <w:rsid w:val="341E22FD"/>
    <w:rsid w:val="3422319B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3481F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2697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141B0"/>
    <w:rsid w:val="34D71286"/>
    <w:rsid w:val="34D92CF6"/>
    <w:rsid w:val="34DA6985"/>
    <w:rsid w:val="34DB7502"/>
    <w:rsid w:val="34DE7BA4"/>
    <w:rsid w:val="34E02786"/>
    <w:rsid w:val="34E22E3F"/>
    <w:rsid w:val="34E502C4"/>
    <w:rsid w:val="34E7462D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42C65"/>
    <w:rsid w:val="35051273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19C2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2929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B4573"/>
    <w:rsid w:val="360E3ACE"/>
    <w:rsid w:val="360F7484"/>
    <w:rsid w:val="361444B4"/>
    <w:rsid w:val="36147762"/>
    <w:rsid w:val="36150991"/>
    <w:rsid w:val="36156DDF"/>
    <w:rsid w:val="36165906"/>
    <w:rsid w:val="36183D68"/>
    <w:rsid w:val="361A19B7"/>
    <w:rsid w:val="361A76B4"/>
    <w:rsid w:val="361B06FB"/>
    <w:rsid w:val="361C59BE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1D5C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A6828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B47AD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06CE8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73D68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145A3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E75F7"/>
    <w:rsid w:val="37DF58CA"/>
    <w:rsid w:val="37E22A4F"/>
    <w:rsid w:val="37E408DF"/>
    <w:rsid w:val="37E40EF7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01B67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04CC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E7F71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31CC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72198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B44A6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5F5282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1066"/>
    <w:rsid w:val="398451A3"/>
    <w:rsid w:val="3988401E"/>
    <w:rsid w:val="398C23AF"/>
    <w:rsid w:val="398E4A29"/>
    <w:rsid w:val="399054A8"/>
    <w:rsid w:val="39912821"/>
    <w:rsid w:val="39982FCA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ED4501"/>
    <w:rsid w:val="39F0377B"/>
    <w:rsid w:val="39F46208"/>
    <w:rsid w:val="39F63116"/>
    <w:rsid w:val="39F7153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76EA3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1F42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1F26B9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4D4264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E37BD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7607C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6F6D27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5191A"/>
    <w:rsid w:val="3C8650E0"/>
    <w:rsid w:val="3C8A1032"/>
    <w:rsid w:val="3C8A5727"/>
    <w:rsid w:val="3C8D313F"/>
    <w:rsid w:val="3C915D6B"/>
    <w:rsid w:val="3C981427"/>
    <w:rsid w:val="3C983C4C"/>
    <w:rsid w:val="3C98660B"/>
    <w:rsid w:val="3C986A15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0C6E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3705E"/>
    <w:rsid w:val="3DD40AD4"/>
    <w:rsid w:val="3DD40D8C"/>
    <w:rsid w:val="3DD66650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17E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4E0842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6E4834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E4834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26605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0BEB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27D41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A4793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87CE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7595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A0949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2783"/>
    <w:rsid w:val="409D388D"/>
    <w:rsid w:val="409F6B5E"/>
    <w:rsid w:val="40A0159A"/>
    <w:rsid w:val="40A03CDD"/>
    <w:rsid w:val="40A20CD5"/>
    <w:rsid w:val="40A429E4"/>
    <w:rsid w:val="40A5179A"/>
    <w:rsid w:val="40A60C88"/>
    <w:rsid w:val="40AA632F"/>
    <w:rsid w:val="40AB7920"/>
    <w:rsid w:val="40AD165C"/>
    <w:rsid w:val="40AF1715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276BA"/>
    <w:rsid w:val="40C40619"/>
    <w:rsid w:val="40C567C6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27308"/>
    <w:rsid w:val="4103333F"/>
    <w:rsid w:val="41072C82"/>
    <w:rsid w:val="4107411D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45020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336D0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97B3C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03C6F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A6647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871AF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30A33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36D3D"/>
    <w:rsid w:val="436457FB"/>
    <w:rsid w:val="43651BFC"/>
    <w:rsid w:val="43652018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634FC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271C4"/>
    <w:rsid w:val="440466F6"/>
    <w:rsid w:val="44050DBC"/>
    <w:rsid w:val="44053D6F"/>
    <w:rsid w:val="440650E0"/>
    <w:rsid w:val="440B3757"/>
    <w:rsid w:val="440C1CC7"/>
    <w:rsid w:val="440F4064"/>
    <w:rsid w:val="44112F2F"/>
    <w:rsid w:val="441170A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4F5412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9F3CBF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209FC"/>
    <w:rsid w:val="44B46D88"/>
    <w:rsid w:val="44B51B5C"/>
    <w:rsid w:val="44B807A4"/>
    <w:rsid w:val="44B8277A"/>
    <w:rsid w:val="44B94921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6A2634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805D9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A0382"/>
    <w:rsid w:val="45AE2E68"/>
    <w:rsid w:val="45B27F75"/>
    <w:rsid w:val="45B359B4"/>
    <w:rsid w:val="45B56C01"/>
    <w:rsid w:val="45B76566"/>
    <w:rsid w:val="45BC16ED"/>
    <w:rsid w:val="45BE19E7"/>
    <w:rsid w:val="45BF33EB"/>
    <w:rsid w:val="45C00388"/>
    <w:rsid w:val="45C15DC5"/>
    <w:rsid w:val="45C243F1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443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742AF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B7B37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5608D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2446"/>
    <w:rsid w:val="46B438EB"/>
    <w:rsid w:val="46BD479A"/>
    <w:rsid w:val="46BE1350"/>
    <w:rsid w:val="46C36512"/>
    <w:rsid w:val="46C4266A"/>
    <w:rsid w:val="46C45E06"/>
    <w:rsid w:val="46C83D6C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37784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2C4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80644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A42BE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F15D1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22FD"/>
    <w:rsid w:val="47BA5272"/>
    <w:rsid w:val="47BD6748"/>
    <w:rsid w:val="47BD792C"/>
    <w:rsid w:val="47BE51C0"/>
    <w:rsid w:val="47BF6B94"/>
    <w:rsid w:val="47C203D8"/>
    <w:rsid w:val="47C233A9"/>
    <w:rsid w:val="47C55421"/>
    <w:rsid w:val="47C6620F"/>
    <w:rsid w:val="47C80DE3"/>
    <w:rsid w:val="47C87846"/>
    <w:rsid w:val="47C97C5E"/>
    <w:rsid w:val="47CB4CE6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66AED"/>
    <w:rsid w:val="47E72873"/>
    <w:rsid w:val="47E81B6D"/>
    <w:rsid w:val="47E84003"/>
    <w:rsid w:val="47EB73A6"/>
    <w:rsid w:val="47F2344B"/>
    <w:rsid w:val="47F24ED2"/>
    <w:rsid w:val="47F53C50"/>
    <w:rsid w:val="47F6619F"/>
    <w:rsid w:val="47F66AE9"/>
    <w:rsid w:val="47F87B5B"/>
    <w:rsid w:val="47FA2E90"/>
    <w:rsid w:val="47FB4A82"/>
    <w:rsid w:val="47FC4DC1"/>
    <w:rsid w:val="47FD73FD"/>
    <w:rsid w:val="47FE31C7"/>
    <w:rsid w:val="47FF0913"/>
    <w:rsid w:val="4800295E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0A38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421BC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2478B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588F"/>
    <w:rsid w:val="487070FB"/>
    <w:rsid w:val="4871422D"/>
    <w:rsid w:val="48717681"/>
    <w:rsid w:val="4872532E"/>
    <w:rsid w:val="48777747"/>
    <w:rsid w:val="48780395"/>
    <w:rsid w:val="48783F95"/>
    <w:rsid w:val="48786F54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24F8D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BE09D2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53B19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356E6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51E32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87239B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9684A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27A0A"/>
    <w:rsid w:val="4A83399F"/>
    <w:rsid w:val="4A851A40"/>
    <w:rsid w:val="4A8C33F3"/>
    <w:rsid w:val="4A8D72E7"/>
    <w:rsid w:val="4A8F6030"/>
    <w:rsid w:val="4A9128C6"/>
    <w:rsid w:val="4A93381C"/>
    <w:rsid w:val="4A94270B"/>
    <w:rsid w:val="4A984F2E"/>
    <w:rsid w:val="4A9A18F6"/>
    <w:rsid w:val="4A9A4A8E"/>
    <w:rsid w:val="4A9B24A5"/>
    <w:rsid w:val="4A9C1AD6"/>
    <w:rsid w:val="4A9F760A"/>
    <w:rsid w:val="4AA26688"/>
    <w:rsid w:val="4AA32BD9"/>
    <w:rsid w:val="4AA40A83"/>
    <w:rsid w:val="4AA53FCC"/>
    <w:rsid w:val="4AA728E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25CD0"/>
    <w:rsid w:val="4B025EA0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D42CB"/>
    <w:rsid w:val="4B1E6EE4"/>
    <w:rsid w:val="4B251B3F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CF5311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C531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805E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3698B"/>
    <w:rsid w:val="4C5518E8"/>
    <w:rsid w:val="4C555179"/>
    <w:rsid w:val="4C571169"/>
    <w:rsid w:val="4C5C6AC0"/>
    <w:rsid w:val="4C5C771B"/>
    <w:rsid w:val="4C5E1DFF"/>
    <w:rsid w:val="4C5F24EB"/>
    <w:rsid w:val="4C5F32CE"/>
    <w:rsid w:val="4C5F5EA7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751A1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27FF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779BA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2E2271"/>
    <w:rsid w:val="4E30688F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768"/>
    <w:rsid w:val="4E770902"/>
    <w:rsid w:val="4E7748CC"/>
    <w:rsid w:val="4E7802E2"/>
    <w:rsid w:val="4E78644B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9C1616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3A91"/>
    <w:rsid w:val="4EC06573"/>
    <w:rsid w:val="4EC40388"/>
    <w:rsid w:val="4EC42BC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87083"/>
    <w:rsid w:val="4ED91B7C"/>
    <w:rsid w:val="4EDF367D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25E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AF1CF3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BE525B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06B6"/>
    <w:rsid w:val="4FE610F9"/>
    <w:rsid w:val="4FE67036"/>
    <w:rsid w:val="4FE75F82"/>
    <w:rsid w:val="4FE855CD"/>
    <w:rsid w:val="4FE9131E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2F2DEA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96352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9148C"/>
    <w:rsid w:val="50CC3814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09C1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D19E5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27C38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0029A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317E7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21797"/>
    <w:rsid w:val="52C6594D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271E"/>
    <w:rsid w:val="52E3508F"/>
    <w:rsid w:val="52E655CB"/>
    <w:rsid w:val="52E82467"/>
    <w:rsid w:val="52EC2E83"/>
    <w:rsid w:val="52ED64B0"/>
    <w:rsid w:val="52EE51E7"/>
    <w:rsid w:val="52EF5C3C"/>
    <w:rsid w:val="52EF66FC"/>
    <w:rsid w:val="52F26B46"/>
    <w:rsid w:val="52F32DE0"/>
    <w:rsid w:val="52F345C4"/>
    <w:rsid w:val="52F57B2E"/>
    <w:rsid w:val="52F57C67"/>
    <w:rsid w:val="52F67AC6"/>
    <w:rsid w:val="52F76D0F"/>
    <w:rsid w:val="52F853A0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26F7"/>
    <w:rsid w:val="53114971"/>
    <w:rsid w:val="53124CD9"/>
    <w:rsid w:val="531437FB"/>
    <w:rsid w:val="53156FED"/>
    <w:rsid w:val="53177506"/>
    <w:rsid w:val="53191D74"/>
    <w:rsid w:val="531B5059"/>
    <w:rsid w:val="53231D5E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46456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9F2079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A3B1E"/>
    <w:rsid w:val="53CB5F76"/>
    <w:rsid w:val="53CD4865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6371E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346A4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BF10A1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05F5C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C1AB7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72A90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94232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705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53563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972D4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44524"/>
    <w:rsid w:val="571C338D"/>
    <w:rsid w:val="571D516F"/>
    <w:rsid w:val="57250370"/>
    <w:rsid w:val="57266046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0C40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068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A3D36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46D02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A1ACE"/>
    <w:rsid w:val="586B2A9D"/>
    <w:rsid w:val="586C5847"/>
    <w:rsid w:val="586C5A59"/>
    <w:rsid w:val="586C723B"/>
    <w:rsid w:val="586E036D"/>
    <w:rsid w:val="587160F2"/>
    <w:rsid w:val="58746746"/>
    <w:rsid w:val="587669CC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4522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8FA7335"/>
    <w:rsid w:val="59036B7F"/>
    <w:rsid w:val="59052F3F"/>
    <w:rsid w:val="590661A0"/>
    <w:rsid w:val="59091BE6"/>
    <w:rsid w:val="5909783B"/>
    <w:rsid w:val="590C12E0"/>
    <w:rsid w:val="590D21FD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D18B7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D55F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4DD0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85E2F"/>
    <w:rsid w:val="5AEA23B0"/>
    <w:rsid w:val="5AEA65AF"/>
    <w:rsid w:val="5AEB7825"/>
    <w:rsid w:val="5AEC307E"/>
    <w:rsid w:val="5AED191E"/>
    <w:rsid w:val="5AEF6EED"/>
    <w:rsid w:val="5AF2572E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1EE3"/>
    <w:rsid w:val="5B7B2651"/>
    <w:rsid w:val="5B7C5BA7"/>
    <w:rsid w:val="5B7E7506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9F4CF6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0212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17D24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D4410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85DFB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32BD4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3FA9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659E8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10D8E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61B5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13BC9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64F0C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14490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473CD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2D5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D4874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9F7365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477F3"/>
    <w:rsid w:val="5FC5615A"/>
    <w:rsid w:val="5FC82E7A"/>
    <w:rsid w:val="5FCB46AF"/>
    <w:rsid w:val="5FCB6068"/>
    <w:rsid w:val="5FCC1748"/>
    <w:rsid w:val="5FCC7A6D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5262A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10375"/>
    <w:rsid w:val="60023A43"/>
    <w:rsid w:val="60067BA8"/>
    <w:rsid w:val="60077AF3"/>
    <w:rsid w:val="6008370A"/>
    <w:rsid w:val="60090207"/>
    <w:rsid w:val="600A26F8"/>
    <w:rsid w:val="600E4328"/>
    <w:rsid w:val="600F6189"/>
    <w:rsid w:val="60105B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4C5478"/>
    <w:rsid w:val="60513084"/>
    <w:rsid w:val="60517FCE"/>
    <w:rsid w:val="60537DAE"/>
    <w:rsid w:val="6058448B"/>
    <w:rsid w:val="605954E5"/>
    <w:rsid w:val="605A1641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835C1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5384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C2055"/>
    <w:rsid w:val="60EE77FF"/>
    <w:rsid w:val="60EF4B00"/>
    <w:rsid w:val="60F12B91"/>
    <w:rsid w:val="60F16CF5"/>
    <w:rsid w:val="60F6763A"/>
    <w:rsid w:val="60F720F4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B6124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670C0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76729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45969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591E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0F90"/>
    <w:rsid w:val="62E43E47"/>
    <w:rsid w:val="62E54292"/>
    <w:rsid w:val="62E67421"/>
    <w:rsid w:val="62E72D62"/>
    <w:rsid w:val="62E86F30"/>
    <w:rsid w:val="62EA5561"/>
    <w:rsid w:val="62EC543C"/>
    <w:rsid w:val="62ED7E1B"/>
    <w:rsid w:val="62EE1914"/>
    <w:rsid w:val="62F076F1"/>
    <w:rsid w:val="62F16685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E2AA6"/>
    <w:rsid w:val="630F49F1"/>
    <w:rsid w:val="63116ECC"/>
    <w:rsid w:val="63117FE3"/>
    <w:rsid w:val="63125F97"/>
    <w:rsid w:val="63130271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44CAE"/>
    <w:rsid w:val="63466388"/>
    <w:rsid w:val="63487F91"/>
    <w:rsid w:val="634C6A3D"/>
    <w:rsid w:val="634F3D3A"/>
    <w:rsid w:val="63504556"/>
    <w:rsid w:val="63546966"/>
    <w:rsid w:val="63555CA5"/>
    <w:rsid w:val="6357491D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76737"/>
    <w:rsid w:val="637820C7"/>
    <w:rsid w:val="63797F27"/>
    <w:rsid w:val="637A1FDB"/>
    <w:rsid w:val="637B0794"/>
    <w:rsid w:val="637C1DFF"/>
    <w:rsid w:val="637E6F98"/>
    <w:rsid w:val="63800895"/>
    <w:rsid w:val="6383145D"/>
    <w:rsid w:val="63873A3C"/>
    <w:rsid w:val="63892D1B"/>
    <w:rsid w:val="63895043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A649A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651C0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3AC2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642DD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151DE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ACB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058C4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439EF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E1B15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D3470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6FD2FFD"/>
    <w:rsid w:val="67000177"/>
    <w:rsid w:val="67051CF9"/>
    <w:rsid w:val="67054C0B"/>
    <w:rsid w:val="670577B8"/>
    <w:rsid w:val="67097ED4"/>
    <w:rsid w:val="670A04A1"/>
    <w:rsid w:val="670A104D"/>
    <w:rsid w:val="670C0547"/>
    <w:rsid w:val="670E03E4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D11D3"/>
    <w:rsid w:val="67413C36"/>
    <w:rsid w:val="674206A9"/>
    <w:rsid w:val="6743403C"/>
    <w:rsid w:val="67455948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35549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47863"/>
    <w:rsid w:val="67950366"/>
    <w:rsid w:val="67955D01"/>
    <w:rsid w:val="67977EDC"/>
    <w:rsid w:val="67980F44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01C34"/>
    <w:rsid w:val="67C11DD0"/>
    <w:rsid w:val="67C34EDE"/>
    <w:rsid w:val="67C479EA"/>
    <w:rsid w:val="67C51D62"/>
    <w:rsid w:val="67C5214A"/>
    <w:rsid w:val="67C634E0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71B28"/>
    <w:rsid w:val="68185A46"/>
    <w:rsid w:val="681867D5"/>
    <w:rsid w:val="681B1F2B"/>
    <w:rsid w:val="681B6ACE"/>
    <w:rsid w:val="681C0AE2"/>
    <w:rsid w:val="681E6C7A"/>
    <w:rsid w:val="681E7E49"/>
    <w:rsid w:val="682325F3"/>
    <w:rsid w:val="6826067A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13387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B66CC"/>
    <w:rsid w:val="688C3C20"/>
    <w:rsid w:val="688C5EE0"/>
    <w:rsid w:val="688D1195"/>
    <w:rsid w:val="688E4031"/>
    <w:rsid w:val="688E47FA"/>
    <w:rsid w:val="689117F0"/>
    <w:rsid w:val="68927560"/>
    <w:rsid w:val="68947A9C"/>
    <w:rsid w:val="68987342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EC0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A4192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A49E4"/>
    <w:rsid w:val="691D0506"/>
    <w:rsid w:val="691D216D"/>
    <w:rsid w:val="691D36D1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A1776"/>
    <w:rsid w:val="695B5910"/>
    <w:rsid w:val="695C5430"/>
    <w:rsid w:val="695E54C7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0734C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85EC1"/>
    <w:rsid w:val="6A4A2A62"/>
    <w:rsid w:val="6A4D7DFD"/>
    <w:rsid w:val="6A50566E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14F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050BA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70C80"/>
    <w:rsid w:val="6B090889"/>
    <w:rsid w:val="6B0A6B48"/>
    <w:rsid w:val="6B0C58F7"/>
    <w:rsid w:val="6B0C5EE0"/>
    <w:rsid w:val="6B0C7EB6"/>
    <w:rsid w:val="6B0D7C3F"/>
    <w:rsid w:val="6B0E66DC"/>
    <w:rsid w:val="6B0F71B4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77FDB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A4519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AE19C3"/>
    <w:rsid w:val="6BAE5C7A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C28C3"/>
    <w:rsid w:val="6BCD06BA"/>
    <w:rsid w:val="6BCD28A2"/>
    <w:rsid w:val="6BCF43DE"/>
    <w:rsid w:val="6BD1237B"/>
    <w:rsid w:val="6BD236E0"/>
    <w:rsid w:val="6BD4105F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753A8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6467F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609A3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B62ED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A3774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5603B"/>
    <w:rsid w:val="6DD6235A"/>
    <w:rsid w:val="6DD6296D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E77F8D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12CA3"/>
    <w:rsid w:val="6E232665"/>
    <w:rsid w:val="6E274458"/>
    <w:rsid w:val="6E282763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14CF9"/>
    <w:rsid w:val="6E633A71"/>
    <w:rsid w:val="6E6604F4"/>
    <w:rsid w:val="6E6960D6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57B93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310D0"/>
    <w:rsid w:val="6ED50181"/>
    <w:rsid w:val="6ED53088"/>
    <w:rsid w:val="6ED67849"/>
    <w:rsid w:val="6ED92CB5"/>
    <w:rsid w:val="6EDA2128"/>
    <w:rsid w:val="6EDB4130"/>
    <w:rsid w:val="6EDC1E44"/>
    <w:rsid w:val="6EDC45D9"/>
    <w:rsid w:val="6EDE5EAA"/>
    <w:rsid w:val="6EDE5F33"/>
    <w:rsid w:val="6EE577AE"/>
    <w:rsid w:val="6EE62B9F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57354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75872"/>
    <w:rsid w:val="6F79165B"/>
    <w:rsid w:val="6F7C2F02"/>
    <w:rsid w:val="6F8106F8"/>
    <w:rsid w:val="6F824024"/>
    <w:rsid w:val="6F824E0A"/>
    <w:rsid w:val="6F8365A5"/>
    <w:rsid w:val="6F881DB1"/>
    <w:rsid w:val="6F8A4057"/>
    <w:rsid w:val="6F8A637B"/>
    <w:rsid w:val="6F8B3A64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90F60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DE7FEC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4670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B0FD6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80BB1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93C8A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D744E"/>
    <w:rsid w:val="71802DA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57CFC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97209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07561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7C2A75"/>
    <w:rsid w:val="728044AB"/>
    <w:rsid w:val="728464AB"/>
    <w:rsid w:val="728A0B57"/>
    <w:rsid w:val="728A2A3A"/>
    <w:rsid w:val="728C2832"/>
    <w:rsid w:val="728D4906"/>
    <w:rsid w:val="728D5C95"/>
    <w:rsid w:val="72902D72"/>
    <w:rsid w:val="72904FD5"/>
    <w:rsid w:val="72906A2F"/>
    <w:rsid w:val="7292227F"/>
    <w:rsid w:val="7297191D"/>
    <w:rsid w:val="729C2F0B"/>
    <w:rsid w:val="729C4708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54037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441BC"/>
    <w:rsid w:val="72E513B0"/>
    <w:rsid w:val="72E91AAA"/>
    <w:rsid w:val="72EB4786"/>
    <w:rsid w:val="72EB6A63"/>
    <w:rsid w:val="72ED03F4"/>
    <w:rsid w:val="72ED1187"/>
    <w:rsid w:val="72F24F34"/>
    <w:rsid w:val="72F43AD5"/>
    <w:rsid w:val="72FA52CC"/>
    <w:rsid w:val="72FA65AE"/>
    <w:rsid w:val="72FB6FBD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0C7A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A7CD9"/>
    <w:rsid w:val="734C63C5"/>
    <w:rsid w:val="734C7761"/>
    <w:rsid w:val="734D10F2"/>
    <w:rsid w:val="734F232C"/>
    <w:rsid w:val="734F3EBC"/>
    <w:rsid w:val="73533BFC"/>
    <w:rsid w:val="735512E0"/>
    <w:rsid w:val="735874D8"/>
    <w:rsid w:val="735B20A3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90AB5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333B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B7F02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A65E8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8471B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74D09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3675F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01A98"/>
    <w:rsid w:val="7514206B"/>
    <w:rsid w:val="751A0236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32309"/>
    <w:rsid w:val="75563144"/>
    <w:rsid w:val="75577FCD"/>
    <w:rsid w:val="75590932"/>
    <w:rsid w:val="755C4513"/>
    <w:rsid w:val="755C6E31"/>
    <w:rsid w:val="755C7994"/>
    <w:rsid w:val="756228BC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8E3A44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33F5B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0E3F49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C0073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33137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C35A6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1347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3C39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02DD"/>
    <w:rsid w:val="781F1FD2"/>
    <w:rsid w:val="78211E39"/>
    <w:rsid w:val="78216536"/>
    <w:rsid w:val="78217EBA"/>
    <w:rsid w:val="782267F9"/>
    <w:rsid w:val="782320C2"/>
    <w:rsid w:val="78237EBF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D78D4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A2B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416C1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C5B05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26EAA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97345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5C75AA"/>
    <w:rsid w:val="7A616A4D"/>
    <w:rsid w:val="7A622206"/>
    <w:rsid w:val="7A632201"/>
    <w:rsid w:val="7A641C4C"/>
    <w:rsid w:val="7A644FDF"/>
    <w:rsid w:val="7A657E7F"/>
    <w:rsid w:val="7A67033D"/>
    <w:rsid w:val="7A682B47"/>
    <w:rsid w:val="7A6B43D4"/>
    <w:rsid w:val="7A6D16DB"/>
    <w:rsid w:val="7A6E084A"/>
    <w:rsid w:val="7A7040D7"/>
    <w:rsid w:val="7A715630"/>
    <w:rsid w:val="7A717D10"/>
    <w:rsid w:val="7A720D5A"/>
    <w:rsid w:val="7A7236B0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268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669FE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55B3D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1417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5277E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2650A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31CE7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A39E3"/>
    <w:rsid w:val="7C1D3BDC"/>
    <w:rsid w:val="7C1F3E1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2080F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2879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A55"/>
    <w:rsid w:val="7CE55B75"/>
    <w:rsid w:val="7CED11C1"/>
    <w:rsid w:val="7CED4033"/>
    <w:rsid w:val="7CEE1639"/>
    <w:rsid w:val="7CEE3EA7"/>
    <w:rsid w:val="7CEF2166"/>
    <w:rsid w:val="7CEF50EF"/>
    <w:rsid w:val="7CEF6741"/>
    <w:rsid w:val="7CF13268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40249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C4B9D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269FF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26CBF"/>
    <w:rsid w:val="7E9411D9"/>
    <w:rsid w:val="7E994A96"/>
    <w:rsid w:val="7E9A0805"/>
    <w:rsid w:val="7E9B5518"/>
    <w:rsid w:val="7E9C5D88"/>
    <w:rsid w:val="7E9D775F"/>
    <w:rsid w:val="7E9E2B22"/>
    <w:rsid w:val="7EA32918"/>
    <w:rsid w:val="7EA3367C"/>
    <w:rsid w:val="7EA40649"/>
    <w:rsid w:val="7EA431BA"/>
    <w:rsid w:val="7EA75739"/>
    <w:rsid w:val="7EA849BF"/>
    <w:rsid w:val="7EA91BDD"/>
    <w:rsid w:val="7EA97226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45C79"/>
    <w:rsid w:val="7EF604EC"/>
    <w:rsid w:val="7EF67085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733CF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5F653C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47B2E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5124C"/>
    <w:rsid w:val="7FB646D3"/>
    <w:rsid w:val="7FB73204"/>
    <w:rsid w:val="7FB77DD6"/>
    <w:rsid w:val="7FB8672B"/>
    <w:rsid w:val="7FBA304D"/>
    <w:rsid w:val="7FBC18AA"/>
    <w:rsid w:val="7FC12B00"/>
    <w:rsid w:val="7FC54831"/>
    <w:rsid w:val="7FC54D79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29B8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2020-06-16T15:45:37Z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