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0BB9" w14:textId="76C47A5E" w:rsidR="00753333" w:rsidRDefault="00BD3428">
      <w:r w:rsidRPr="00BD3428">
        <w:rPr>
          <w:rFonts w:hint="eastAsia"/>
        </w:rPr>
        <w:t>大型动态商业网站开发与运营实训</w:t>
      </w:r>
    </w:p>
    <w:p w14:paraId="6A975CF6" w14:textId="4BD62A19" w:rsidR="00BD3428" w:rsidRDefault="00BD3428">
      <w:pPr>
        <w:rPr>
          <w:rFonts w:hint="eastAsia"/>
        </w:rPr>
      </w:pPr>
      <w:r>
        <w:rPr>
          <w:rFonts w:hint="eastAsia"/>
        </w:rPr>
        <w:t>实训报告</w:t>
      </w:r>
    </w:p>
    <w:sectPr w:rsidR="00BD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28"/>
    <w:rsid w:val="00753333"/>
    <w:rsid w:val="00B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D38A"/>
  <w15:chartTrackingRefBased/>
  <w15:docId w15:val="{C4F8FF7A-86AE-466B-A265-DC01918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洪凡</dc:creator>
  <cp:keywords/>
  <dc:description/>
  <cp:lastModifiedBy>洪凡</cp:lastModifiedBy>
  <cp:revision>1</cp:revision>
  <dcterms:created xsi:type="dcterms:W3CDTF">2020-09-25T04:30:00Z</dcterms:created>
  <dcterms:modified xsi:type="dcterms:W3CDTF">2020-09-25T04:31:00Z</dcterms:modified>
</cp:coreProperties>
</file>